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2A" w:rsidRDefault="00BC66CD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EB6A2A" w:rsidRDefault="00BC66C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</w:r>
      <w:bookmarkEnd w:id="1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35.01.27 «Мастер сельскохозяйственного производства»</w:t>
      </w:r>
    </w:p>
    <w:p w:rsidR="00EB6A2A" w:rsidRDefault="00EB6A2A"/>
    <w:p w:rsidR="00EB6A2A" w:rsidRDefault="00BC66CD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РАБОЧИЕ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zh-CN" w:eastAsia="zh-CN"/>
        </w:rPr>
        <w:t xml:space="preserve">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>ДИСЦИПЛИН</w:t>
      </w: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B6A2A" w:rsidRDefault="00BC66C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ОГЛАВЛЕНИЕ</w:t>
      </w:r>
    </w:p>
    <w:p w:rsidR="00EB6A2A" w:rsidRDefault="00BC66CD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69262647" w:history="1">
        <w:r>
          <w:rPr>
            <w:rStyle w:val="a8"/>
          </w:rPr>
          <w:t>«СГ.01 ИСТОРИЯ РОССИИ»</w:t>
        </w:r>
        <w:r>
          <w:tab/>
        </w:r>
        <w:r>
          <w:fldChar w:fldCharType="begin"/>
        </w:r>
        <w:r>
          <w:instrText xml:space="preserve"> PAGEREF _Toc169262647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48" w:history="1">
        <w:r w:rsidR="00BC66CD">
          <w:rPr>
            <w:rStyle w:val="a8"/>
          </w:rPr>
          <w:t>«СГ.02 ИНОСТРАННЫЙ ЯЗЫК В ПРОФЕССИОНАЛЬНОЙ ДЕЯТЕЛЬНОСТИ»</w:t>
        </w:r>
        <w:r w:rsidR="00BC66CD">
          <w:tab/>
          <w:t>1</w:t>
        </w:r>
      </w:hyperlink>
      <w:r w:rsidR="00BC66CD">
        <w:t>5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49" w:history="1">
        <w:r w:rsidR="00BC66CD">
          <w:rPr>
            <w:rStyle w:val="a8"/>
          </w:rPr>
          <w:t>«СГ.03 БЕЗОПАСНОСТЬ ЖИЗНЕДЕЯТЕЛЬНОСТИ»</w:t>
        </w:r>
        <w:r w:rsidR="00BC66CD">
          <w:tab/>
          <w:t>2</w:t>
        </w:r>
      </w:hyperlink>
      <w:r w:rsidR="00BC66CD">
        <w:t>4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0" w:history="1">
        <w:r w:rsidR="00BC66CD">
          <w:rPr>
            <w:rStyle w:val="a8"/>
          </w:rPr>
          <w:t>«СГ.04 ФИЗИЧЕСКАЯ КУЛЬТУРА»</w:t>
        </w:r>
        <w:r w:rsidR="00BC66CD">
          <w:tab/>
          <w:t>3</w:t>
        </w:r>
      </w:hyperlink>
      <w:r w:rsidR="00BC66CD">
        <w:t>6</w:t>
      </w:r>
    </w:p>
    <w:p w:rsidR="00EB6A2A" w:rsidRDefault="00195DBC">
      <w:pPr>
        <w:pStyle w:val="12"/>
        <w:spacing w:line="240" w:lineRule="auto"/>
      </w:pPr>
      <w:hyperlink w:anchor="_Toc169262651" w:history="1">
        <w:r w:rsidR="00BC66CD">
          <w:rPr>
            <w:rStyle w:val="a8"/>
          </w:rPr>
          <w:t>«СГ.05 ОСНОВЫ БЕРЕЖЛИВОГО ПРОИЗВОДСТВА»</w:t>
        </w:r>
        <w:r w:rsidR="00BC66CD">
          <w:tab/>
          <w:t>4</w:t>
        </w:r>
      </w:hyperlink>
      <w:r w:rsidR="00BC66CD">
        <w:t>6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47" w:history="1">
        <w:r w:rsidR="00BC66CD">
          <w:rPr>
            <w:rStyle w:val="a8"/>
          </w:rPr>
          <w:t>«СГ.06 ОСНОВЫ ФИНАНСОВОЙ ГРАМОТНОСТИ»</w:t>
        </w:r>
        <w:r w:rsidR="00BC66CD">
          <w:tab/>
          <w:t>5</w:t>
        </w:r>
      </w:hyperlink>
      <w:r w:rsidR="00BC66CD">
        <w:t>5</w:t>
      </w:r>
    </w:p>
    <w:p w:rsidR="00EB6A2A" w:rsidRDefault="00195DBC">
      <w:pPr>
        <w:spacing w:before="120"/>
        <w:rPr>
          <w:rFonts w:ascii="Times New Roman" w:hAnsi="Times New Roman" w:cs="Times New Roman"/>
          <w:b/>
        </w:rPr>
      </w:pPr>
      <w:hyperlink w:anchor="_Toc169262652" w:history="1">
        <w:r w:rsidR="00BC66CD">
          <w:rPr>
            <w:rStyle w:val="a8"/>
            <w:rFonts w:ascii="Times New Roman" w:hAnsi="Times New Roman" w:cs="Times New Roman"/>
            <w:b/>
          </w:rPr>
          <w:t>«ОП.01 ОСНОВЫ ИНЖЕНЕРНОЙ  ГРАФИКИ…………………………………</w:t>
        </w:r>
        <w:r w:rsidR="00BC66CD">
          <w:rPr>
            <w:rFonts w:ascii="Times New Roman" w:hAnsi="Times New Roman" w:cs="Times New Roman"/>
            <w:b/>
          </w:rPr>
          <w:t>................................6</w:t>
        </w:r>
      </w:hyperlink>
      <w:r w:rsidR="00BC66CD">
        <w:rPr>
          <w:rFonts w:ascii="Times New Roman" w:hAnsi="Times New Roman" w:cs="Times New Roman"/>
          <w:b/>
        </w:rPr>
        <w:t>7</w:t>
      </w:r>
    </w:p>
    <w:p w:rsidR="00EB6A2A" w:rsidRDefault="00BC66CD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«ОП.02 ОСНОВЫ МАТЕРИАЛОВЕДЕНИЯ И ТЕХНОЛОГИЯ ОБЩЕСЛЕСАРНЫХ РАБОТ 76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2" w:history="1">
        <w:r w:rsidR="00BC66CD">
          <w:rPr>
            <w:rStyle w:val="a8"/>
          </w:rPr>
          <w:t>«ОП.03 ТЕХНИЧЕСКАЯ МЕХАНИКА</w:t>
        </w:r>
      </w:hyperlink>
      <w:r w:rsidR="00BC66CD">
        <w:t xml:space="preserve"> </w:t>
      </w:r>
      <w:hyperlink w:anchor="_Toc169262653" w:history="1">
        <w:r w:rsidR="00BC66CD">
          <w:rPr>
            <w:rStyle w:val="a8"/>
          </w:rPr>
          <w:t>С ОСНОВАМИ ТЕХНИЧЕСКИХ ИЗМЕРЕНИЙ»</w:t>
        </w:r>
        <w:r w:rsidR="00BC66CD">
          <w:tab/>
          <w:t>8</w:t>
        </w:r>
      </w:hyperlink>
      <w:r w:rsidR="00BC66CD">
        <w:t>4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4" w:history="1">
        <w:r w:rsidR="00BC66CD">
          <w:rPr>
            <w:rStyle w:val="a8"/>
          </w:rPr>
          <w:t>«ОП.04 ОСНОВЫ ЭЛЕКТРОТЕХНИКИ»</w:t>
        </w:r>
        <w:r w:rsidR="00BC66CD">
          <w:tab/>
          <w:t>9</w:t>
        </w:r>
      </w:hyperlink>
      <w:r w:rsidR="00BC66CD">
        <w:t>2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5" w:history="1">
        <w:r w:rsidR="00BC66CD">
          <w:rPr>
            <w:rStyle w:val="a8"/>
          </w:rPr>
          <w:t>«ОП.05 ОСНОВЫ АГРОНОМИИ»</w:t>
        </w:r>
        <w:r w:rsidR="00BC66CD">
          <w:tab/>
          <w:t>1</w:t>
        </w:r>
      </w:hyperlink>
      <w:r w:rsidR="00BC66CD">
        <w:t>00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6" w:history="1">
        <w:r w:rsidR="00BC66CD">
          <w:rPr>
            <w:rStyle w:val="a8"/>
          </w:rPr>
          <w:t>«ОП.06 ОСНОВЫ ЗООТЕХНИИ»</w:t>
        </w:r>
        <w:r w:rsidR="00BC66CD">
          <w:tab/>
          <w:t>1</w:t>
        </w:r>
      </w:hyperlink>
      <w:r w:rsidR="00BC66CD">
        <w:t>09</w:t>
      </w:r>
    </w:p>
    <w:p w:rsidR="00EB6A2A" w:rsidRDefault="00195DBC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hyperlink w:anchor="_Toc169262657" w:history="1">
        <w:r w:rsidR="00BC66CD">
          <w:rPr>
            <w:rStyle w:val="a8"/>
          </w:rPr>
          <w:t>«ОП.07 ОСНОВЫ МИКРОБИОЛОГИИ, САНИТАРИИ И ГИГИЕНЫ»</w:t>
        </w:r>
        <w:r w:rsidR="00BC66CD">
          <w:tab/>
          <w:t>1</w:t>
        </w:r>
      </w:hyperlink>
      <w:r w:rsidR="00BC66CD">
        <w:t>18</w:t>
      </w:r>
    </w:p>
    <w:p w:rsidR="00EB6A2A" w:rsidRDefault="00BC66CD">
      <w:pPr>
        <w:pStyle w:val="12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end"/>
      </w:r>
      <w:hyperlink w:anchor="_Toc169262657" w:history="1">
        <w:r>
          <w:rPr>
            <w:rStyle w:val="a8"/>
            <w:color w:val="auto"/>
            <w:u w:val="none"/>
          </w:rPr>
          <w:t>«ОП*08 ИНФОРМАЦИОННЫЕ ТЕХНОЛОГИИ В ПРОФЕССИОНАЛЬНОЙ ДЕЯТЕЛЬНОСТИ»</w:t>
        </w:r>
        <w:r>
          <w:tab/>
          <w:t>1</w:t>
        </w:r>
      </w:hyperlink>
      <w:r>
        <w:t>27</w:t>
      </w:r>
    </w:p>
    <w:p w:rsidR="00EB6A2A" w:rsidRDefault="00EB6A2A">
      <w:pPr>
        <w:tabs>
          <w:tab w:val="right" w:leader="dot" w:pos="14459"/>
          <w:tab w:val="right" w:leader="dot" w:pos="14570"/>
        </w:tabs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A2A" w:rsidRDefault="00BC66CD">
      <w:pPr>
        <w:pStyle w:val="1f"/>
        <w:jc w:val="center"/>
        <w:rPr>
          <w:b/>
          <w:b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2025 г.</w:t>
      </w:r>
      <w:bookmarkEnd w:id="3"/>
      <w:bookmarkEnd w:id="4"/>
    </w:p>
    <w:p w:rsidR="00EB6A2A" w:rsidRDefault="00EB6A2A">
      <w:pPr>
        <w:pStyle w:val="1f"/>
        <w:jc w:val="center"/>
        <w:rPr>
          <w:b/>
          <w:bCs/>
          <w:lang w:val="ru-RU"/>
        </w:rPr>
      </w:pPr>
    </w:p>
    <w:p w:rsidR="00EB6A2A" w:rsidRDefault="00BC66CD">
      <w:pPr>
        <w:jc w:val="both"/>
        <w:rPr>
          <w:rFonts w:ascii="Times New Roman Полужирный" w:eastAsia="Segoe UI" w:hAnsi="Times New Roman Полужирный" w:cs="Times New Roman"/>
          <w:b/>
          <w:bCs/>
          <w:caps/>
          <w:kern w:val="32"/>
          <w:sz w:val="24"/>
          <w:szCs w:val="24"/>
          <w:lang w:val="zh-CN" w:eastAsia="zh-CN"/>
        </w:rPr>
      </w:pPr>
      <w:r>
        <w:br w:type="page"/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2.15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ПОП-П по профессии</w:t>
      </w:r>
      <w:r>
        <w:t xml:space="preserve"> 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 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5" w:name="_Toc169262647"/>
      <w:bookmarkStart w:id="6" w:name="_Toc150695621"/>
      <w:bookmarkStart w:id="7" w:name="_Toc150695786"/>
      <w:r>
        <w:t>«СГ.01 ИСТОРИЯ РОССИИ»</w:t>
      </w:r>
      <w:bookmarkEnd w:id="5"/>
      <w:bookmarkEnd w:id="6"/>
      <w:bookmarkEnd w:id="7"/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"/>
      </w:pPr>
    </w:p>
    <w:p w:rsidR="00EB6A2A" w:rsidRDefault="00EB6A2A">
      <w:pPr>
        <w:pStyle w:val="1f"/>
        <w:jc w:val="center"/>
        <w:rPr>
          <w:b/>
          <w:bCs/>
          <w:lang w:val="ru-RU"/>
        </w:rPr>
      </w:pPr>
    </w:p>
    <w:p w:rsidR="00EB6A2A" w:rsidRDefault="00BC66CD">
      <w:pPr>
        <w:jc w:val="both"/>
        <w:rPr>
          <w:rFonts w:ascii="Times New Roman Полужирный" w:eastAsia="Segoe UI" w:hAnsi="Times New Roman Полужирный" w:cs="Times New Roman"/>
          <w:b/>
          <w:bCs/>
          <w:caps/>
          <w:kern w:val="32"/>
          <w:sz w:val="24"/>
          <w:szCs w:val="24"/>
          <w:lang w:val="zh-CN" w:eastAsia="zh-CN"/>
        </w:rPr>
      </w:pPr>
      <w:bookmarkStart w:id="8" w:name="_Toc150695622"/>
      <w:bookmarkStart w:id="9" w:name="_Toc149904144"/>
      <w:bookmarkStart w:id="10" w:name="_Toc150695787"/>
      <w:r>
        <w:br w:type="page"/>
      </w: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bookmarkStart w:id="11" w:name="_Toc156825287"/>
      <w:r>
        <w:rPr>
          <w:rFonts w:ascii="Times New Roman" w:hAnsi="Times New Roman"/>
          <w:lang w:val="ru-RU"/>
        </w:rPr>
        <w:lastRenderedPageBreak/>
        <w:t>СОДЕРЖАНИЕ ПРОГРАММЫ</w:t>
      </w:r>
      <w:bookmarkEnd w:id="11"/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</w:r>
        <w:r w:rsidR="00BC66CD">
          <w:fldChar w:fldCharType="begin"/>
        </w:r>
        <w:r w:rsidR="00BC66CD">
          <w:instrText xml:space="preserve"> PAGEREF _Toc156825288 \h </w:instrText>
        </w:r>
        <w:r w:rsidR="00BC66CD">
          <w:fldChar w:fldCharType="separate"/>
        </w:r>
        <w:r w:rsidR="00BC66CD">
          <w:t>4</w:t>
        </w:r>
        <w:r w:rsidR="00BC66CD">
          <w:fldChar w:fldCharType="end"/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</w:r>
        <w:r w:rsidR="00BC66CD">
          <w:rPr>
            <w:i w:val="0"/>
            <w:iCs w:val="0"/>
          </w:rPr>
          <w:fldChar w:fldCharType="begin"/>
        </w:r>
        <w:r w:rsidR="00BC66CD">
          <w:rPr>
            <w:i w:val="0"/>
            <w:iCs w:val="0"/>
          </w:rPr>
          <w:instrText xml:space="preserve"> PAGEREF _Toc156825289 \h </w:instrText>
        </w:r>
        <w:r w:rsidR="00BC66CD">
          <w:rPr>
            <w:i w:val="0"/>
            <w:iCs w:val="0"/>
          </w:rPr>
        </w:r>
        <w:r w:rsidR="00BC66CD">
          <w:rPr>
            <w:i w:val="0"/>
            <w:iCs w:val="0"/>
          </w:rPr>
          <w:fldChar w:fldCharType="separate"/>
        </w:r>
        <w:r w:rsidR="00BC66CD">
          <w:rPr>
            <w:i w:val="0"/>
            <w:iCs w:val="0"/>
          </w:rPr>
          <w:t>4</w:t>
        </w:r>
        <w:r w:rsidR="00BC66CD">
          <w:rPr>
            <w:i w:val="0"/>
            <w:iCs w:val="0"/>
          </w:rPr>
          <w:fldChar w:fldCharType="end"/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</w:r>
        <w:r w:rsidR="00BC66CD">
          <w:rPr>
            <w:i w:val="0"/>
            <w:iCs w:val="0"/>
          </w:rPr>
          <w:fldChar w:fldCharType="begin"/>
        </w:r>
        <w:r w:rsidR="00BC66CD">
          <w:rPr>
            <w:i w:val="0"/>
            <w:iCs w:val="0"/>
          </w:rPr>
          <w:instrText xml:space="preserve"> PAGEREF _Toc156825290 \h </w:instrText>
        </w:r>
        <w:r w:rsidR="00BC66CD">
          <w:rPr>
            <w:i w:val="0"/>
            <w:iCs w:val="0"/>
          </w:rPr>
        </w:r>
        <w:r w:rsidR="00BC66CD">
          <w:rPr>
            <w:i w:val="0"/>
            <w:iCs w:val="0"/>
          </w:rPr>
          <w:fldChar w:fldCharType="separate"/>
        </w:r>
        <w:r w:rsidR="00BC66CD">
          <w:rPr>
            <w:i w:val="0"/>
            <w:iCs w:val="0"/>
          </w:rPr>
          <w:t>4</w:t>
        </w:r>
        <w:r w:rsidR="00BC66CD">
          <w:rPr>
            <w:i w:val="0"/>
            <w:iCs w:val="0"/>
          </w:rPr>
          <w:fldChar w:fldCharType="end"/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5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5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6</w:t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1</w:t>
        </w:r>
      </w:hyperlink>
      <w:r w:rsidR="00BC66CD"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10</w:t>
        </w:r>
      </w:hyperlink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1"/>
        </w:numPr>
        <w:rPr>
          <w:rStyle w:val="a7"/>
          <w:i w:val="0"/>
          <w:iCs/>
        </w:rPr>
      </w:pPr>
      <w:bookmarkStart w:id="12" w:name="_Toc156825288"/>
      <w:bookmarkStart w:id="13" w:name="_Toc156294566"/>
      <w:r>
        <w:rPr>
          <w:rStyle w:val="a7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a7"/>
          <w:i w:val="0"/>
          <w:iCs/>
        </w:rPr>
        <w:t xml:space="preserve">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«СГ.01 История России»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Segoe UI" w:hAnsi="Times New Roman" w:cs="Times New Roman"/>
        </w:rPr>
        <w:t>История России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zh-CN" w:eastAsia="ru-RU"/>
        </w:rPr>
        <w:t>формирование представлений об истории России как истории Отечества, основных вехах истории, воспитание базовых национальных ценностей, уважения к истории, культуре, традициям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«История России» включена в обязательную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bookmarkStart w:id="17" w:name="_Toc156294568"/>
      <w:bookmarkStart w:id="18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391"/>
        <w:gridCol w:w="3685"/>
      </w:tblGrid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01, ОК 02, </w:t>
            </w:r>
          </w:p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03, </w:t>
            </w:r>
          </w:p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04, </w:t>
            </w:r>
          </w:p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05, </w:t>
            </w:r>
          </w:p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06, </w:t>
            </w:r>
          </w:p>
          <w:p w:rsidR="00EB6A2A" w:rsidRDefault="00BC66C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09 </w:t>
            </w:r>
          </w:p>
          <w:p w:rsidR="00EB6A2A" w:rsidRDefault="000253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EB6A2A" w:rsidRDefault="00EB6A2A">
            <w:pPr>
              <w:rPr>
                <w:rStyle w:val="a7"/>
                <w:b/>
                <w:i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Должен уметь: </w:t>
            </w:r>
          </w:p>
          <w:p w:rsidR="00EB6A2A" w:rsidRDefault="00BC66C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факторы, определившие уникальность становления духовно - нравственных ценностей в России;</w:t>
            </w:r>
          </w:p>
          <w:p w:rsidR="00EB6A2A" w:rsidRDefault="00BC66CD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древнейших времен до настоящего времени;</w:t>
            </w:r>
          </w:p>
          <w:p w:rsidR="00EB6A2A" w:rsidRDefault="00BC66C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EB6A2A" w:rsidRDefault="00BC66C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EB6A2A" w:rsidRDefault="00BC66C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готовность противостоять фальсификациям российской истории;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демонстрировать уважительное отношение к историческому наследию и социокультурным т</w:t>
            </w:r>
            <w:r w:rsidR="0002539C">
              <w:rPr>
                <w:rFonts w:ascii="Times New Roman" w:hAnsi="Times New Roman"/>
              </w:rPr>
              <w:t>радициям российского государств</w:t>
            </w:r>
          </w:p>
          <w:p w:rsidR="0002539C" w:rsidRDefault="00025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выбирать скоростной режим, различные виды движения машинно-тракторных агрегатов с учетом допустимых по агротехническим требованиям в зависимости от конфигурации поля и состава агрегата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Pr="0002539C" w:rsidRDefault="00BC66CD">
            <w:pPr>
              <w:pStyle w:val="TableParagraph"/>
              <w:ind w:right="98"/>
              <w:jc w:val="both"/>
            </w:pPr>
            <w:r w:rsidRPr="0002539C">
              <w:t>Должен знать:</w:t>
            </w:r>
          </w:p>
          <w:p w:rsidR="00EB6A2A" w:rsidRDefault="0002539C" w:rsidP="0002539C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  <w:r>
              <w:t xml:space="preserve">- </w:t>
            </w:r>
            <w:r w:rsidR="00BC66CD">
              <w:t xml:space="preserve">ключевые события, основные даты и исторические этапы развития России с древнейших времен до настоящего времени; </w:t>
            </w:r>
          </w:p>
          <w:p w:rsidR="00EB6A2A" w:rsidRDefault="0002539C" w:rsidP="0002539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hd w:val="clear" w:color="auto" w:fill="FFD821"/>
              </w:rPr>
            </w:pPr>
            <w:r>
              <w:t xml:space="preserve">  </w:t>
            </w:r>
            <w:r w:rsidR="00BC66CD"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EB6A2A" w:rsidRPr="0002539C" w:rsidRDefault="0002539C" w:rsidP="0002539C">
            <w:pPr>
              <w:pStyle w:val="TableParagraph"/>
              <w:tabs>
                <w:tab w:val="left" w:pos="720"/>
              </w:tabs>
              <w:autoSpaceDE/>
              <w:autoSpaceDN/>
              <w:rPr>
                <w:shd w:val="clear" w:color="auto" w:fill="FFD821"/>
              </w:rPr>
            </w:pPr>
            <w:r>
              <w:t xml:space="preserve">- </w:t>
            </w:r>
            <w:r w:rsidR="00BC66CD" w:rsidRPr="0002539C">
              <w:t>традиционные российские духовно-нравственные ценности;</w:t>
            </w:r>
          </w:p>
          <w:p w:rsidR="00EB6A2A" w:rsidRPr="0002539C" w:rsidRDefault="00BC66CD" w:rsidP="0002539C">
            <w:pPr>
              <w:rPr>
                <w:rFonts w:ascii="Times New Roman" w:hAnsi="Times New Roman" w:cs="Times New Roman"/>
              </w:rPr>
            </w:pPr>
            <w:r w:rsidRPr="0002539C">
              <w:rPr>
                <w:rFonts w:ascii="Times New Roman" w:hAnsi="Times New Roman" w:cs="Times New Roman"/>
              </w:rPr>
              <w:t>роль и значение России в современном мире.</w:t>
            </w:r>
          </w:p>
          <w:p w:rsidR="0002539C" w:rsidRPr="0002539C" w:rsidRDefault="0002539C" w:rsidP="0002539C">
            <w:pPr>
              <w:rPr>
                <w:rFonts w:ascii="Times New Roman" w:eastAsia="Calibri" w:hAnsi="Times New Roman" w:cs="Times New Roman"/>
                <w:b/>
              </w:rPr>
            </w:pPr>
            <w:r w:rsidRPr="0002539C">
              <w:rPr>
                <w:rFonts w:ascii="Times New Roman" w:hAnsi="Times New Roman" w:cs="Times New Roman"/>
              </w:rPr>
              <w:t>-</w:t>
            </w:r>
            <w:r w:rsidRPr="0002539C">
              <w:rPr>
                <w:rFonts w:ascii="Times New Roman" w:hAnsi="Times New Roman" w:cs="Times New Roman"/>
                <w:bCs/>
              </w:rPr>
              <w:t xml:space="preserve"> контроль и оценка качества основной и предпосевной подготовки почвы</w:t>
            </w:r>
          </w:p>
          <w:p w:rsidR="0002539C" w:rsidRDefault="0002539C" w:rsidP="00025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9C">
              <w:rPr>
                <w:rFonts w:ascii="Times New Roman" w:hAnsi="Times New Roman" w:cs="Times New Roman"/>
                <w:bCs/>
              </w:rPr>
              <w:t>правила и нормы охраны труда</w:t>
            </w:r>
          </w:p>
        </w:tc>
      </w:tr>
      <w:bookmarkEnd w:id="19"/>
    </w:tbl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  <w:lang w:val="ru-RU"/>
        </w:rPr>
        <w:t>ДИСЦИПЛИНЫ</w:t>
      </w:r>
      <w:bookmarkEnd w:id="21"/>
      <w:bookmarkEnd w:id="22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23" w:name="_Toc167838544"/>
      <w:bookmarkStart w:id="24" w:name="_Toc168158620"/>
      <w:bookmarkStart w:id="25" w:name="_Toc168164854"/>
      <w:bookmarkStart w:id="26" w:name="_Toc168162007"/>
      <w:bookmarkStart w:id="27" w:name="_Toc168163838"/>
      <w:bookmarkStart w:id="28" w:name="_Toc168159062"/>
      <w:bookmarkStart w:id="29" w:name="_Toc168164041"/>
      <w:bookmarkStart w:id="30" w:name="_Toc168164244"/>
      <w:bookmarkStart w:id="31" w:name="_Toc168164447"/>
      <w:bookmarkStart w:id="32" w:name="_Toc168165265"/>
      <w:bookmarkStart w:id="33" w:name="_Toc168165471"/>
      <w:bookmarkStart w:id="34" w:name="_Toc168163431"/>
      <w:bookmarkStart w:id="35" w:name="_Toc168165059"/>
      <w:bookmarkStart w:id="36" w:name="_Toc168162821"/>
      <w:bookmarkStart w:id="37" w:name="_Toc168163024"/>
      <w:bookmarkStart w:id="38" w:name="_Toc168163227"/>
      <w:bookmarkStart w:id="39" w:name="_Toc168162413"/>
      <w:bookmarkStart w:id="40" w:name="_Toc168162617"/>
      <w:bookmarkStart w:id="41" w:name="_Toc168163634"/>
      <w:bookmarkStart w:id="42" w:name="_Toc168164650"/>
      <w:bookmarkStart w:id="43" w:name="_Toc168162210"/>
      <w:bookmarkStart w:id="44" w:name="_Toc150695626"/>
      <w:bookmarkStart w:id="45" w:name="_Toc156294571"/>
      <w:r>
        <w:rPr>
          <w:rFonts w:ascii="Times New Roman" w:hAnsi="Times New Roman"/>
        </w:rPr>
        <w:t>2.1. Трудоемкость освоения дисциплины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Times New Roman" w:hAnsi="Times New Roman"/>
        </w:rPr>
        <w:t xml:space="preserve"> </w:t>
      </w:r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520"/>
        <w:gridCol w:w="1560"/>
      </w:tblGrid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812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81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Курсовая работа (проект)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1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1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>форме зачета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1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791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1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</w:tbl>
    <w:p w:rsidR="00EB6A2A" w:rsidRDefault="00BC66CD">
      <w:pPr>
        <w:rPr>
          <w:rFonts w:ascii="Times New Roman" w:eastAsia="Segoe UI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  <w:sectPr w:rsidR="00EB6A2A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46" w:name="_Toc168158621"/>
      <w:bookmarkStart w:id="47" w:name="_Toc168159063"/>
      <w:bookmarkStart w:id="48" w:name="_Toc168162008"/>
      <w:bookmarkStart w:id="49" w:name="_Toc168164245"/>
      <w:bookmarkStart w:id="50" w:name="_Toc168164651"/>
      <w:bookmarkStart w:id="51" w:name="_Toc168165060"/>
      <w:bookmarkStart w:id="52" w:name="_Toc168162822"/>
      <w:bookmarkStart w:id="53" w:name="_Toc168164448"/>
      <w:bookmarkStart w:id="54" w:name="_Toc168165266"/>
      <w:bookmarkStart w:id="55" w:name="_Toc168162211"/>
      <w:bookmarkStart w:id="56" w:name="_Toc168163228"/>
      <w:bookmarkStart w:id="57" w:name="_Toc168163432"/>
      <w:bookmarkStart w:id="58" w:name="_Toc168164855"/>
      <w:bookmarkStart w:id="59" w:name="_Toc168162618"/>
      <w:bookmarkStart w:id="60" w:name="_Toc168165472"/>
      <w:bookmarkStart w:id="61" w:name="_Toc168163839"/>
      <w:bookmarkStart w:id="62" w:name="_Toc168163635"/>
      <w:bookmarkStart w:id="63" w:name="_Toc168163025"/>
      <w:bookmarkStart w:id="64" w:name="_Toc168162414"/>
      <w:bookmarkStart w:id="65" w:name="_Toc168164042"/>
      <w:r>
        <w:rPr>
          <w:rFonts w:ascii="Times New Roman" w:hAnsi="Times New Roman"/>
        </w:rPr>
        <w:lastRenderedPageBreak/>
        <w:t>2.2. Тематический план и содержание учебной дисциплины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</w:rPr>
        <w:t xml:space="preserve"> </w:t>
      </w: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8331"/>
        <w:gridCol w:w="2198"/>
        <w:gridCol w:w="2025"/>
      </w:tblGrid>
      <w:tr w:rsidR="00EB6A2A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 /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 «Россия – священная наша держава»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A2A" w:rsidRDefault="00BC66CD">
            <w:pPr>
              <w:pStyle w:val="aff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tabs>
                <w:tab w:val="right" w:pos="205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 Смута и её преодоление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pStyle w:val="aff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5. Пётр </w:t>
            </w:r>
            <w:r>
              <w:rPr>
                <w:rFonts w:ascii="Times New Roman" w:hAnsi="Times New Roman"/>
                <w:b/>
              </w:rPr>
              <w:lastRenderedPageBreak/>
              <w:t>Великий. Строитель великой империи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01, ОК 02, ОК </w:t>
            </w:r>
            <w:r>
              <w:rPr>
                <w:rFonts w:ascii="Times New Roman" w:hAnsi="Times New Roman"/>
              </w:rPr>
              <w:lastRenderedPageBreak/>
              <w:t>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6. Екатерина II: продолжатель великих дел Петра I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 От победы над Наполеоном до Крымской войны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 Гибель империи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 От великих потрясений к Великой Победе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ind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10. «Вставай, страна огромная»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</w:t>
            </w:r>
            <w:r>
              <w:rPr>
                <w:rFonts w:ascii="Times New Roman" w:hAnsi="Times New Roman"/>
              </w:rPr>
              <w:lastRenderedPageBreak/>
              <w:t>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11. В буднях великих строек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12. От перестройки к кризису, от кризиса к возрождению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69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86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Практическая работа: </w:t>
            </w:r>
            <w:r>
              <w:rPr>
                <w:rFonts w:ascii="Times New Roman" w:hAnsi="Times New Roman"/>
                <w:bCs/>
              </w:rPr>
              <w:t>«Мир в эпоху «холодной войны»»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13. Россия. ХХI век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73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422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Практическая работа: </w:t>
            </w:r>
            <w:r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</w:rPr>
              <w:t>Экономическое возрождение сельского хозяйства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14. История антироссийской пропаганды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407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02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2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Практическая работа: </w:t>
            </w:r>
            <w:r>
              <w:rPr>
                <w:rFonts w:ascii="Times New Roman" w:hAnsi="Times New Roman"/>
                <w:bCs/>
              </w:rPr>
              <w:t>«Проблемы современной цивилизации»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15. Слава русского оружия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16. Россия в деле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06, ОК 09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EB6A2A">
        <w:trPr>
          <w:trHeight w:val="908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48"/>
        </w:trPr>
        <w:tc>
          <w:tcPr>
            <w:tcW w:w="2267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69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Практическая работа: </w:t>
            </w:r>
            <w:r>
              <w:rPr>
                <w:rFonts w:ascii="Times New Roman" w:hAnsi="Times New Roman"/>
                <w:bCs/>
              </w:rPr>
              <w:t>«Национальные проекты России»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EB6A2A" w:rsidRDefault="00EB6A2A">
      <w:pPr>
        <w:pStyle w:val="113"/>
        <w:spacing w:after="0" w:line="240" w:lineRule="auto"/>
        <w:jc w:val="both"/>
        <w:rPr>
          <w:rFonts w:ascii="Times New Roman" w:hAnsi="Times New Roman"/>
        </w:rPr>
      </w:pPr>
    </w:p>
    <w:p w:rsidR="00EB6A2A" w:rsidRDefault="00EB6A2A">
      <w:pPr>
        <w:rPr>
          <w:rFonts w:ascii="Times New Roman" w:hAnsi="Times New Roman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EB6A2A">
      <w:pPr>
        <w:rPr>
          <w:rFonts w:ascii="Times New Roman" w:hAnsi="Times New Roman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bookmarkStart w:id="66" w:name="_Toc152334671"/>
      <w:bookmarkStart w:id="67" w:name="_Toc168165061"/>
      <w:bookmarkStart w:id="68" w:name="_Toc168162415"/>
      <w:bookmarkStart w:id="69" w:name="_Toc168163026"/>
      <w:bookmarkStart w:id="70" w:name="_Toc168164856"/>
      <w:bookmarkStart w:id="71" w:name="_Toc168162009"/>
      <w:bookmarkStart w:id="72" w:name="_Toc168157341"/>
      <w:bookmarkStart w:id="73" w:name="_Toc168164246"/>
      <w:bookmarkStart w:id="74" w:name="_Toc168159064"/>
      <w:bookmarkStart w:id="75" w:name="_Toc168162823"/>
      <w:bookmarkStart w:id="76" w:name="_Toc168163840"/>
      <w:bookmarkStart w:id="77" w:name="_Toc168164043"/>
      <w:bookmarkStart w:id="78" w:name="_Toc168162619"/>
      <w:bookmarkStart w:id="79" w:name="_Toc168163636"/>
      <w:bookmarkStart w:id="80" w:name="_Toc168164449"/>
      <w:bookmarkStart w:id="81" w:name="_Toc168163433"/>
      <w:bookmarkStart w:id="82" w:name="_Toc168165267"/>
      <w:bookmarkStart w:id="83" w:name="_Toc168162212"/>
      <w:bookmarkStart w:id="84" w:name="_Toc168163229"/>
      <w:bookmarkStart w:id="85" w:name="_Toc168164652"/>
      <w:bookmarkStart w:id="86" w:name="_Toc167838545"/>
      <w:bookmarkStart w:id="87" w:name="_Toc168165473"/>
      <w:bookmarkStart w:id="88" w:name="_Toc156294574"/>
      <w:bookmarkStart w:id="89" w:name="_Toc168158622"/>
      <w:r>
        <w:rPr>
          <w:rFonts w:ascii="Times New Roman" w:hAnsi="Times New Roman"/>
        </w:rPr>
        <w:t xml:space="preserve">3. Условия реализации </w:t>
      </w:r>
      <w:bookmarkEnd w:id="66"/>
      <w:r>
        <w:rPr>
          <w:rFonts w:ascii="Times New Roman" w:hAnsi="Times New Roman"/>
        </w:rPr>
        <w:t>ДИСЦИПЛИНЫ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90" w:name="_Toc152334672"/>
      <w:bookmarkStart w:id="91" w:name="_Toc156294575"/>
      <w:bookmarkStart w:id="92" w:name="_Toc168162416"/>
      <w:bookmarkStart w:id="93" w:name="_Toc168163027"/>
      <w:bookmarkStart w:id="94" w:name="_Toc168163637"/>
      <w:bookmarkStart w:id="95" w:name="_Toc168164247"/>
      <w:bookmarkStart w:id="96" w:name="_Toc168162824"/>
      <w:bookmarkStart w:id="97" w:name="_Toc168163434"/>
      <w:bookmarkStart w:id="98" w:name="_Toc168165474"/>
      <w:bookmarkStart w:id="99" w:name="_Toc168163841"/>
      <w:bookmarkStart w:id="100" w:name="_Toc168164653"/>
      <w:bookmarkStart w:id="101" w:name="_Toc167838546"/>
      <w:bookmarkStart w:id="102" w:name="_Toc168164044"/>
      <w:bookmarkStart w:id="103" w:name="_Toc168162213"/>
      <w:bookmarkStart w:id="104" w:name="_Toc168164450"/>
      <w:bookmarkStart w:id="105" w:name="_Toc168164857"/>
      <w:bookmarkStart w:id="106" w:name="_Toc168163230"/>
      <w:bookmarkStart w:id="107" w:name="_Toc168165062"/>
      <w:bookmarkStart w:id="108" w:name="_Toc168165268"/>
      <w:bookmarkStart w:id="109" w:name="_Toc168162620"/>
      <w:bookmarkStart w:id="110" w:name="_Toc168159065"/>
      <w:bookmarkStart w:id="111" w:name="_Toc168162010"/>
      <w:bookmarkStart w:id="112" w:name="_Toc168158623"/>
      <w:r>
        <w:rPr>
          <w:rFonts w:ascii="Times New Roman" w:hAnsi="Times New Roman"/>
        </w:rPr>
        <w:t>3.1. Материально-техническое обеспечение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bCs/>
        </w:rPr>
      </w:pPr>
      <w:bookmarkStart w:id="113" w:name="_Toc152334673"/>
      <w:bookmarkStart w:id="114" w:name="_Toc156294576"/>
      <w:r>
        <w:rPr>
          <w:rFonts w:ascii="Times New Roman" w:hAnsi="Times New Roman"/>
        </w:rPr>
        <w:t>Кабинет «Социально-экономических дисциплин»,</w:t>
      </w:r>
      <w:r>
        <w:rPr>
          <w:rFonts w:ascii="Times New Roman" w:hAnsi="Times New Roman"/>
          <w:bCs/>
        </w:rPr>
        <w:t xml:space="preserve"> оснащенный </w:t>
      </w:r>
      <w:r>
        <w:rPr>
          <w:rFonts w:ascii="Times New Roman" w:hAnsi="Times New Roman"/>
          <w:bCs/>
          <w:iCs/>
        </w:rPr>
        <w:t>в соответствии с приложением 3 ОПОП-П</w:t>
      </w:r>
      <w:r>
        <w:rPr>
          <w:rFonts w:ascii="Times New Roman" w:hAnsi="Times New Roman"/>
          <w:bCs/>
        </w:rPr>
        <w:t xml:space="preserve">. 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115" w:name="_Toc167838547"/>
      <w:bookmarkStart w:id="116" w:name="_Toc168158624"/>
      <w:bookmarkStart w:id="117" w:name="_Toc168159066"/>
      <w:bookmarkStart w:id="118" w:name="_Toc168162011"/>
      <w:bookmarkStart w:id="119" w:name="_Toc168164451"/>
      <w:bookmarkStart w:id="120" w:name="_Toc168164045"/>
      <w:bookmarkStart w:id="121" w:name="_Toc168163231"/>
      <w:bookmarkStart w:id="122" w:name="_Toc168164248"/>
      <w:bookmarkStart w:id="123" w:name="_Toc168164858"/>
      <w:bookmarkStart w:id="124" w:name="_Toc168162621"/>
      <w:bookmarkStart w:id="125" w:name="_Toc168163638"/>
      <w:bookmarkStart w:id="126" w:name="_Toc168165063"/>
      <w:bookmarkStart w:id="127" w:name="_Toc168162417"/>
      <w:bookmarkStart w:id="128" w:name="_Toc168163435"/>
      <w:bookmarkStart w:id="129" w:name="_Toc168165269"/>
      <w:bookmarkStart w:id="130" w:name="_Toc168164654"/>
      <w:bookmarkStart w:id="131" w:name="_Toc168162825"/>
      <w:bookmarkStart w:id="132" w:name="_Toc168163028"/>
      <w:bookmarkStart w:id="133" w:name="_Toc168162214"/>
      <w:bookmarkStart w:id="134" w:name="_Toc168163842"/>
      <w:bookmarkStart w:id="135" w:name="_Toc168165475"/>
      <w:r>
        <w:rPr>
          <w:rFonts w:ascii="Times New Roman" w:hAnsi="Times New Roman"/>
        </w:rPr>
        <w:t>3.2. Учебно-методическое обеспечение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1D61D3" w:rsidRDefault="001D61D3" w:rsidP="001D61D3">
      <w:pPr>
        <w:pStyle w:val="aff0"/>
        <w:ind w:left="0" w:firstLine="709"/>
        <w:rPr>
          <w:rFonts w:ascii="Times New Roman" w:hAnsi="Times New Roman"/>
          <w:b/>
        </w:rPr>
      </w:pPr>
      <w:bookmarkStart w:id="136" w:name="_Toc152334674"/>
      <w:bookmarkStart w:id="137" w:name="_Toc156294577"/>
      <w:bookmarkStart w:id="138" w:name="_Toc167838548"/>
      <w:r>
        <w:rPr>
          <w:rFonts w:ascii="Times New Roman" w:hAnsi="Times New Roman"/>
          <w:b/>
        </w:rPr>
        <w:t>3.2.1. Основные печатные и электронные издания</w:t>
      </w:r>
    </w:p>
    <w:p w:rsidR="001D61D3" w:rsidRDefault="001D61D3" w:rsidP="001D61D3">
      <w:pPr>
        <w:pStyle w:val="aff0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Тропов, И. А. История / И. А. Тропов. — 3-е изд., стер. — Санкт-Петербург : Лань, 2024. — 472 с.</w:t>
      </w:r>
    </w:p>
    <w:p w:rsidR="001D61D3" w:rsidRDefault="001D61D3" w:rsidP="001D61D3">
      <w:pPr>
        <w:pStyle w:val="aff0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Столбов, В. П. Экономическая история России / В. П. Столбов. — 2-е изд., стер. — Санкт-Петербург : Лань, 2023. — 276 с. — ISBN 978-5-507-47013-6. — Текст : электронный // Лань : электронно-библиотечная система. — URL: https://e.lanbook.com/book/322571</w:t>
      </w:r>
    </w:p>
    <w:p w:rsidR="001D61D3" w:rsidRDefault="001D61D3" w:rsidP="001D61D3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3.2.2. Дополнительные источники </w:t>
      </w:r>
    </w:p>
    <w:p w:rsidR="001D61D3" w:rsidRDefault="001D61D3" w:rsidP="001D61D3">
      <w:pPr>
        <w:pStyle w:val="aff0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bookmarkStart w:id="139" w:name="_Hlk75854385"/>
      <w:bookmarkEnd w:id="139"/>
      <w:r>
        <w:rPr>
          <w:rFonts w:ascii="Times New Roman" w:hAnsi="Times New Roman"/>
          <w:sz w:val="24"/>
        </w:rPr>
        <w:t>Мединский, В. Р. История. История России. 1914—1945 годы. 10 класс. Базовый уровень: учебник / В.Р. Мединский, А.В. Торкунов — Москва: Издательство Просвещение, 2024. — 496 с. — ISBN 978-5-09-112828-4 — Текст: непосредственный.</w:t>
      </w:r>
    </w:p>
    <w:p w:rsidR="001D61D3" w:rsidRDefault="001D61D3" w:rsidP="001D61D3">
      <w:pPr>
        <w:pStyle w:val="aff0"/>
        <w:numPr>
          <w:ilvl w:val="0"/>
          <w:numId w:val="41"/>
        </w:numPr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Мединский, В. Р. История. История России. 1945 год — начало XXI века. 11 класс. Базовый уровень: учебник / В.Р. Мединский, А.В. Торкунов — Москва: Издательство Просвещение, 2024. — 448 с. — ISBN 978-5-09-112830-7 — Текст: непосредственный.</w:t>
      </w:r>
    </w:p>
    <w:p w:rsidR="00EB6A2A" w:rsidRDefault="00EB6A2A">
      <w:pPr>
        <w:pStyle w:val="1f1"/>
        <w:spacing w:after="0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b w:val="0"/>
          <w:bCs w:val="0"/>
        </w:rPr>
      </w:pPr>
      <w:bookmarkStart w:id="140" w:name="_Toc168157342"/>
      <w:bookmarkStart w:id="141" w:name="_Toc168162418"/>
      <w:bookmarkStart w:id="142" w:name="_Toc168163029"/>
      <w:bookmarkStart w:id="143" w:name="_Toc168163232"/>
      <w:bookmarkStart w:id="144" w:name="_Toc168158625"/>
      <w:bookmarkStart w:id="145" w:name="_Toc168164655"/>
      <w:bookmarkStart w:id="146" w:name="_Toc168159067"/>
      <w:bookmarkStart w:id="147" w:name="_Toc168162215"/>
      <w:bookmarkStart w:id="148" w:name="_Toc168162622"/>
      <w:bookmarkStart w:id="149" w:name="_Toc168162826"/>
      <w:bookmarkStart w:id="150" w:name="_Toc168162012"/>
      <w:bookmarkStart w:id="151" w:name="_Toc168163436"/>
      <w:bookmarkStart w:id="152" w:name="_Toc168163639"/>
      <w:bookmarkStart w:id="153" w:name="_Toc168163843"/>
      <w:bookmarkStart w:id="154" w:name="_Toc168164046"/>
      <w:bookmarkStart w:id="155" w:name="_Toc168164249"/>
      <w:bookmarkStart w:id="156" w:name="_Toc168164452"/>
      <w:bookmarkStart w:id="157" w:name="_Toc168164859"/>
      <w:bookmarkStart w:id="158" w:name="_Toc168165476"/>
      <w:bookmarkStart w:id="159" w:name="_Toc168165270"/>
      <w:bookmarkStart w:id="160" w:name="_Toc168165064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136"/>
      <w:r>
        <w:rPr>
          <w:rFonts w:ascii="Times New Roman" w:hAnsi="Times New Roman"/>
        </w:rPr>
        <w:t>ДИСЦИПЛИНЫ</w:t>
      </w:r>
      <w:bookmarkEnd w:id="137"/>
      <w:bookmarkEnd w:id="138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4578"/>
        <w:gridCol w:w="2233"/>
      </w:tblGrid>
      <w:tr w:rsidR="00EB6A2A">
        <w:trPr>
          <w:trHeight w:val="519"/>
        </w:trPr>
        <w:tc>
          <w:tcPr>
            <w:tcW w:w="1544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Результаты обучения</w:t>
            </w:r>
          </w:p>
        </w:tc>
        <w:tc>
          <w:tcPr>
            <w:tcW w:w="2323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133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EB6A2A">
        <w:trPr>
          <w:trHeight w:val="698"/>
        </w:trPr>
        <w:tc>
          <w:tcPr>
            <w:tcW w:w="1544" w:type="pct"/>
          </w:tcPr>
          <w:p w:rsidR="00EB6A2A" w:rsidRDefault="00BC66CD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Знает: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-содержание актуальной нормативно-правовой документации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-современная научная и профессиональная терминология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-возможные траектории профессионального развития и самообразования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-основы предпринимательской деятельности, правовой и финансовой грамотности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-правила разработки презентации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-основные этапы разработки и реализации проекта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-психологические особенности личности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</w:t>
            </w:r>
            <w:r>
              <w:rPr>
                <w:rFonts w:ascii="Times New Roman" w:hAnsi="Times New Roman"/>
                <w:bCs/>
                <w:iCs/>
              </w:rPr>
              <w:t>правила оформления документов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правила построения устных </w:t>
            </w:r>
            <w:r>
              <w:rPr>
                <w:rFonts w:ascii="Times New Roman" w:hAnsi="Times New Roman"/>
                <w:bCs/>
              </w:rPr>
              <w:lastRenderedPageBreak/>
              <w:t>сообщений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-сущность гражданско-патриотической позиции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-значимость профессиональной деятельности по  специальности</w:t>
            </w:r>
            <w:r>
              <w:rPr>
                <w:rFonts w:ascii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hAnsi="Times New Roman"/>
              </w:rPr>
              <w:t>35.02.12 Садово-парковое и ландшафтное строительство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-стандарты антикоррупционного поведения и последствия его нарушения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-правила построения простых и сложных предложений на профессиональные темы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-основные общеупотребительные глаголы (бытовая и профессиональная лексика)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-лексический минимум, относящийся к описанию предметов, средств и процессов профессиональной деятельности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-особенности произношения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-правила чтения текстов профессиональной направленности</w:t>
            </w:r>
          </w:p>
          <w:p w:rsidR="00EB6A2A" w:rsidRDefault="00BC66CD">
            <w:pPr>
              <w:suppressAutoHyphens/>
              <w:contextualSpacing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Умеет: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-определять актуальность нормативно-правовой документации в профессиональной деятельности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-применять современную научную профессиональную терминологию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-определять и выстраивать траектории профессионального развития и самообразования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-выявлять достоинства и недостатки коммерческой идеи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-презентовать идеи открытия собственного дела в профессиональной деятельности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-определять источники достоверной правовой информации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-составлять различные правовые документы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-находить интересные проектные идеи, грамотно их формулировать и документировать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-оценивать жизнеспособность проектной идеи, составлять план проекта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pacing w:val="-4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</w:rPr>
              <w:t>организовывать работу коллектива и команды;</w:t>
            </w:r>
          </w:p>
          <w:p w:rsidR="00EB6A2A" w:rsidRDefault="00BC66CD">
            <w:pPr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- взаимодействовать с коллегами, руководством, клиентами в ходе профессиональной деятельности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- грамотно </w:t>
            </w:r>
            <w:r>
              <w:rPr>
                <w:rFonts w:ascii="Times New Roman" w:hAnsi="Times New Roman"/>
                <w:bCs/>
              </w:rPr>
              <w:t>излагать свои мысли и оформлять документы по профессиональной тематике на государственном языке;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>- проявлять толерантность в рабочем коллективе</w:t>
            </w:r>
            <w:r>
              <w:rPr>
                <w:rFonts w:ascii="Times New Roman" w:hAnsi="Times New Roman"/>
              </w:rPr>
              <w:t>-проявлять гражданско-патриотическую позицию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-демонстрировать осознанное поведение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-описывать значимость своей профессии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-применять стандарты антикоррупционного поведения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-участвовать в диалогах на знакомые общие и профессиональные темы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-строить простые высказывания о себе и о своей профессиональной деятельности</w:t>
            </w:r>
          </w:p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-кратко обосновывать и объяснять свои действия (текущие и планируемые)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-писать простые связные </w:t>
            </w:r>
            <w:r>
              <w:rPr>
                <w:rFonts w:ascii="Times New Roman" w:hAnsi="Times New Roman"/>
              </w:rPr>
              <w:lastRenderedPageBreak/>
              <w:t>сообщения на знакомые или интересующие профессиональные темы</w:t>
            </w:r>
          </w:p>
          <w:p w:rsidR="00EB6A2A" w:rsidRDefault="00EB6A2A">
            <w:pPr>
              <w:suppressAutoHyphens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2323" w:type="pct"/>
          </w:tcPr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-называет исторические факты и определяет их общественно-историческую значимость, выделяет особенные события и ситуации, произошедшие в истории России и человечества в целом; ориентируется в общем мировом историческом процессе;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раскрывает и понимает причинно-следственные связи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исторических событий и явлений; правильно 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-излагает основное содержание и определяет назначение законодательных актов Российской Федерации, мирового и регионального значения;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оперирует основными терминами и понятиями;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правильно 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-называет основные достижения научно-технического прогресса в России и ведущих стран мира, дает им характеристику и определяет историческую значимость; осуществляет анализ полученной информации, самостоятельно составляет тезисы по теме,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-излагает исторические факты, понимает сущность, значимость изучения и возможность применения опыта профильных </w:t>
            </w:r>
            <w:r>
              <w:rPr>
                <w:rFonts w:ascii="Times New Roman" w:eastAsia="Calibri" w:hAnsi="Times New Roman"/>
              </w:rPr>
              <w:lastRenderedPageBreak/>
              <w:t>отраслей;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правильно 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-называет выдающихся представителей отрасли;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излагает информацию о профессиональной и общественной деятельности выдающихся представителей отрасли;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значение обладания информацией для реализации собственного профессионального и личностного развития;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правильно отвечает на вопросы тестов, осуществляет самоконтроль;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-называет и понимает особенности социально-экономического и культурного развития России, её регионов;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раскрывает закономерности и причинно-следственные связи исторических событий;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 основе имеющихся данных, самостоятельно формулирует выводы;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излагает основные данные о развитии науки, культуры и религии;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чётко формулирует понятия, даёт определение терминов, свободно оперирует ими;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роль науки, культуры и религии,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даёт оценку их влияния на сохранение, укрепление национальных и государственных традиций;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-излагает сведения о причинах, событиях и итогах Второй мировой войны и Великой Отечественной войны советского народа;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владеет элементами исторического анализа, чётко указывает время и место событий, придерживаясь хронологической последовательности при изложении материала;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понимает актуальность объективной оценки событий и итогов Второй мировой войны и Великой Отечественной войны советского народа;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информацию о подвигах соотечественников в сложнейшие периоды истории Отечества, придерживаясь хронологической последовательности событий;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необходимость сохранения исторической памяти о патриотических подвигах земляков и соотечественников;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 выполнении индивидуальных заданий делает сравнительный анализ, обобщает материал, самостоятельно формулирует выводы;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-излагает информацию об основных процессах, происходящих в послевоенный </w:t>
            </w:r>
            <w:r>
              <w:rPr>
                <w:rFonts w:ascii="Times New Roman" w:eastAsia="Calibri" w:hAnsi="Times New Roman"/>
              </w:rPr>
              <w:lastRenderedPageBreak/>
              <w:t>период, периоде восстановления СССР и развития России, придерживаясь хронологической последовательности событий;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и раскрывает причинно-следственные связи исторических событий и явлений;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выполнении индивидуальных заданий делает сравнительный анализ, обобщает материал, 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-обучающийся перечисляет основные направления развития региональной истории,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поясняет их значение;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обладает сведениями о людях, внесших вклад в защиту Родины и социально-экономическое развитие Отечества;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и раскрывает причинно-следственные связи исторических событий;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выполнении индивидуальных заданий делает сравнительный анализ, обобщает материал, 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излагает информацию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 основных направлениях развития ключевых регионов мира на рубеже XX и XXI вв.;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раскрывает и поясняет закономерности и причинно-следственные связи;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формулирует тезисы, раскрывая основное содержание темы, самостоятельно формулирует выводы;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-поясняет сущность и причины локальных, региональных, межгосударственных конфликтов в конце XX – начале XXI вв.;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даёт верную оценку влияния этих событий на дальнейшее историческое развитие регионов;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ориентируется в хронологической последовательности событий;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</w:t>
            </w:r>
          </w:p>
          <w:p w:rsidR="00EB6A2A" w:rsidRDefault="00BC66C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-излагает информацию об </w:t>
            </w:r>
            <w:r>
              <w:rPr>
                <w:rFonts w:ascii="Times New Roman" w:eastAsia="MS Mincho" w:hAnsi="Times New Roman"/>
              </w:rPr>
              <w:t>основных процессах, оказавших влияние на развитие ведущих стран мира;</w:t>
            </w:r>
            <w:r>
              <w:rPr>
                <w:rFonts w:ascii="Times New Roman" w:eastAsia="Calibri" w:hAnsi="Times New Roman"/>
              </w:rPr>
              <w:t xml:space="preserve"> раскрывает и поясняет закономерности и причинно-следственные связи;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выполнении индивидуальных заданий делает сравнительный анализ, обобщает материал, самостоятельно формулирует выводы;</w:t>
            </w:r>
          </w:p>
          <w:p w:rsidR="00EB6A2A" w:rsidRDefault="00BC66CD">
            <w:pPr>
              <w:rPr>
                <w:rFonts w:ascii="Times New Roman" w:eastAsia="MS Mincho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тестов, осуществляет самоконтроль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-излагает материал, формулирует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назначение и основные направления деятельности международных организаций: ООН, НАТО, ЕС, ОДКБ и др.;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используемые термины и основные понятия, даёт их определение;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при выполнении индивидуальных заданий делает сравнительный анализ, обобщает материал, 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-перечисляет и объясняет современные направления социально-экономического и культурного развития России;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и раскрывает причинно-следственные связи;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оперирует историческими понятиями и терминами;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ориентируется в хронологической последовательности событий;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при выполнении индивидуальных заданий делает сравнительный анализ, обобщает материал, 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-излагает основное содержание важнейших нормативно-правовых актов; владеет сведениями об историческом опыте решения проблем сохранения окружающей среды, ресурсосбережения, действия в чрезвычайных ситуациях;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понимает значение изучения и применения исторического опыта, накопленного в данной сфере;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отвечает на вопросы тестов, осуществляет самоконтроль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формулирует понятия и даёт определение терминов, свободно оперирует ими;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владеет элементами исторического анализа;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 выполнении индивидуальных заданий делает сравнительный анализ, обобщает материал, самостоятельно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-владеет сведениями об основных информационных источниках,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обеспечивающих получение объективных данных необходимых для изучения истории России и ведущих регионов мира;</w:t>
            </w:r>
          </w:p>
          <w:p w:rsidR="00EB6A2A" w:rsidRDefault="00BC66C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проводит сравнительный анализ комплекса источников для выявления достоверности сведений;</w:t>
            </w:r>
          </w:p>
          <w:p w:rsidR="00EB6A2A" w:rsidRDefault="00BC66CD">
            <w:pPr>
              <w:rPr>
                <w:rFonts w:ascii="Times New Roman" w:eastAsia="MS Mincho" w:hAnsi="Times New Roman"/>
                <w:highlight w:val="yellow"/>
              </w:rPr>
            </w:pPr>
            <w:r>
              <w:rPr>
                <w:rFonts w:ascii="Times New Roman" w:eastAsia="MS Mincho" w:hAnsi="Times New Roman"/>
              </w:rPr>
              <w:t>на основе полученных данных, самостоятельно формулирует выводы;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-применяет исторические знания в профессиональной и общественной деятельности, поликультурном общении; 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 xml:space="preserve">при выполнении практических и индивидуальных заданий свободно ориентируется и использует </w:t>
            </w:r>
            <w:r>
              <w:rPr>
                <w:rFonts w:ascii="Times New Roman" w:eastAsia="MS Mincho" w:hAnsi="Times New Roman"/>
              </w:rPr>
              <w:t>комплекс источников для выявления достоверности сведений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-осуществляет устную и письменную коммуникацию, используя оптимальные способы трансляции информации на государственном языке Российской </w:t>
            </w:r>
            <w:r>
              <w:rPr>
                <w:rFonts w:ascii="Times New Roman" w:eastAsia="Calibri" w:hAnsi="Times New Roman"/>
              </w:rPr>
              <w:lastRenderedPageBreak/>
              <w:t>Федерации с учётом особенностей социального и культурного контекста; формулирует и излагает свои мысли;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обосновывает свою точку зрения, используя примеры исторических событий и фактов; оформляет индивидуальные задания, делает выводы по теме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-объясняет содержание основных терминов исторической и общественно-политической лексики и свободно оперирует ими;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оформляет практические и индивидуальные задания, делает выводы по теме</w:t>
            </w:r>
          </w:p>
          <w:p w:rsidR="00EB6A2A" w:rsidRDefault="00BC66C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-обучающийся </w:t>
            </w:r>
            <w:r>
              <w:rPr>
                <w:rFonts w:ascii="Times New Roman" w:eastAsia="MS Mincho" w:hAnsi="Times New Roman"/>
              </w:rPr>
              <w:t>проводит сравнительный анализ комплекса источников для выявления достоверности сведений;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MS Mincho" w:hAnsi="Times New Roman"/>
              </w:rPr>
              <w:t>на основе полученных данных, формулирует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-при выполнении индивидуальных и практических заданий работает с картой;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ориентируется в историческом пространстве и времени; </w:t>
            </w:r>
            <w:r>
              <w:rPr>
                <w:rFonts w:ascii="Times New Roman" w:eastAsia="MS Mincho" w:hAnsi="Times New Roman"/>
              </w:rPr>
              <w:t>формулирует выводы;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обосновывает свою точку зрения, основываясь на примерах исторических событий и фактов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-осуществляет проектную деятельность;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создаёт историческую реконструкцию с привлечением различных источников; 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MS Mincho" w:hAnsi="Times New Roman"/>
              </w:rPr>
              <w:t>формулирует обосновывает выводы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-проводит сравнительный анализ, </w:t>
            </w:r>
          </w:p>
          <w:p w:rsidR="00EB6A2A" w:rsidRDefault="00BC66CD">
            <w:pPr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MS Mincho" w:hAnsi="Times New Roman"/>
              </w:rPr>
              <w:t xml:space="preserve">самостоятельно формулирует выводы; </w:t>
            </w:r>
            <w:r>
              <w:rPr>
                <w:rFonts w:ascii="Times New Roman" w:eastAsia="Calibri" w:hAnsi="Times New Roman"/>
              </w:rPr>
              <w:t>обосновывает свою точку зрения, основываясь на примерах исторических событий и фактов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-владеет информацией о современной экономической, политической, культурной ситуации в России и мире; анализирует её, делает выводы на основе данных, полученных из </w:t>
            </w:r>
            <w:r>
              <w:rPr>
                <w:rFonts w:ascii="Times New Roman" w:eastAsia="MS Mincho" w:hAnsi="Times New Roman"/>
              </w:rPr>
              <w:t>комплекса исторических и нормативно-правовых источников;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понимает, что его неправомерная деятельность может навредить национальной безопасности России; </w:t>
            </w:r>
          </w:p>
          <w:p w:rsidR="00EB6A2A" w:rsidRDefault="00BC66C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формулирует выводы, отстаивает свою точку зрения</w:t>
            </w:r>
          </w:p>
        </w:tc>
        <w:tc>
          <w:tcPr>
            <w:tcW w:w="1133" w:type="pct"/>
          </w:tcPr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– устный опрос; </w:t>
            </w:r>
          </w:p>
          <w:p w:rsidR="00EB6A2A" w:rsidRDefault="00BC66CD">
            <w:pPr>
              <w:suppressAutoHyphens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тестирование;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хронологический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диктант;</w:t>
            </w:r>
          </w:p>
          <w:p w:rsidR="00EB6A2A" w:rsidRDefault="00BC66CD">
            <w:pPr>
              <w:suppressAutoHyphens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-оценка выполнения индивидуальных заданий;</w:t>
            </w:r>
          </w:p>
          <w:p w:rsidR="00EB6A2A" w:rsidRDefault="00BC66CD">
            <w:pPr>
              <w:suppressAutoHyphens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-зачёт</w:t>
            </w:r>
          </w:p>
          <w:p w:rsidR="00EB6A2A" w:rsidRDefault="00BC66CD">
            <w:pPr>
              <w:suppressAutoHyphens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EB6A2A" w:rsidRDefault="00EB6A2A">
            <w:pPr>
              <w:suppressAutoHyphens/>
              <w:contextualSpacing/>
              <w:rPr>
                <w:rFonts w:ascii="Times New Roman" w:hAnsi="Times New Roman"/>
                <w:i/>
              </w:rPr>
            </w:pPr>
          </w:p>
        </w:tc>
      </w:tr>
    </w:tbl>
    <w:p w:rsidR="00EB6A2A" w:rsidRDefault="00EB6A2A">
      <w:pPr>
        <w:rPr>
          <w:rFonts w:ascii="Times New Roman" w:hAnsi="Times New Roman"/>
          <w:b/>
          <w:bCs/>
          <w:sz w:val="18"/>
          <w:szCs w:val="18"/>
        </w:rPr>
      </w:pPr>
    </w:p>
    <w:p w:rsidR="00EB6A2A" w:rsidRDefault="00EB6A2A">
      <w:pPr>
        <w:rPr>
          <w:rFonts w:ascii="Times New Roman" w:hAnsi="Times New Roman"/>
          <w:b/>
          <w:bCs/>
          <w:sz w:val="18"/>
          <w:szCs w:val="18"/>
        </w:rPr>
      </w:pPr>
    </w:p>
    <w:p w:rsidR="00EB6A2A" w:rsidRDefault="00BC66C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EB6A2A" w:rsidRDefault="00EB6A2A">
      <w:pPr>
        <w:pStyle w:val="113"/>
        <w:rPr>
          <w:rFonts w:ascii="Times New Roman" w:hAnsi="Times New Roman"/>
        </w:rPr>
        <w:sectPr w:rsidR="00EB6A2A">
          <w:headerReference w:type="even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bookmarkEnd w:id="44"/>
    <w:bookmarkEnd w:id="45"/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2.16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ПОП по профессии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35.01.27 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161" w:name="_Toc169262648"/>
      <w:r>
        <w:t>«СГ.02 ИНОСТРАННЫЙ ЯЗЫК В ПРОФЕССИОНАЛЬНОЙ ДЕЯТЕЛЬНОСТИ»</w:t>
      </w:r>
      <w:bookmarkEnd w:id="161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1</w:t>
        </w:r>
      </w:hyperlink>
      <w:r>
        <w:t>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1</w:t>
        </w:r>
      </w:hyperlink>
      <w:r w:rsidR="00BC66CD"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1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2</w:t>
        </w:r>
      </w:hyperlink>
      <w:r w:rsidR="00BC66CD"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2</w:t>
        </w:r>
      </w:hyperlink>
      <w:r w:rsidR="00BC66CD">
        <w:t>2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spacing w:after="0"/>
        <w:ind w:left="1140"/>
        <w:rPr>
          <w:rStyle w:val="a7"/>
          <w:i w:val="0"/>
          <w:iCs/>
        </w:rPr>
      </w:pPr>
      <w:bookmarkStart w:id="162" w:name="_Toc168162014"/>
      <w:bookmarkStart w:id="163" w:name="_Toc168164454"/>
      <w:bookmarkStart w:id="164" w:name="_Toc168159070"/>
      <w:bookmarkStart w:id="165" w:name="_Toc168162420"/>
      <w:bookmarkStart w:id="166" w:name="_Toc168157345"/>
      <w:bookmarkStart w:id="167" w:name="_Toc168157807"/>
      <w:bookmarkStart w:id="168" w:name="_Toc168164048"/>
      <w:bookmarkStart w:id="169" w:name="_Toc168162624"/>
      <w:bookmarkStart w:id="170" w:name="_Toc168164657"/>
      <w:bookmarkStart w:id="171" w:name="_Toc168164861"/>
      <w:bookmarkStart w:id="172" w:name="_Toc167840710"/>
      <w:bookmarkStart w:id="173" w:name="_Toc168162217"/>
      <w:bookmarkStart w:id="174" w:name="_Toc168162828"/>
      <w:bookmarkStart w:id="175" w:name="_Toc168163438"/>
      <w:bookmarkStart w:id="176" w:name="_Toc168163641"/>
      <w:bookmarkStart w:id="177" w:name="_Toc168164251"/>
      <w:bookmarkStart w:id="178" w:name="_Toc168158628"/>
      <w:bookmarkStart w:id="179" w:name="_Toc168163234"/>
      <w:bookmarkStart w:id="180" w:name="_Toc168163845"/>
      <w:bookmarkStart w:id="181" w:name="_Toc168163031"/>
      <w:bookmarkStart w:id="182" w:name="_Toc168165066"/>
      <w:bookmarkStart w:id="183" w:name="_Toc168165478"/>
      <w:bookmarkStart w:id="184" w:name="_Toc168165272"/>
      <w:r>
        <w:rPr>
          <w:rStyle w:val="a7"/>
          <w:iCs/>
          <w:lang w:val="ru-RU"/>
        </w:rPr>
        <w:lastRenderedPageBreak/>
        <w:t>1.</w:t>
      </w:r>
      <w:r>
        <w:rPr>
          <w:rStyle w:val="a7"/>
          <w:iCs/>
        </w:rPr>
        <w:t>Общая характеристика РАБОЧЕЙ ПРОГРАММЫ УЧЕБНОЙ ДИСЦИПЛИНЫ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EB6A2A" w:rsidRDefault="00BC66CD">
      <w:pPr>
        <w:jc w:val="center"/>
        <w:rPr>
          <w:rFonts w:ascii="Times New Roman" w:eastAsia="Segoe UI" w:hAnsi="Times New Roman"/>
          <w:b/>
        </w:rPr>
      </w:pPr>
      <w:bookmarkStart w:id="185" w:name="_Toc168158629"/>
      <w:bookmarkStart w:id="186" w:name="_Toc168157808"/>
      <w:bookmarkStart w:id="187" w:name="_Toc168159071"/>
      <w:r>
        <w:rPr>
          <w:rFonts w:ascii="Times New Roman" w:eastAsia="Segoe UI" w:hAnsi="Times New Roman"/>
          <w:b/>
          <w:color w:val="000000" w:themeColor="text1"/>
        </w:rPr>
        <w:t xml:space="preserve">«СГ 02. </w:t>
      </w:r>
      <w:r>
        <w:rPr>
          <w:rFonts w:ascii="Times New Roman" w:hAnsi="Times New Roman"/>
          <w:b/>
        </w:rPr>
        <w:t>ИНОСТРАННЫЙ ЯЗЫК В ПРОФЕССИОНАЛЬНОЙ ДЕЯТЕЛЬНОСТИ</w:t>
      </w:r>
      <w:r>
        <w:rPr>
          <w:rFonts w:ascii="Times New Roman" w:eastAsia="Segoe UI" w:hAnsi="Times New Roman"/>
          <w:b/>
        </w:rPr>
        <w:t>»</w:t>
      </w:r>
      <w:bookmarkEnd w:id="185"/>
      <w:bookmarkEnd w:id="186"/>
      <w:bookmarkEnd w:id="187"/>
    </w:p>
    <w:p w:rsidR="00EB6A2A" w:rsidRDefault="00EB6A2A">
      <w:pPr>
        <w:jc w:val="center"/>
        <w:rPr>
          <w:rFonts w:ascii="Times New Roman" w:hAnsi="Times New Roman"/>
          <w:b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188" w:name="_Toc168157809"/>
      <w:bookmarkStart w:id="189" w:name="_Toc168162015"/>
      <w:bookmarkStart w:id="190" w:name="_Toc168163032"/>
      <w:bookmarkStart w:id="191" w:name="_Toc168163235"/>
      <w:bookmarkStart w:id="192" w:name="_Toc168163642"/>
      <w:bookmarkStart w:id="193" w:name="_Toc168162421"/>
      <w:bookmarkStart w:id="194" w:name="_Toc168164252"/>
      <w:bookmarkStart w:id="195" w:name="_Toc168159072"/>
      <w:bookmarkStart w:id="196" w:name="_Toc168164862"/>
      <w:bookmarkStart w:id="197" w:name="_Toc168164658"/>
      <w:bookmarkStart w:id="198" w:name="_Toc168165273"/>
      <w:bookmarkStart w:id="199" w:name="_Toc168164455"/>
      <w:bookmarkStart w:id="200" w:name="_Toc168162625"/>
      <w:bookmarkStart w:id="201" w:name="_Toc168162829"/>
      <w:bookmarkStart w:id="202" w:name="_Toc168164049"/>
      <w:bookmarkStart w:id="203" w:name="_Toc168165479"/>
      <w:bookmarkStart w:id="204" w:name="_Toc168158630"/>
      <w:bookmarkStart w:id="205" w:name="_Toc168163439"/>
      <w:bookmarkStart w:id="206" w:name="_Toc167840711"/>
      <w:bookmarkStart w:id="207" w:name="_Toc168162218"/>
      <w:bookmarkStart w:id="208" w:name="_Toc168163846"/>
      <w:bookmarkStart w:id="209" w:name="_Toc168165067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EB6A2A" w:rsidRDefault="00BC66CD">
      <w:pPr>
        <w:pStyle w:val="afc"/>
        <w:spacing w:after="0"/>
        <w:ind w:firstLine="709"/>
        <w:jc w:val="both"/>
        <w:rPr>
          <w:color w:val="333333"/>
          <w:shd w:val="clear" w:color="auto" w:fill="FFFFFF"/>
        </w:rPr>
      </w:pPr>
      <w:r>
        <w:t>Цель дисциплины «ИНОСТРАННЫЙ ЯЗЫК В ПРОФЕССИОНАЛЬНОЙ ДЕЯТЕЛЬНОСТИ</w:t>
      </w:r>
      <w:r>
        <w:rPr>
          <w:rFonts w:eastAsia="Segoe UI"/>
        </w:rPr>
        <w:t>»</w:t>
      </w:r>
      <w:r>
        <w:t xml:space="preserve">: </w:t>
      </w:r>
      <w:r>
        <w:rPr>
          <w:shd w:val="clear" w:color="auto" w:fill="FFFFFF"/>
        </w:rPr>
        <w:t>формирование системы знаний правил языка, инструментов овладения и использования языка для решения профессиональных задач в конкретной сфере профессиональной деятельности</w:t>
      </w:r>
      <w:r>
        <w:rPr>
          <w:color w:val="333333"/>
          <w:shd w:val="clear" w:color="auto" w:fill="FFFFFF"/>
        </w:rPr>
        <w:t>.</w:t>
      </w:r>
    </w:p>
    <w:p w:rsidR="00EB6A2A" w:rsidRDefault="00BC66CD">
      <w:pPr>
        <w:pStyle w:val="afc"/>
        <w:spacing w:after="0"/>
        <w:ind w:firstLine="709"/>
        <w:jc w:val="both"/>
        <w:rPr>
          <w:color w:val="0070C0"/>
        </w:rPr>
      </w:pPr>
      <w:r>
        <w:t xml:space="preserve"> Дисциплина «ИНОСТРАННЫЙ ЯЗЫК В ПРОФЕССИОНАЛЬНОЙ ДЕЯТЕЛЬНОСТИ» включена в </w:t>
      </w:r>
      <w:bookmarkStart w:id="210" w:name="_Toc167840712"/>
      <w:r>
        <w:rPr>
          <w:iCs/>
        </w:rPr>
        <w:t xml:space="preserve">обязательную часть (общепрофессионального) цикла образовательной программы. </w:t>
      </w:r>
    </w:p>
    <w:p w:rsidR="00EB6A2A" w:rsidRDefault="00EB6A2A">
      <w:pPr>
        <w:pStyle w:val="2"/>
        <w:spacing w:before="0"/>
        <w:jc w:val="center"/>
        <w:rPr>
          <w:rFonts w:ascii="Times New Roman" w:hAnsi="Times New Roman"/>
          <w:b w:val="0"/>
          <w:color w:val="000000" w:themeColor="text1"/>
        </w:rPr>
      </w:pPr>
      <w:bookmarkStart w:id="211" w:name="_Toc168158631"/>
      <w:bookmarkStart w:id="212" w:name="_Toc168157810"/>
      <w:bookmarkStart w:id="213" w:name="_Toc168159073"/>
    </w:p>
    <w:p w:rsidR="00EB6A2A" w:rsidRDefault="00BC66CD">
      <w:pPr>
        <w:pStyle w:val="2"/>
        <w:spacing w:before="0"/>
        <w:jc w:val="center"/>
        <w:rPr>
          <w:rFonts w:ascii="Times New Roman" w:hAnsi="Times New Roman"/>
          <w:b w:val="0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>1.2. Планируемые результаты освоения дисциплины</w:t>
      </w:r>
      <w:bookmarkEnd w:id="210"/>
      <w:bookmarkEnd w:id="211"/>
      <w:bookmarkEnd w:id="212"/>
      <w:bookmarkEnd w:id="213"/>
    </w:p>
    <w:p w:rsidR="00EB6A2A" w:rsidRDefault="00BC66C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391"/>
        <w:gridCol w:w="3969"/>
      </w:tblGrid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</w:rPr>
            </w:pPr>
            <w:r>
              <w:rPr>
                <w:rStyle w:val="a7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iCs/>
              </w:rPr>
            </w:pPr>
            <w:r>
              <w:rPr>
                <w:rStyle w:val="a7"/>
                <w:iCs/>
                <w:color w:val="000000" w:themeColor="text1"/>
              </w:rPr>
              <w:t xml:space="preserve">ПК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</w:tr>
      <w:tr w:rsidR="00EB6A2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ind w:right="-1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bookmarkStart w:id="214" w:name="_Hlk78272185"/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ОК 02</w:t>
            </w:r>
          </w:p>
          <w:p w:rsidR="00EB6A2A" w:rsidRDefault="00BC66CD">
            <w:pPr>
              <w:suppressAutoHyphens/>
              <w:ind w:right="-1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ind w:right="-1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ОК 05</w:t>
            </w:r>
          </w:p>
          <w:p w:rsidR="00EB6A2A" w:rsidRDefault="00BC66CD">
            <w:pPr>
              <w:suppressAutoHyphens/>
              <w:ind w:right="-1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ОК 09</w:t>
            </w:r>
            <w:bookmarkEnd w:id="214"/>
          </w:p>
          <w:p w:rsidR="00EB6A2A" w:rsidRDefault="00BC66CD">
            <w:pPr>
              <w:suppressAutoHyphens/>
              <w:ind w:right="-1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ПК 1.3</w:t>
            </w:r>
          </w:p>
          <w:p w:rsidR="00EB6A2A" w:rsidRDefault="00EB6A2A">
            <w:pPr>
              <w:rPr>
                <w:rFonts w:ascii="Times New Roman" w:hAnsi="Times New Roman"/>
              </w:rPr>
            </w:pP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понимать общий смысл четко 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произнесенных высказываний на общие и базовые профессиональные темы;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понимать тексты на базовые профессиональные темы;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составлять простые связные сообщения на общие или интересующие профессиональные темы;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переводить иностранные тексты профессиональной направленности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 словарем);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suppressAutoHyphens/>
              <w:jc w:val="both"/>
              <w:rPr>
                <w:rFonts w:ascii="Times New Roman" w:eastAsia="Calibri" w:hAnsi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u w:val="single"/>
              </w:rPr>
              <w:t>Знать: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:rsidR="00EB6A2A" w:rsidRDefault="00BC66CD">
            <w:pPr>
              <w:suppressAutoHyphens/>
              <w:ind w:firstLine="25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EB6A2A" w:rsidRDefault="00EB6A2A">
            <w:pPr>
              <w:suppressAutoHyphens/>
              <w:rPr>
                <w:rFonts w:ascii="Times New Roman" w:hAnsi="Times New Roman"/>
              </w:rPr>
            </w:pPr>
          </w:p>
        </w:tc>
      </w:tr>
    </w:tbl>
    <w:p w:rsidR="00EB6A2A" w:rsidRDefault="00EB6A2A">
      <w:pPr>
        <w:ind w:firstLine="709"/>
        <w:rPr>
          <w:rFonts w:ascii="Times New Roman" w:hAnsi="Times New Roman"/>
          <w:bCs/>
        </w:rPr>
      </w:pPr>
    </w:p>
    <w:p w:rsidR="00EB6A2A" w:rsidRDefault="00EB6A2A">
      <w:pPr>
        <w:ind w:firstLine="709"/>
        <w:rPr>
          <w:rFonts w:ascii="Times New Roman" w:hAnsi="Times New Roman"/>
          <w:sz w:val="12"/>
          <w:szCs w:val="12"/>
        </w:rPr>
      </w:pPr>
    </w:p>
    <w:p w:rsidR="00EB6A2A" w:rsidRDefault="00EB6A2A">
      <w:pPr>
        <w:ind w:firstLine="709"/>
        <w:rPr>
          <w:rFonts w:ascii="Times New Roman" w:hAnsi="Times New Roman"/>
          <w:sz w:val="12"/>
          <w:szCs w:val="12"/>
        </w:rPr>
      </w:pPr>
    </w:p>
    <w:p w:rsidR="00EB6A2A" w:rsidRDefault="00EB6A2A">
      <w:pPr>
        <w:ind w:firstLine="709"/>
        <w:rPr>
          <w:rFonts w:ascii="Times New Roman" w:hAnsi="Times New Roman"/>
          <w:sz w:val="12"/>
          <w:szCs w:val="12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bookmarkStart w:id="215" w:name="_Toc168164659"/>
      <w:bookmarkStart w:id="216" w:name="_Toc168157346"/>
      <w:bookmarkStart w:id="217" w:name="_Toc168159074"/>
      <w:bookmarkStart w:id="218" w:name="_Toc168163643"/>
      <w:bookmarkStart w:id="219" w:name="_Toc168165068"/>
      <w:bookmarkStart w:id="220" w:name="_Toc168164050"/>
      <w:bookmarkStart w:id="221" w:name="_Toc168165480"/>
      <w:bookmarkStart w:id="222" w:name="_Toc168163033"/>
      <w:bookmarkStart w:id="223" w:name="_Toc168158632"/>
      <w:bookmarkStart w:id="224" w:name="_Toc168163236"/>
      <w:bookmarkStart w:id="225" w:name="_Toc168164456"/>
      <w:bookmarkStart w:id="226" w:name="_Toc168162626"/>
      <w:bookmarkStart w:id="227" w:name="_Toc168162830"/>
      <w:bookmarkStart w:id="228" w:name="_Toc168157811"/>
      <w:bookmarkStart w:id="229" w:name="_Toc168162422"/>
      <w:bookmarkStart w:id="230" w:name="_Toc168162219"/>
      <w:bookmarkStart w:id="231" w:name="_Toc168164253"/>
      <w:bookmarkStart w:id="232" w:name="_Toc167840713"/>
      <w:bookmarkStart w:id="233" w:name="_Toc168165274"/>
      <w:bookmarkStart w:id="234" w:name="_Toc168163440"/>
      <w:bookmarkStart w:id="235" w:name="_Toc168162016"/>
      <w:bookmarkStart w:id="236" w:name="_Toc168164863"/>
      <w:bookmarkStart w:id="237" w:name="_Toc168163847"/>
      <w:r>
        <w:rPr>
          <w:rFonts w:ascii="Times New Roman" w:hAnsi="Times New Roman"/>
        </w:rPr>
        <w:lastRenderedPageBreak/>
        <w:t>2. Структура и содержание ДИСЦИПЛИНЫ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238" w:name="_Toc167840714"/>
      <w:bookmarkStart w:id="239" w:name="_Toc168157812"/>
      <w:bookmarkStart w:id="240" w:name="_Toc168158633"/>
      <w:bookmarkStart w:id="241" w:name="_Toc168162017"/>
      <w:bookmarkStart w:id="242" w:name="_Toc168159075"/>
      <w:bookmarkStart w:id="243" w:name="_Toc168162220"/>
      <w:bookmarkStart w:id="244" w:name="_Toc168162423"/>
      <w:bookmarkStart w:id="245" w:name="_Toc168164457"/>
      <w:bookmarkStart w:id="246" w:name="_Toc168164660"/>
      <w:bookmarkStart w:id="247" w:name="_Toc168165275"/>
      <w:bookmarkStart w:id="248" w:name="_Toc168162831"/>
      <w:bookmarkStart w:id="249" w:name="_Toc168163034"/>
      <w:bookmarkStart w:id="250" w:name="_Toc168163237"/>
      <w:bookmarkStart w:id="251" w:name="_Toc168163848"/>
      <w:bookmarkStart w:id="252" w:name="_Toc168162627"/>
      <w:bookmarkStart w:id="253" w:name="_Toc168164254"/>
      <w:bookmarkStart w:id="254" w:name="_Toc168165481"/>
      <w:bookmarkStart w:id="255" w:name="_Toc168163441"/>
      <w:bookmarkStart w:id="256" w:name="_Toc168164051"/>
      <w:bookmarkStart w:id="257" w:name="_Toc168164864"/>
      <w:bookmarkStart w:id="258" w:name="_Toc168165069"/>
      <w:bookmarkStart w:id="259" w:name="_Toc168163644"/>
      <w:r>
        <w:rPr>
          <w:rFonts w:ascii="Times New Roman" w:hAnsi="Times New Roman"/>
        </w:rPr>
        <w:t>2.1. Трудоемкость освоения дисциплины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>форме 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</w:tr>
    </w:tbl>
    <w:p w:rsidR="00EB6A2A" w:rsidRDefault="00BC66CD">
      <w:pPr>
        <w:rPr>
          <w:rFonts w:ascii="Times New Roman" w:eastAsia="Segoe UI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  <w:sectPr w:rsidR="00EB6A2A">
          <w:headerReference w:type="even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260" w:name="_Toc168162018"/>
      <w:bookmarkStart w:id="261" w:name="_Toc168158634"/>
      <w:bookmarkStart w:id="262" w:name="_Toc168159076"/>
      <w:bookmarkStart w:id="263" w:name="_Toc168163035"/>
      <w:bookmarkStart w:id="264" w:name="_Toc168163645"/>
      <w:bookmarkStart w:id="265" w:name="_Toc168165482"/>
      <w:bookmarkStart w:id="266" w:name="_Toc168162628"/>
      <w:bookmarkStart w:id="267" w:name="_Toc168164865"/>
      <w:bookmarkStart w:id="268" w:name="_Toc168162424"/>
      <w:bookmarkStart w:id="269" w:name="_Toc168163442"/>
      <w:bookmarkStart w:id="270" w:name="_Toc168165070"/>
      <w:bookmarkStart w:id="271" w:name="_Toc168164458"/>
      <w:bookmarkStart w:id="272" w:name="_Toc168164661"/>
      <w:bookmarkStart w:id="273" w:name="_Toc168163238"/>
      <w:bookmarkStart w:id="274" w:name="_Toc168164255"/>
      <w:bookmarkStart w:id="275" w:name="_Toc168164052"/>
      <w:bookmarkStart w:id="276" w:name="_Toc168162832"/>
      <w:bookmarkStart w:id="277" w:name="_Toc168165276"/>
      <w:bookmarkStart w:id="278" w:name="_Toc168163849"/>
      <w:bookmarkStart w:id="279" w:name="_Toc168162221"/>
      <w:r>
        <w:rPr>
          <w:rFonts w:ascii="Times New Roman" w:hAnsi="Times New Roman"/>
        </w:rPr>
        <w:lastRenderedPageBreak/>
        <w:t>2.2. Тематический план и содержание учебной дисциплины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>
        <w:rPr>
          <w:rFonts w:ascii="Times New Roman" w:hAnsi="Times New Roman"/>
        </w:rPr>
        <w:t xml:space="preserve">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6939"/>
        <w:gridCol w:w="2508"/>
        <w:gridCol w:w="2650"/>
      </w:tblGrid>
      <w:tr w:rsidR="00EB6A2A" w:rsidTr="005A0731">
        <w:trPr>
          <w:cantSplit/>
          <w:trHeight w:val="151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 и тем</w:t>
            </w:r>
          </w:p>
        </w:tc>
        <w:tc>
          <w:tcPr>
            <w:tcW w:w="6939" w:type="dxa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08" w:type="dxa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2650" w:type="dxa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B6A2A" w:rsidTr="005A0731">
        <w:trPr>
          <w:cantSplit/>
          <w:trHeight w:val="318"/>
          <w:jc w:val="center"/>
        </w:trPr>
        <w:tc>
          <w:tcPr>
            <w:tcW w:w="9584" w:type="dxa"/>
            <w:gridSpan w:val="2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Раздел 1. Повседневные темы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12/10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Основы английского языка.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Алфавит, гласные и согласные буквы. Правила чтения. Общая характеристика звукового строя английского языка в сравнении с русским. Чтение основных сочетаний гласных и согласных букв. Ударение в слове. Употребление восходящего и нисходящего тонов. Транскрипция.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Практическое занятие.</w:t>
            </w:r>
            <w:r>
              <w:rPr>
                <w:rFonts w:ascii="Times New Roman" w:hAnsi="Times New Roman"/>
                <w:bCs/>
              </w:rPr>
              <w:t xml:space="preserve"> Чтение слова согласно правилам чтения и чтение предложения используя правильную интонацию. Восприятие слов и предложений на слух.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79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Лексика в английском языке.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 09</w:t>
            </w: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20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Лексика по темам: Приветствия. Выражение благодарности. Извинения. Знакомство Составление рассказа о любимом времени года. Аудирование.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Тема 1.3. Путешествия по городу.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Лексика, касающаяся проезда в городском транспорте, экскурсии по городу, проживания в гостинице.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Представление в диалоговой форме ситуаций в городском транспорте, на улице, в гостинице.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Тема 1.4. Времена года.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Названия времён года, месяцев, дней недели. Лексика для описания погоды. Описание погоды в данное время.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Обсуждение прогноза погоды.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94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1.5.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Телефонные переговоры. Составление электронного письма (делового и бытового). Проведение телефонных переговоров (деловых и бытовых). Аудирование.Ведение телефонных переговоров, составление электронного письма (делового и бытового).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78"/>
          <w:jc w:val="center"/>
        </w:trPr>
        <w:tc>
          <w:tcPr>
            <w:tcW w:w="9584" w:type="dxa"/>
            <w:gridSpan w:val="2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Раздел 2. Профессиональные темы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22/18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Развитие науки и техники.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Введение лексики. Актуализация лексики в упражнениях. Достижения и инновации в области науки и техники.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1.3</w:t>
            </w: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  <w:r>
              <w:rPr>
                <w:rFonts w:ascii="Times New Roman" w:hAnsi="Times New Roman"/>
                <w:bCs/>
              </w:rPr>
              <w:t>Работа над текстом «</w:t>
            </w:r>
            <w:r>
              <w:rPr>
                <w:rFonts w:ascii="Times New Roman" w:hAnsi="Times New Roman"/>
                <w:bCs/>
                <w:lang w:val="en-US"/>
              </w:rPr>
              <w:t>Inventors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and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their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inventions</w:t>
            </w:r>
            <w:r>
              <w:rPr>
                <w:rFonts w:ascii="Times New Roman" w:hAnsi="Times New Roman"/>
                <w:bCs/>
              </w:rPr>
              <w:t>».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B6A2A" w:rsidTr="005A0731">
        <w:trPr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переводы. Профессиональная терминология.</w:t>
            </w: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хника перевода специальных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1.3</w:t>
            </w:r>
          </w:p>
        </w:tc>
      </w:tr>
      <w:tr w:rsidR="00EB6A2A" w:rsidTr="005A0731">
        <w:trPr>
          <w:trHeight w:val="307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398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занятие.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с явлениями конверсии, употреблением глаголов в страдательном залоге, неличных форм глагола.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занятие.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Подготовка творческого задания – эссе (презентации) «Хочу учиться – хочу быть профессионалом».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Специализированное оборудование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профессии.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Работа, оборудование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1.3</w:t>
            </w: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по описанию оборудования и переводу текстов на тему «Характеристика энергетической системы».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по описанию оборудования и переводу текстов на тему «Электротехническое оборудование»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занятие.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по описанию оборудования и переводу текстов на тему «Будущие объекты (места) работы».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jc w:val="center"/>
        </w:trPr>
        <w:tc>
          <w:tcPr>
            <w:tcW w:w="2645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документация.</w:t>
            </w:r>
          </w:p>
          <w:p w:rsidR="00EB6A2A" w:rsidRDefault="00EB6A2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6A2A" w:rsidRDefault="00EB6A2A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рукции, руководства.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vMerge w:val="restart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EB6A2A" w:rsidTr="005A0731">
        <w:trPr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828"/>
          <w:jc w:val="center"/>
        </w:trPr>
        <w:tc>
          <w:tcPr>
            <w:tcW w:w="2645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39" w:type="dxa"/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занятие.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по описанию оборудования и переводу текстов на тему «Правила охраны безопасности»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занятие.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Выполнение ситуационных заданий по соблюдению правил безопасности и переводу инструкций, руководств.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232"/>
          <w:jc w:val="center"/>
        </w:trPr>
        <w:tc>
          <w:tcPr>
            <w:tcW w:w="9584" w:type="dxa"/>
            <w:gridSpan w:val="2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08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A2A" w:rsidTr="005A0731">
        <w:trPr>
          <w:cantSplit/>
          <w:trHeight w:val="195"/>
          <w:jc w:val="center"/>
        </w:trPr>
        <w:tc>
          <w:tcPr>
            <w:tcW w:w="9584" w:type="dxa"/>
            <w:gridSpan w:val="2"/>
            <w:vAlign w:val="center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08" w:type="dxa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650" w:type="dxa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</w:p>
    <w:p w:rsidR="00EB6A2A" w:rsidRDefault="00EB6A2A">
      <w:pPr>
        <w:rPr>
          <w:rFonts w:ascii="Times New Roman" w:hAnsi="Times New Roman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EB6A2A">
      <w:pPr>
        <w:rPr>
          <w:rFonts w:ascii="Times New Roman" w:hAnsi="Times New Roman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bookmarkStart w:id="280" w:name="_Toc168163239"/>
      <w:bookmarkStart w:id="281" w:name="_Toc168164459"/>
      <w:bookmarkStart w:id="282" w:name="_Toc168162629"/>
      <w:bookmarkStart w:id="283" w:name="_Toc168157347"/>
      <w:bookmarkStart w:id="284" w:name="_Toc168158635"/>
      <w:bookmarkStart w:id="285" w:name="_Toc168162222"/>
      <w:bookmarkStart w:id="286" w:name="_Toc168163036"/>
      <w:bookmarkStart w:id="287" w:name="_Toc168164662"/>
      <w:bookmarkStart w:id="288" w:name="_Toc168165277"/>
      <w:bookmarkStart w:id="289" w:name="_Toc168163850"/>
      <w:bookmarkStart w:id="290" w:name="_Toc168164256"/>
      <w:bookmarkStart w:id="291" w:name="_Toc168164053"/>
      <w:bookmarkStart w:id="292" w:name="_Toc168164866"/>
      <w:bookmarkStart w:id="293" w:name="_Toc168159077"/>
      <w:bookmarkStart w:id="294" w:name="_Toc168162833"/>
      <w:bookmarkStart w:id="295" w:name="_Toc168162019"/>
      <w:bookmarkStart w:id="296" w:name="_Toc168157813"/>
      <w:bookmarkStart w:id="297" w:name="_Toc168162425"/>
      <w:bookmarkStart w:id="298" w:name="_Toc168163443"/>
      <w:bookmarkStart w:id="299" w:name="_Toc168165071"/>
      <w:bookmarkStart w:id="300" w:name="_Toc168165483"/>
      <w:bookmarkStart w:id="301" w:name="_Toc167840715"/>
      <w:bookmarkStart w:id="302" w:name="_Toc168163646"/>
      <w:r>
        <w:rPr>
          <w:rFonts w:ascii="Times New Roman" w:hAnsi="Times New Roman"/>
        </w:rPr>
        <w:t>3. Условия реализации ДИСЦИПЛИНЫ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303" w:name="_Toc168157814"/>
      <w:bookmarkStart w:id="304" w:name="_Toc168158636"/>
      <w:bookmarkStart w:id="305" w:name="_Toc168159078"/>
      <w:bookmarkStart w:id="306" w:name="_Toc168162223"/>
      <w:bookmarkStart w:id="307" w:name="_Toc167840716"/>
      <w:bookmarkStart w:id="308" w:name="_Toc168162020"/>
      <w:bookmarkStart w:id="309" w:name="_Toc168162834"/>
      <w:bookmarkStart w:id="310" w:name="_Toc168162630"/>
      <w:bookmarkStart w:id="311" w:name="_Toc168165484"/>
      <w:bookmarkStart w:id="312" w:name="_Toc168163037"/>
      <w:bookmarkStart w:id="313" w:name="_Toc168164054"/>
      <w:bookmarkStart w:id="314" w:name="_Toc168163444"/>
      <w:bookmarkStart w:id="315" w:name="_Toc168162426"/>
      <w:bookmarkStart w:id="316" w:name="_Toc168164460"/>
      <w:bookmarkStart w:id="317" w:name="_Toc168165072"/>
      <w:bookmarkStart w:id="318" w:name="_Toc168163647"/>
      <w:bookmarkStart w:id="319" w:name="_Toc168164663"/>
      <w:bookmarkStart w:id="320" w:name="_Toc168163240"/>
      <w:bookmarkStart w:id="321" w:name="_Toc168164867"/>
      <w:bookmarkStart w:id="322" w:name="_Toc168164257"/>
      <w:bookmarkStart w:id="323" w:name="_Toc168165278"/>
      <w:bookmarkStart w:id="324" w:name="_Toc168163851"/>
      <w:r>
        <w:rPr>
          <w:rFonts w:ascii="Times New Roman" w:hAnsi="Times New Roman"/>
        </w:rPr>
        <w:t>3.1. Материально-техническое обеспечение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:rsidR="00EB6A2A" w:rsidRDefault="00BC66C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Кабинет </w:t>
      </w:r>
      <w:r>
        <w:rPr>
          <w:rFonts w:ascii="Times New Roman" w:hAnsi="Times New Roman"/>
          <w:kern w:val="2"/>
        </w:rPr>
        <w:t>«Иностранного языка»,</w:t>
      </w:r>
      <w:r>
        <w:rPr>
          <w:rFonts w:ascii="Times New Roman" w:hAnsi="Times New Roman"/>
          <w:bCs/>
        </w:rPr>
        <w:t xml:space="preserve"> оснащенный </w:t>
      </w:r>
      <w:r>
        <w:rPr>
          <w:rFonts w:ascii="Times New Roman" w:hAnsi="Times New Roman"/>
          <w:bCs/>
          <w:iCs/>
        </w:rPr>
        <w:t>в соответствии с приложением 3  ОПОП-П</w:t>
      </w:r>
      <w:r>
        <w:rPr>
          <w:rFonts w:ascii="Times New Roman" w:hAnsi="Times New Roman"/>
          <w:bCs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325" w:name="_Toc167840717"/>
      <w:bookmarkStart w:id="326" w:name="_Toc168157815"/>
      <w:bookmarkStart w:id="327" w:name="_Toc168159079"/>
      <w:bookmarkStart w:id="328" w:name="_Toc168162021"/>
      <w:bookmarkStart w:id="329" w:name="_Toc168162224"/>
      <w:bookmarkStart w:id="330" w:name="_Toc168162427"/>
      <w:bookmarkStart w:id="331" w:name="_Toc168162631"/>
      <w:bookmarkStart w:id="332" w:name="_Toc168158637"/>
      <w:bookmarkStart w:id="333" w:name="_Toc168164461"/>
      <w:bookmarkStart w:id="334" w:name="_Toc168165073"/>
      <w:bookmarkStart w:id="335" w:name="_Toc168165485"/>
      <w:bookmarkStart w:id="336" w:name="_Toc168163445"/>
      <w:bookmarkStart w:id="337" w:name="_Toc168165279"/>
      <w:bookmarkStart w:id="338" w:name="_Toc168163852"/>
      <w:bookmarkStart w:id="339" w:name="_Toc168163038"/>
      <w:bookmarkStart w:id="340" w:name="_Toc168164664"/>
      <w:bookmarkStart w:id="341" w:name="_Toc168162835"/>
      <w:bookmarkStart w:id="342" w:name="_Toc168164868"/>
      <w:bookmarkStart w:id="343" w:name="_Toc168163648"/>
      <w:bookmarkStart w:id="344" w:name="_Toc168164258"/>
      <w:bookmarkStart w:id="345" w:name="_Toc168163241"/>
      <w:bookmarkStart w:id="346" w:name="_Toc168164055"/>
      <w:r>
        <w:rPr>
          <w:rFonts w:ascii="Times New Roman" w:hAnsi="Times New Roman"/>
        </w:rPr>
        <w:t>3.2. Учебно-методическое обеспечение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5A0731" w:rsidRPr="00DA2C5E" w:rsidRDefault="005A0731">
      <w:pPr>
        <w:pStyle w:val="af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47" w:name="_Toc168162836"/>
      <w:bookmarkStart w:id="348" w:name="_Toc168163242"/>
      <w:bookmarkStart w:id="349" w:name="_Toc167840718"/>
      <w:bookmarkStart w:id="350" w:name="_Toc168157348"/>
      <w:bookmarkStart w:id="351" w:name="_Toc168159080"/>
      <w:bookmarkStart w:id="352" w:name="_Toc168163039"/>
      <w:bookmarkStart w:id="353" w:name="_Toc168163649"/>
      <w:bookmarkStart w:id="354" w:name="_Toc168162632"/>
      <w:bookmarkStart w:id="355" w:name="_Toc168162225"/>
      <w:bookmarkStart w:id="356" w:name="_Toc168164259"/>
      <w:bookmarkStart w:id="357" w:name="_Toc168164462"/>
      <w:bookmarkStart w:id="358" w:name="_Toc168165486"/>
      <w:bookmarkStart w:id="359" w:name="_Toc168163853"/>
      <w:bookmarkStart w:id="360" w:name="_Toc168164056"/>
      <w:bookmarkStart w:id="361" w:name="_Toc168157816"/>
      <w:bookmarkStart w:id="362" w:name="_Toc168164869"/>
      <w:bookmarkStart w:id="363" w:name="_Toc168165074"/>
      <w:bookmarkStart w:id="364" w:name="_Toc168162428"/>
      <w:bookmarkStart w:id="365" w:name="_Toc168158638"/>
      <w:bookmarkStart w:id="366" w:name="_Toc168163446"/>
      <w:bookmarkStart w:id="367" w:name="_Toc168164665"/>
      <w:bookmarkStart w:id="368" w:name="_Toc168165280"/>
      <w:bookmarkStart w:id="369" w:name="_Toc168162022"/>
      <w:r w:rsidRPr="005A0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Кузьменкова, Ю. Б. Английский язык. Основы разговорной практики. Книга для преподавателя : учебник для СПО / Ю. Б. Кузьменкова, А. П. Кузьменков. — 3-е изд., стер. — Санкт-Петербург : Лань, 2024. — 132 с. — ISBN 978-5-507-51704-6.  </w:t>
      </w:r>
    </w:p>
    <w:p w:rsidR="00EB6A2A" w:rsidRDefault="00BC66CD">
      <w:pPr>
        <w:pStyle w:val="aff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Бжилянская, Г. М. Английский язык для студентов техникумов и технических колледжей.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English for Students at Technical Secondary Schools and Technical Colleges :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учебное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пособие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/ </w:t>
      </w:r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Бжилянская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— 3-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изд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стер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—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Санкт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Петербург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: </w:t>
      </w:r>
      <w:r>
        <w:rPr>
          <w:rFonts w:ascii="Times New Roman" w:hAnsi="Times New Roman"/>
          <w:sz w:val="24"/>
          <w:szCs w:val="24"/>
          <w:shd w:val="clear" w:color="auto" w:fill="FFFFFF"/>
        </w:rPr>
        <w:t>Лань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2024. — 316 </w:t>
      </w: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 </w:t>
      </w:r>
    </w:p>
    <w:p w:rsidR="00EB6A2A" w:rsidRDefault="00EB6A2A">
      <w:pPr>
        <w:ind w:firstLine="709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EB6A2A" w:rsidRDefault="00BC66CD">
      <w:pPr>
        <w:ind w:right="-1"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3.2.2 Дополнительные источники</w:t>
      </w:r>
    </w:p>
    <w:p w:rsidR="00EB6A2A" w:rsidRDefault="00BC66CD">
      <w:pPr>
        <w:pStyle w:val="aff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Безкоровайная Г.Т. Планета английского: учебник английского языка для учреждений СПО / Г.Т. Безкоровайная. — 8-е изд., стер. — М.: Издательский центр «Академия», 2020. — 204 с.</w:t>
      </w:r>
    </w:p>
    <w:p w:rsidR="00EB6A2A" w:rsidRDefault="00BC66CD">
      <w:pPr>
        <w:pStyle w:val="aff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Малецкая, О. П. Английский язык: учебное пособие для спо/О.П.Малецкая, И. М. Селевина. — 2-е изд., стер. — Санкт-Петербург: Лань, 2021. — 136 с. </w:t>
      </w:r>
    </w:p>
    <w:p w:rsidR="00EB6A2A" w:rsidRDefault="00EB6A2A">
      <w:pPr>
        <w:pStyle w:val="1f1"/>
        <w:spacing w:after="0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3397"/>
        <w:gridCol w:w="3828"/>
        <w:gridCol w:w="2409"/>
      </w:tblGrid>
      <w:tr w:rsidR="00EB6A2A">
        <w:tc>
          <w:tcPr>
            <w:tcW w:w="3397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828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B6A2A">
        <w:tc>
          <w:tcPr>
            <w:tcW w:w="3397" w:type="dxa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Профессиональная лексика </w:t>
            </w:r>
            <w:r>
              <w:rPr>
                <w:rFonts w:ascii="Times New Roman" w:hAnsi="Times New Roman"/>
                <w:bCs/>
              </w:rPr>
              <w:br/>
              <w:t>и грамматический минимум для решения задач профессиональной деятельности.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Методы и способы совершенствования устной </w:t>
            </w:r>
            <w:r>
              <w:rPr>
                <w:rFonts w:ascii="Times New Roman" w:hAnsi="Times New Roman"/>
                <w:bCs/>
              </w:rPr>
              <w:br/>
              <w:t>и письменной речи, пополнения словарного запаса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Профессиональная лексика </w:t>
            </w:r>
            <w:r>
              <w:rPr>
                <w:rFonts w:ascii="Times New Roman" w:hAnsi="Times New Roman"/>
                <w:bCs/>
              </w:rPr>
              <w:br/>
              <w:t>и грамматический минимум для успешного взаимодействия</w:t>
            </w:r>
            <w:r>
              <w:rPr>
                <w:rFonts w:ascii="Times New Roman" w:hAnsi="Times New Roman"/>
                <w:bCs/>
              </w:rPr>
              <w:br/>
              <w:t>с коллегами, руководством, клиентами.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Профессиональная лексика </w:t>
            </w:r>
            <w:r>
              <w:rPr>
                <w:rFonts w:ascii="Times New Roman" w:hAnsi="Times New Roman"/>
                <w:bCs/>
              </w:rPr>
              <w:br/>
              <w:t xml:space="preserve">и грамматический минимум </w:t>
            </w:r>
            <w:r>
              <w:rPr>
                <w:rFonts w:ascii="Times New Roman" w:hAnsi="Times New Roman"/>
                <w:bCs/>
              </w:rPr>
              <w:br/>
              <w:t xml:space="preserve">для составления, использовать </w:t>
            </w:r>
            <w:r>
              <w:rPr>
                <w:rFonts w:ascii="Times New Roman" w:hAnsi="Times New Roman"/>
                <w:bCs/>
              </w:rPr>
              <w:br/>
              <w:t xml:space="preserve">и перевода документации </w:t>
            </w:r>
            <w:r>
              <w:rPr>
                <w:rFonts w:ascii="Times New Roman" w:hAnsi="Times New Roman"/>
                <w:bCs/>
              </w:rPr>
              <w:br/>
              <w:t>на иностранном языке</w:t>
            </w:r>
          </w:p>
        </w:tc>
        <w:tc>
          <w:tcPr>
            <w:tcW w:w="3828" w:type="dxa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Способность применять профессиональную лексику при переводе технических текстов и разговоре на профессиональные темы.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Владение методами </w:t>
            </w:r>
            <w:r>
              <w:rPr>
                <w:rFonts w:ascii="Times New Roman" w:hAnsi="Times New Roman"/>
                <w:bCs/>
              </w:rPr>
              <w:br/>
              <w:t>и способами совершенствования устной и письменной речи, расширяет свой словарный запас.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Осуществление перевод документации на иностранном языке.</w:t>
            </w:r>
          </w:p>
        </w:tc>
        <w:tc>
          <w:tcPr>
            <w:tcW w:w="2409" w:type="dxa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Оценка деятельности обучающегося в процессе освоения учебной дисциплины на занятиях.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Письменное задание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Диалог с преподавателем.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Монологичное выступление.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Оценка деятельности обучающегося в процессе выполнения групповых заданий на занятиях.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 индивидуального домашнего задания.</w:t>
            </w:r>
          </w:p>
          <w:p w:rsidR="00EB6A2A" w:rsidRDefault="00EB6A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B6A2A">
        <w:tc>
          <w:tcPr>
            <w:tcW w:w="3397" w:type="dxa"/>
          </w:tcPr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</w:t>
            </w:r>
            <w:r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пользоваться словарем и информационными ресурсами для решения задач профессиональной деятельности.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Самостоятельно совершенствовать устную и письменную речь, пополнять </w:t>
            </w:r>
            <w:r>
              <w:rPr>
                <w:rFonts w:ascii="Times New Roman" w:hAnsi="Times New Roman"/>
                <w:bCs/>
              </w:rPr>
              <w:lastRenderedPageBreak/>
              <w:t>словарный запас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Общаться на иностранном языке на профессиональные и повседневные темы.</w:t>
            </w:r>
          </w:p>
          <w:p w:rsidR="00EB6A2A" w:rsidRDefault="00BC66C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Составлять, использовать </w:t>
            </w:r>
            <w:r>
              <w:rPr>
                <w:rFonts w:ascii="Times New Roman" w:hAnsi="Times New Roman"/>
                <w:bCs/>
              </w:rPr>
              <w:br/>
              <w:t>и переводить профессиональную документацию на иностранном языку.</w:t>
            </w:r>
          </w:p>
        </w:tc>
        <w:tc>
          <w:tcPr>
            <w:tcW w:w="3828" w:type="dxa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Аудирование.</w:t>
            </w:r>
            <w:r>
              <w:rPr>
                <w:rFonts w:ascii="Times New Roman" w:hAnsi="Times New Roman"/>
                <w:bCs/>
              </w:rPr>
              <w:t xml:space="preserve"> Использование словаря </w:t>
            </w:r>
            <w:r>
              <w:rPr>
                <w:rFonts w:ascii="Times New Roman" w:hAnsi="Times New Roman"/>
                <w:bCs/>
              </w:rPr>
              <w:br/>
              <w:t>при выполнении перевода технических текстов.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Способность общаться </w:t>
            </w:r>
            <w:r>
              <w:rPr>
                <w:rFonts w:ascii="Times New Roman" w:hAnsi="Times New Roman"/>
                <w:bCs/>
              </w:rPr>
              <w:br/>
              <w:t xml:space="preserve">на профессиональные </w:t>
            </w:r>
            <w:r>
              <w:rPr>
                <w:rFonts w:ascii="Times New Roman" w:hAnsi="Times New Roman"/>
                <w:bCs/>
              </w:rPr>
              <w:br/>
              <w:t xml:space="preserve">и повседневные темы.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Способность осуществлять перевод документации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lastRenderedPageBreak/>
              <w:t>на иностранном языке.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EB6A2A" w:rsidRDefault="00EB6A2A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EB6A2A" w:rsidRDefault="00EB6A2A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EB6A2A" w:rsidRDefault="00EB6A2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Оценка результатов выполнения практических работ.</w:t>
            </w:r>
          </w:p>
          <w:p w:rsidR="00EB6A2A" w:rsidRDefault="00EB6A2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EB6A2A" w:rsidRDefault="00EB6A2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EB6A2A" w:rsidRDefault="00BC66CD">
      <w:pPr>
        <w:jc w:val="both"/>
        <w:sectPr w:rsidR="00EB6A2A">
          <w:headerReference w:type="even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br w:type="page"/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2.17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ПОП по профессии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35.01.27 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370" w:name="_Toc169262649"/>
      <w:r>
        <w:t>«СГ.03 БЕЗОПАСНОСТЬ ЖИЗНЕДЕЯТЕЛЬНОСТИ»</w:t>
      </w:r>
      <w:bookmarkEnd w:id="370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2</w:t>
        </w:r>
      </w:hyperlink>
      <w:r>
        <w:t>5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2</w:t>
        </w:r>
      </w:hyperlink>
      <w:r w:rsidR="00BC66CD">
        <w:t>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2</w:t>
        </w:r>
      </w:hyperlink>
      <w:r w:rsidR="00BC66CD"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2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3</w:t>
        </w:r>
      </w:hyperlink>
      <w:r w:rsidR="00BC66CD">
        <w:t>3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3</w:t>
        </w:r>
      </w:hyperlink>
      <w:r w:rsidR="00BC66CD">
        <w:rPr>
          <w:i w:val="0"/>
          <w:iCs w:val="0"/>
        </w:rPr>
        <w:t>3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3</w:t>
        </w:r>
      </w:hyperlink>
      <w:r w:rsidR="00BC66CD">
        <w:rPr>
          <w:i w:val="0"/>
          <w:iCs w:val="0"/>
        </w:rPr>
        <w:t>3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3</w:t>
        </w:r>
      </w:hyperlink>
      <w:r w:rsidR="00BC66CD">
        <w:t>3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16"/>
          <w:headerReference w:type="defaul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9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jc w:val="center"/>
        <w:rPr>
          <w:rFonts w:ascii="Times New Roman" w:eastAsia="Batang" w:hAnsi="Times New Roman"/>
          <w:b/>
          <w:iCs/>
          <w:sz w:val="24"/>
          <w:szCs w:val="24"/>
        </w:rPr>
      </w:pPr>
      <w:bookmarkStart w:id="371" w:name="_Hlk107851769"/>
      <w:bookmarkStart w:id="372" w:name="_Hlk109652777"/>
      <w:r>
        <w:rPr>
          <w:rFonts w:ascii="Times New Roman" w:eastAsia="Batang" w:hAnsi="Times New Roman"/>
          <w:b/>
          <w:bCs/>
          <w:iCs/>
          <w:sz w:val="24"/>
          <w:szCs w:val="24"/>
        </w:rPr>
        <w:t>СГ.03 Безопасность жизнедеятельности</w:t>
      </w:r>
      <w:bookmarkEnd w:id="371"/>
      <w:bookmarkEnd w:id="372"/>
    </w:p>
    <w:p w:rsidR="00EB6A2A" w:rsidRDefault="00EB6A2A">
      <w:pPr>
        <w:ind w:firstLine="709"/>
        <w:jc w:val="center"/>
        <w:rPr>
          <w:rFonts w:ascii="Times New Roman" w:eastAsia="Batang" w:hAnsi="Times New Roman"/>
          <w:sz w:val="24"/>
          <w:szCs w:val="24"/>
          <w:vertAlign w:val="superscript"/>
        </w:rPr>
      </w:pPr>
    </w:p>
    <w:p w:rsidR="00EB6A2A" w:rsidRDefault="00BC66CD">
      <w:pPr>
        <w:pStyle w:val="113"/>
        <w:rPr>
          <w:rFonts w:ascii="Times New Roman" w:hAnsi="Times New Roman"/>
        </w:rPr>
      </w:pPr>
      <w:bookmarkStart w:id="373" w:name="_Toc168157821"/>
      <w:bookmarkStart w:id="374" w:name="_Toc168158643"/>
      <w:bookmarkStart w:id="375" w:name="_Toc168162228"/>
      <w:bookmarkStart w:id="376" w:name="_Toc168162635"/>
      <w:bookmarkStart w:id="377" w:name="_Toc168159085"/>
      <w:bookmarkStart w:id="378" w:name="_Toc168162025"/>
      <w:bookmarkStart w:id="379" w:name="_Toc168162431"/>
      <w:bookmarkStart w:id="380" w:name="_Toc168162839"/>
      <w:bookmarkStart w:id="381" w:name="_Toc168164262"/>
      <w:bookmarkStart w:id="382" w:name="_Toc168163245"/>
      <w:bookmarkStart w:id="383" w:name="_Toc168164465"/>
      <w:bookmarkStart w:id="384" w:name="_Toc168164872"/>
      <w:bookmarkStart w:id="385" w:name="_Toc168164668"/>
      <w:bookmarkStart w:id="386" w:name="_Toc168165283"/>
      <w:bookmarkStart w:id="387" w:name="_Toc168165077"/>
      <w:bookmarkStart w:id="388" w:name="_Toc168164059"/>
      <w:bookmarkStart w:id="389" w:name="_Toc168165489"/>
      <w:bookmarkStart w:id="390" w:name="_Toc168163042"/>
      <w:bookmarkStart w:id="391" w:name="_Toc168163449"/>
      <w:bookmarkStart w:id="392" w:name="_Toc168163652"/>
      <w:bookmarkStart w:id="393" w:name="_Toc168163856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:rsidR="00EB6A2A" w:rsidRDefault="00BC66CD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дисциплины «</w:t>
      </w:r>
      <w:bookmarkStart w:id="394" w:name="_Hlk167627350"/>
      <w:r>
        <w:rPr>
          <w:rFonts w:ascii="Times New Roman" w:hAnsi="Times New Roman"/>
        </w:rPr>
        <w:t>Безопасность жизнедеятельности</w:t>
      </w:r>
      <w:bookmarkEnd w:id="394"/>
      <w:r>
        <w:rPr>
          <w:rFonts w:ascii="Times New Roman" w:hAnsi="Times New Roman"/>
        </w:rPr>
        <w:t>»: защита человека в техносфере от негативных опасностей (воздействий) антропогенного и естественного происхождения и достижение комфортных или безопасных условий жизнедеятельности.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Дисциплина «Безопасность жизнедеятельности» включена в</w:t>
      </w:r>
      <w:r>
        <w:rPr>
          <w:rFonts w:ascii="Times New Roman" w:hAnsi="Times New Roman"/>
          <w:iCs/>
        </w:rPr>
        <w:t xml:space="preserve"> обязательную часть социально-гуманитарного цикла образовательной программы. </w:t>
      </w:r>
    </w:p>
    <w:p w:rsidR="00EB6A2A" w:rsidRDefault="00BC66CD">
      <w:pPr>
        <w:pStyle w:val="113"/>
        <w:rPr>
          <w:rFonts w:ascii="Times New Roman" w:hAnsi="Times New Roman"/>
        </w:rPr>
      </w:pPr>
      <w:bookmarkStart w:id="395" w:name="_Toc168162229"/>
      <w:bookmarkStart w:id="396" w:name="_Toc168162432"/>
      <w:bookmarkStart w:id="397" w:name="_Toc168162636"/>
      <w:bookmarkStart w:id="398" w:name="_Toc168162840"/>
      <w:bookmarkStart w:id="399" w:name="_Toc168162026"/>
      <w:bookmarkStart w:id="400" w:name="_Toc168158644"/>
      <w:bookmarkStart w:id="401" w:name="_Toc168157822"/>
      <w:bookmarkStart w:id="402" w:name="_Toc168163043"/>
      <w:bookmarkStart w:id="403" w:name="_Toc168159086"/>
      <w:bookmarkStart w:id="404" w:name="_Toc168163246"/>
      <w:bookmarkStart w:id="405" w:name="_Toc168164263"/>
      <w:bookmarkStart w:id="406" w:name="_Toc168163857"/>
      <w:bookmarkStart w:id="407" w:name="_Toc168165284"/>
      <w:bookmarkStart w:id="408" w:name="_Toc168163450"/>
      <w:bookmarkStart w:id="409" w:name="_Toc168165078"/>
      <w:bookmarkStart w:id="410" w:name="_Toc168165490"/>
      <w:bookmarkStart w:id="411" w:name="_Toc168164060"/>
      <w:bookmarkStart w:id="412" w:name="_Toc168163653"/>
      <w:bookmarkStart w:id="413" w:name="_Toc168164466"/>
      <w:bookmarkStart w:id="414" w:name="_Toc168164669"/>
      <w:bookmarkStart w:id="415" w:name="_Toc168164873"/>
      <w:r>
        <w:rPr>
          <w:rFonts w:ascii="Times New Roman" w:hAnsi="Times New Roman"/>
        </w:rPr>
        <w:t>1.2. Планируемые результаты освоения дисциплины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:rsidR="00EB6A2A" w:rsidRDefault="00BC66C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результате освоения дисциплины обучающийся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492"/>
        <w:gridCol w:w="4111"/>
      </w:tblGrid>
      <w:tr w:rsidR="00EB6A2A">
        <w:trPr>
          <w:trHeight w:val="649"/>
        </w:trPr>
        <w:tc>
          <w:tcPr>
            <w:tcW w:w="1003" w:type="dxa"/>
          </w:tcPr>
          <w:p w:rsidR="00EB6A2A" w:rsidRDefault="00BC66CD">
            <w:pPr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Style w:val="a7"/>
              </w:rPr>
              <w:t xml:space="preserve">Код ОК, ПК </w:t>
            </w:r>
          </w:p>
        </w:tc>
        <w:tc>
          <w:tcPr>
            <w:tcW w:w="4492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111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</w:tr>
      <w:tr w:rsidR="00EB6A2A">
        <w:trPr>
          <w:trHeight w:val="3522"/>
        </w:trPr>
        <w:tc>
          <w:tcPr>
            <w:tcW w:w="1003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i/>
              </w:rPr>
            </w:pPr>
            <w:r>
              <w:rPr>
                <w:rFonts w:ascii="Times New Roman" w:eastAsia="Batang" w:hAnsi="Times New Roman"/>
              </w:rPr>
              <w:t xml:space="preserve"> ОК 01</w:t>
            </w:r>
          </w:p>
        </w:tc>
        <w:tc>
          <w:tcPr>
            <w:tcW w:w="4492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распознавать задачу и/или проблему в профессиональном и/или социальном контексте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анализировать задачу и/или проблему и выделять её составные части;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определять этапы решения задачи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составлять план действия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определять необходимые ресурсы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1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iCs/>
              </w:rPr>
              <w:t>а</w:t>
            </w:r>
            <w:r>
              <w:rPr>
                <w:rFonts w:ascii="Times New Roman" w:eastAsia="Batang" w:hAnsi="Times New Roman"/>
                <w:bCs/>
              </w:rPr>
              <w:t xml:space="preserve">ктуальный профессиональный </w:t>
            </w:r>
            <w:r>
              <w:rPr>
                <w:rFonts w:ascii="Times New Roman" w:eastAsia="Batang" w:hAnsi="Times New Roman"/>
                <w:bCs/>
              </w:rPr>
              <w:br/>
              <w:t>и социальный контекст, в котором приходится работать и жить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</w:rPr>
              <w:t xml:space="preserve">алгоритмы выполнения работ в профессиональной </w:t>
            </w:r>
            <w:r>
              <w:rPr>
                <w:rFonts w:ascii="Times New Roman" w:eastAsia="Batang" w:hAnsi="Times New Roman"/>
                <w:bCs/>
              </w:rPr>
              <w:br/>
              <w:t>и смежных областях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</w:rPr>
              <w:t>методы работы в профессиональной и смежных сферах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</w:rPr>
              <w:t>структуру плана для решения задач</w:t>
            </w:r>
          </w:p>
        </w:tc>
      </w:tr>
      <w:tr w:rsidR="00EB6A2A">
        <w:trPr>
          <w:trHeight w:val="1376"/>
        </w:trPr>
        <w:tc>
          <w:tcPr>
            <w:tcW w:w="1003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i/>
              </w:rPr>
            </w:pPr>
            <w:r>
              <w:rPr>
                <w:rFonts w:ascii="Times New Roman" w:eastAsia="Batang" w:hAnsi="Times New Roman"/>
              </w:rPr>
              <w:t xml:space="preserve"> ОК 02</w:t>
            </w:r>
          </w:p>
        </w:tc>
        <w:tc>
          <w:tcPr>
            <w:tcW w:w="4492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</w:rPr>
              <w:t>применять современную научную профессиональную терминологию</w:t>
            </w:r>
          </w:p>
        </w:tc>
        <w:tc>
          <w:tcPr>
            <w:tcW w:w="4111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  <w:iCs/>
              </w:rPr>
              <w:t xml:space="preserve">содержание актуальной нормативно-правовой документации 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i/>
                <w:highlight w:val="green"/>
              </w:rPr>
            </w:pPr>
            <w:r>
              <w:rPr>
                <w:rFonts w:ascii="Times New Roman" w:eastAsia="Batang" w:hAnsi="Times New Roman"/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EB6A2A">
        <w:trPr>
          <w:trHeight w:val="212"/>
        </w:trPr>
        <w:tc>
          <w:tcPr>
            <w:tcW w:w="1003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highlight w:val="yellow"/>
              </w:rPr>
            </w:pPr>
            <w:r>
              <w:rPr>
                <w:rFonts w:ascii="Times New Roman" w:eastAsia="Batang" w:hAnsi="Times New Roman"/>
              </w:rPr>
              <w:t>ОК 04</w:t>
            </w:r>
          </w:p>
        </w:tc>
        <w:tc>
          <w:tcPr>
            <w:tcW w:w="4492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b/>
                <w:bCs/>
                <w:highlight w:val="yellow"/>
                <w:u w:val="single"/>
              </w:rPr>
            </w:pPr>
            <w:r>
              <w:rPr>
                <w:rFonts w:ascii="Times New Roman" w:eastAsia="Batang" w:hAnsi="Times New Roman"/>
                <w:bCs/>
                <w:spacing w:val="-4"/>
              </w:rPr>
              <w:t xml:space="preserve">организовывать работу коллектива и команды </w:t>
            </w:r>
          </w:p>
        </w:tc>
        <w:tc>
          <w:tcPr>
            <w:tcW w:w="4111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b/>
                <w:highlight w:val="yellow"/>
                <w:u w:val="single"/>
              </w:rPr>
            </w:pPr>
            <w:r>
              <w:rPr>
                <w:rFonts w:ascii="Times New Roman" w:eastAsia="Batang" w:hAnsi="Times New Roman"/>
                <w:bCs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EB6A2A">
        <w:trPr>
          <w:trHeight w:val="212"/>
        </w:trPr>
        <w:tc>
          <w:tcPr>
            <w:tcW w:w="1003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ОК 07</w:t>
            </w:r>
          </w:p>
        </w:tc>
        <w:tc>
          <w:tcPr>
            <w:tcW w:w="4492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bCs/>
                <w:spacing w:val="-4"/>
              </w:rPr>
            </w:pPr>
            <w:r>
              <w:rPr>
                <w:rFonts w:ascii="Times New Roman" w:hAnsi="Times New Roman"/>
              </w:rPr>
              <w:t>действовать в чрезвычайных ситуациях мирного и военного времени; соблюдать правила поведения и порядок действий населения по сигналам гражданской обороны владеть общей физической и строевой подготовкой, навыками обязательной подготовки к военной службе; выполнять мероприятия доврачебной помощи пострадавшим; демонстрировать основы оказания первой доврачебной помощи пострадавшим; осуществлять профилактику инфекционных заболеваний; определять показатели здоровья и оценивать физическое состояние</w:t>
            </w:r>
          </w:p>
        </w:tc>
        <w:tc>
          <w:tcPr>
            <w:tcW w:w="4111" w:type="dxa"/>
          </w:tcPr>
          <w:p w:rsidR="00EB6A2A" w:rsidRDefault="00BC66CD">
            <w:pPr>
              <w:suppressAutoHyphens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hAnsi="Times New Roman"/>
              </w:rPr>
              <w:t>нормы экологической безопасности при ведении профессиональной деятельности; основы военной безопасности и обороны государства; организацию и порядок призыва граждан на военную службу и поступления на нее в добровольном порядке; основы строевой, огневой и тактической подготовки; боевые традиции Вооруженных Сил России; характеристики поражений организма человека от воздействий опасных факторов; классификацию и общие признаки инфекционных заболеваний; факторы формирования здорового образа жизни</w:t>
            </w:r>
          </w:p>
        </w:tc>
      </w:tr>
      <w:tr w:rsidR="00EB6A2A">
        <w:trPr>
          <w:trHeight w:val="212"/>
        </w:trPr>
        <w:tc>
          <w:tcPr>
            <w:tcW w:w="1003" w:type="dxa"/>
          </w:tcPr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ПК 1.3</w:t>
            </w:r>
          </w:p>
        </w:tc>
        <w:tc>
          <w:tcPr>
            <w:tcW w:w="4492" w:type="dxa"/>
          </w:tcPr>
          <w:p w:rsidR="00EB6A2A" w:rsidRDefault="00BC66C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настраивать и регулировать машинно-</w:t>
            </w:r>
            <w:r>
              <w:rPr>
                <w:rFonts w:ascii="Times New Roman" w:hAnsi="Times New Roman"/>
                <w:bCs/>
              </w:rPr>
              <w:lastRenderedPageBreak/>
              <w:t>тракторный агрегаты по посеву, посадке и уходу за сельскохозяйственными культурами;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устранять простейшие неисправности в процессе работы машинно-тракторных агрегатов;</w:t>
            </w:r>
          </w:p>
          <w:p w:rsidR="00EB6A2A" w:rsidRDefault="00BC66CD">
            <w:pPr>
              <w:suppressAutoHyphens/>
              <w:rPr>
                <w:rFonts w:ascii="Times New Roman" w:eastAsia="Batang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</w:rPr>
              <w:t>пользоваться надлежащими средствами защиты</w:t>
            </w:r>
          </w:p>
        </w:tc>
        <w:tc>
          <w:tcPr>
            <w:tcW w:w="4111" w:type="dxa"/>
          </w:tcPr>
          <w:p w:rsidR="00EB6A2A" w:rsidRDefault="00BC66C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агротехнические требования, </w:t>
            </w:r>
            <w:r>
              <w:rPr>
                <w:rFonts w:ascii="Times New Roman" w:hAnsi="Times New Roman"/>
                <w:bCs/>
              </w:rPr>
              <w:lastRenderedPageBreak/>
              <w:t>технологии, способы ухода за посевами и посадками сельскохозяйственных культур, в т.ч. с использованием оборудования для точного земледелия;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принцип действия, устройство, техническая и технологическая регулировка сельскохозяйственных машин для выполнения посева и посадки сельскохозяйственных культур;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контроль и оценка качества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выполняемых механизированных работ по посеву, посадке и уходу за сельскохозяйственными культурами;</w:t>
            </w:r>
          </w:p>
          <w:p w:rsidR="00EB6A2A" w:rsidRDefault="00BC66CD">
            <w:pPr>
              <w:suppressAutoHyphens/>
              <w:jc w:val="center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правила и нормы охраны труда</w:t>
            </w:r>
          </w:p>
        </w:tc>
      </w:tr>
    </w:tbl>
    <w:p w:rsidR="00EB6A2A" w:rsidRDefault="00EB6A2A">
      <w:pPr>
        <w:suppressAutoHyphens/>
        <w:ind w:firstLine="709"/>
        <w:rPr>
          <w:rFonts w:ascii="Times New Roman" w:eastAsia="Batang" w:hAnsi="Times New Roman"/>
          <w:b/>
        </w:rPr>
      </w:pPr>
    </w:p>
    <w:p w:rsidR="00EB6A2A" w:rsidRDefault="00BC66CD">
      <w:pPr>
        <w:pStyle w:val="1f1"/>
        <w:rPr>
          <w:rFonts w:ascii="Times New Roman" w:hAnsi="Times New Roman"/>
        </w:rPr>
      </w:pPr>
      <w:bookmarkStart w:id="416" w:name="_Toc168158645"/>
      <w:bookmarkStart w:id="417" w:name="_Toc168159087"/>
      <w:bookmarkStart w:id="418" w:name="_Toc168162230"/>
      <w:bookmarkStart w:id="419" w:name="_Toc168162637"/>
      <w:bookmarkStart w:id="420" w:name="_Toc168162841"/>
      <w:bookmarkStart w:id="421" w:name="_Toc168162027"/>
      <w:bookmarkStart w:id="422" w:name="_Toc168157352"/>
      <w:bookmarkStart w:id="423" w:name="_Toc168163044"/>
      <w:bookmarkStart w:id="424" w:name="_Toc168157823"/>
      <w:bookmarkStart w:id="425" w:name="_Toc168162433"/>
      <w:bookmarkStart w:id="426" w:name="_Toc168163247"/>
      <w:bookmarkStart w:id="427" w:name="_Toc168163654"/>
      <w:bookmarkStart w:id="428" w:name="_Toc168163451"/>
      <w:bookmarkStart w:id="429" w:name="_Toc168165079"/>
      <w:bookmarkStart w:id="430" w:name="_Toc168165491"/>
      <w:bookmarkStart w:id="431" w:name="_Toc168164874"/>
      <w:bookmarkStart w:id="432" w:name="_Toc168164467"/>
      <w:bookmarkStart w:id="433" w:name="_Toc168164061"/>
      <w:bookmarkStart w:id="434" w:name="_Toc168164264"/>
      <w:bookmarkStart w:id="435" w:name="_Toc168163858"/>
      <w:bookmarkStart w:id="436" w:name="_Toc168165285"/>
      <w:bookmarkStart w:id="437" w:name="_Toc168164670"/>
      <w:bookmarkStart w:id="438" w:name="_Hlk130295548"/>
      <w:r>
        <w:rPr>
          <w:rFonts w:ascii="Times New Roman" w:hAnsi="Times New Roman"/>
        </w:rPr>
        <w:t>2. Структура и содержание ДИСЦИПЛИНЫ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:rsidR="00EB6A2A" w:rsidRDefault="00BC66CD">
      <w:pPr>
        <w:pStyle w:val="113"/>
        <w:rPr>
          <w:rFonts w:ascii="Times New Roman" w:hAnsi="Times New Roman"/>
        </w:rPr>
      </w:pPr>
      <w:bookmarkStart w:id="439" w:name="_Toc168157824"/>
      <w:bookmarkStart w:id="440" w:name="_Toc168159088"/>
      <w:bookmarkStart w:id="441" w:name="_Toc168162638"/>
      <w:bookmarkStart w:id="442" w:name="_Toc168162842"/>
      <w:bookmarkStart w:id="443" w:name="_Toc168163248"/>
      <w:bookmarkStart w:id="444" w:name="_Toc168163452"/>
      <w:bookmarkStart w:id="445" w:name="_Toc168163655"/>
      <w:bookmarkStart w:id="446" w:name="_Toc168164875"/>
      <w:bookmarkStart w:id="447" w:name="_Toc168162028"/>
      <w:bookmarkStart w:id="448" w:name="_Toc168164468"/>
      <w:bookmarkStart w:id="449" w:name="_Toc168163859"/>
      <w:bookmarkStart w:id="450" w:name="_Toc168164671"/>
      <w:bookmarkStart w:id="451" w:name="_Toc168165286"/>
      <w:bookmarkStart w:id="452" w:name="_Toc168165492"/>
      <w:bookmarkStart w:id="453" w:name="_Toc168163045"/>
      <w:bookmarkStart w:id="454" w:name="_Toc168162434"/>
      <w:bookmarkStart w:id="455" w:name="_Toc168164062"/>
      <w:bookmarkStart w:id="456" w:name="_Toc168158646"/>
      <w:bookmarkStart w:id="457" w:name="_Toc168164265"/>
      <w:bookmarkStart w:id="458" w:name="_Toc168165080"/>
      <w:bookmarkStart w:id="459" w:name="_Toc168162231"/>
      <w:r>
        <w:rPr>
          <w:rFonts w:ascii="Times New Roman" w:hAnsi="Times New Roman"/>
        </w:rPr>
        <w:t>2.1. Трудоемкость освоения дисциплины</w:t>
      </w:r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38"/>
        <w:gridCol w:w="1126"/>
        <w:gridCol w:w="2260"/>
      </w:tblGrid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>форме 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</w:tr>
    </w:tbl>
    <w:p w:rsidR="00EB6A2A" w:rsidRDefault="00EB6A2A">
      <w:pPr>
        <w:suppressAutoHyphens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EB6A2A" w:rsidRDefault="00EB6A2A">
      <w:pPr>
        <w:suppressAutoHyphens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EB6A2A" w:rsidRDefault="00EB6A2A">
      <w:pPr>
        <w:suppressAutoHyphens/>
        <w:rPr>
          <w:rFonts w:ascii="Times New Roman" w:eastAsia="Batang" w:hAnsi="Times New Roman"/>
          <w:b/>
          <w:i/>
        </w:rPr>
      </w:pPr>
    </w:p>
    <w:bookmarkEnd w:id="438"/>
    <w:p w:rsidR="00EB6A2A" w:rsidRDefault="00EB6A2A">
      <w:pPr>
        <w:rPr>
          <w:rFonts w:ascii="Times New Roman" w:eastAsia="Batang" w:hAnsi="Times New Roman"/>
          <w:b/>
          <w:i/>
        </w:rPr>
        <w:sectPr w:rsidR="00EB6A2A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B6A2A" w:rsidRDefault="00BC66CD">
      <w:pPr>
        <w:pStyle w:val="aff0"/>
        <w:numPr>
          <w:ilvl w:val="1"/>
          <w:numId w:val="8"/>
        </w:numPr>
        <w:rPr>
          <w:rFonts w:ascii="Times New Roman" w:eastAsia="Batang" w:hAnsi="Times New Roman"/>
          <w:b/>
        </w:rPr>
      </w:pPr>
      <w:bookmarkStart w:id="460" w:name="_Hlk130295581"/>
      <w:r>
        <w:rPr>
          <w:rFonts w:ascii="Times New Roman" w:eastAsia="Batang" w:hAnsi="Times New Roman"/>
          <w:b/>
        </w:rPr>
        <w:lastRenderedPageBreak/>
        <w:t xml:space="preserve">Тематический план и содержание учебной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C3691D" w:rsidTr="00C3691D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3691D" w:rsidTr="00C3691D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C3691D" w:rsidTr="00C3691D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Безопасное поведение человека 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C3691D" w:rsidRDefault="00C3691D">
            <w:pPr>
              <w:ind w:firstLine="459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C3691D" w:rsidTr="00C3691D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/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/>
        </w:tc>
      </w:tr>
      <w:tr w:rsidR="00C3691D" w:rsidTr="00C3691D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C3691D" w:rsidRDefault="00C3691D">
            <w:pPr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Style w:val="1f4"/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C3691D" w:rsidRDefault="00C3691D">
            <w:pPr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2.8. Основы военно-медицинской подготовки. Тактическая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</w:t>
            </w:r>
            <w:r w:rsidR="00CD1D90">
              <w:rPr>
                <w:rFonts w:ascii="Times New Roman" w:eastAsia="Calibri" w:hAnsi="Times New Roman"/>
              </w:rPr>
              <w:t>.3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C3691D" w:rsidRDefault="00C3691D">
            <w:pPr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Условные зоны оказания первой помощи: характеристика особенностей «красной», «желтой» и «зеленой» зон. Объем мероприятий первой помощи в каждой зоне. </w:t>
            </w:r>
            <w:r>
              <w:rPr>
                <w:rFonts w:ascii="Times New Roman" w:hAnsi="Times New Roman"/>
              </w:rPr>
              <w:lastRenderedPageBreak/>
              <w:t>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3691D" w:rsidTr="00C3691D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</w:p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 w:rsidP="00CD1D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07,</w:t>
            </w:r>
            <w:r>
              <w:rPr>
                <w:rFonts w:ascii="Times New Roman" w:eastAsia="Calibri" w:hAnsi="Times New Roman"/>
              </w:rPr>
              <w:t xml:space="preserve"> ПК 1.</w:t>
            </w:r>
            <w:r w:rsidR="00CD1D90">
              <w:rPr>
                <w:rFonts w:ascii="Times New Roman" w:eastAsia="Calibri" w:hAnsi="Times New Roman"/>
              </w:rPr>
              <w:t>3</w:t>
            </w: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368"/>
        </w:trPr>
        <w:tc>
          <w:tcPr>
            <w:tcW w:w="1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91D" w:rsidRDefault="00C369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3691D" w:rsidTr="00C3691D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1D" w:rsidRDefault="00C369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1D" w:rsidRDefault="00C369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1D" w:rsidRDefault="00C3691D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EB6A2A" w:rsidRDefault="00EB6A2A">
      <w:pPr>
        <w:rPr>
          <w:rFonts w:ascii="Times New Roman" w:eastAsia="Batang" w:hAnsi="Times New Roman"/>
          <w:b/>
          <w:bCs/>
        </w:rPr>
      </w:pPr>
    </w:p>
    <w:bookmarkEnd w:id="460"/>
    <w:p w:rsidR="00EB6A2A" w:rsidRDefault="00EB6A2A">
      <w:pPr>
        <w:suppressAutoHyphens/>
        <w:jc w:val="both"/>
        <w:rPr>
          <w:rFonts w:ascii="Times New Roman" w:eastAsia="Batang" w:hAnsi="Times New Roman"/>
          <w:i/>
        </w:rPr>
      </w:pPr>
    </w:p>
    <w:p w:rsidR="00EB6A2A" w:rsidRDefault="00EB6A2A">
      <w:pPr>
        <w:ind w:firstLine="709"/>
        <w:rPr>
          <w:rFonts w:ascii="Times New Roman" w:eastAsia="Batang" w:hAnsi="Times New Roman"/>
          <w:i/>
        </w:rPr>
        <w:sectPr w:rsidR="00EB6A2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B6A2A" w:rsidRDefault="00BC66CD">
      <w:pPr>
        <w:pStyle w:val="1f1"/>
        <w:rPr>
          <w:rFonts w:ascii="Times New Roman" w:hAnsi="Times New Roman"/>
        </w:rPr>
      </w:pPr>
      <w:bookmarkStart w:id="461" w:name="_Toc168162844"/>
      <w:bookmarkStart w:id="462" w:name="_Toc168163861"/>
      <w:bookmarkStart w:id="463" w:name="_Toc168164673"/>
      <w:bookmarkStart w:id="464" w:name="_Toc168165082"/>
      <w:bookmarkStart w:id="465" w:name="_Toc168157353"/>
      <w:bookmarkStart w:id="466" w:name="_Toc168157826"/>
      <w:bookmarkStart w:id="467" w:name="_Toc168158648"/>
      <w:bookmarkStart w:id="468" w:name="_Toc168162640"/>
      <w:bookmarkStart w:id="469" w:name="_Toc168162030"/>
      <w:bookmarkStart w:id="470" w:name="_Toc168164064"/>
      <w:bookmarkStart w:id="471" w:name="_Toc168164470"/>
      <w:bookmarkStart w:id="472" w:name="_Toc168159090"/>
      <w:bookmarkStart w:id="473" w:name="_Toc168162436"/>
      <w:bookmarkStart w:id="474" w:name="_Toc168163454"/>
      <w:bookmarkStart w:id="475" w:name="_Toc168164877"/>
      <w:bookmarkStart w:id="476" w:name="_Toc168165288"/>
      <w:bookmarkStart w:id="477" w:name="_Toc168165494"/>
      <w:bookmarkStart w:id="478" w:name="_Toc168163657"/>
      <w:bookmarkStart w:id="479" w:name="_Toc168164267"/>
      <w:bookmarkStart w:id="480" w:name="_Toc168163047"/>
      <w:bookmarkStart w:id="481" w:name="_Toc168163250"/>
      <w:bookmarkStart w:id="482" w:name="_Toc168162233"/>
      <w:bookmarkStart w:id="483" w:name="_Hlk90308034"/>
      <w:bookmarkStart w:id="484" w:name="_Hlk130295619"/>
      <w:r>
        <w:rPr>
          <w:rFonts w:ascii="Times New Roman" w:hAnsi="Times New Roman"/>
        </w:rPr>
        <w:lastRenderedPageBreak/>
        <w:t>3. Условия реализации ДИСЦИПЛИНЫ</w:t>
      </w:r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</w:p>
    <w:p w:rsidR="00EB6A2A" w:rsidRDefault="00BC66CD">
      <w:pPr>
        <w:pStyle w:val="113"/>
        <w:rPr>
          <w:rFonts w:ascii="Times New Roman" w:hAnsi="Times New Roman"/>
        </w:rPr>
      </w:pPr>
      <w:bookmarkStart w:id="485" w:name="_Toc168163862"/>
      <w:bookmarkStart w:id="486" w:name="_Toc168164471"/>
      <w:bookmarkStart w:id="487" w:name="_Toc168164878"/>
      <w:bookmarkStart w:id="488" w:name="_Toc168165083"/>
      <w:bookmarkStart w:id="489" w:name="_Toc168165289"/>
      <w:bookmarkStart w:id="490" w:name="_Toc168165495"/>
      <w:bookmarkStart w:id="491" w:name="_Toc168162234"/>
      <w:bookmarkStart w:id="492" w:name="_Toc168162437"/>
      <w:bookmarkStart w:id="493" w:name="_Toc168157827"/>
      <w:bookmarkStart w:id="494" w:name="_Toc168159091"/>
      <w:bookmarkStart w:id="495" w:name="_Toc168163455"/>
      <w:bookmarkStart w:id="496" w:name="_Toc168158649"/>
      <w:bookmarkStart w:id="497" w:name="_Toc168162031"/>
      <w:bookmarkStart w:id="498" w:name="_Toc168163658"/>
      <w:bookmarkStart w:id="499" w:name="_Toc168163048"/>
      <w:bookmarkStart w:id="500" w:name="_Toc168162845"/>
      <w:bookmarkStart w:id="501" w:name="_Toc168164268"/>
      <w:bookmarkStart w:id="502" w:name="_Toc168164065"/>
      <w:bookmarkStart w:id="503" w:name="_Toc168164674"/>
      <w:bookmarkStart w:id="504" w:name="_Toc168162641"/>
      <w:bookmarkStart w:id="505" w:name="_Toc168163251"/>
      <w:r>
        <w:rPr>
          <w:rFonts w:ascii="Times New Roman" w:hAnsi="Times New Roman"/>
        </w:rPr>
        <w:t>3.1. Материально-техническое обеспечение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 w:rsidR="00EB6A2A" w:rsidRDefault="00BC66CD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eastAsia="Batang" w:hAnsi="Times New Roman"/>
          <w:bCs/>
          <w:sz w:val="24"/>
          <w:szCs w:val="24"/>
        </w:rPr>
        <w:t>Кабинет</w:t>
      </w:r>
      <w:r>
        <w:rPr>
          <w:rFonts w:ascii="Times New Roman" w:eastAsia="Batang" w:hAnsi="Times New Roman"/>
          <w:bCs/>
          <w:iCs/>
          <w:sz w:val="24"/>
          <w:szCs w:val="24"/>
        </w:rPr>
        <w:t xml:space="preserve"> «Безопасности жизнедеятельности, оснащенный в соответствии с </w:t>
      </w:r>
      <w:r>
        <w:rPr>
          <w:rFonts w:ascii="Times New Roman" w:hAnsi="Times New Roman"/>
          <w:bCs/>
          <w:iCs/>
        </w:rPr>
        <w:t>приложением 3 ОПОП-П</w:t>
      </w:r>
      <w:r>
        <w:rPr>
          <w:rFonts w:ascii="Times New Roman" w:hAnsi="Times New Roman"/>
          <w:bCs/>
        </w:rPr>
        <w:t>.</w:t>
      </w:r>
    </w:p>
    <w:p w:rsidR="00EB6A2A" w:rsidRDefault="00EB6A2A">
      <w:pPr>
        <w:ind w:firstLine="709"/>
        <w:jc w:val="both"/>
        <w:rPr>
          <w:rFonts w:ascii="Times New Roman" w:eastAsia="Batang" w:hAnsi="Times New Roman"/>
          <w:bCs/>
          <w:sz w:val="24"/>
          <w:szCs w:val="24"/>
        </w:rPr>
      </w:pPr>
    </w:p>
    <w:p w:rsidR="00EB6A2A" w:rsidRDefault="00BC66CD">
      <w:pPr>
        <w:pStyle w:val="113"/>
        <w:rPr>
          <w:rFonts w:ascii="Times New Roman" w:hAnsi="Times New Roman"/>
        </w:rPr>
      </w:pPr>
      <w:bookmarkStart w:id="506" w:name="_Toc168159092"/>
      <w:bookmarkStart w:id="507" w:name="_Toc168162032"/>
      <w:bookmarkStart w:id="508" w:name="_Toc168158650"/>
      <w:bookmarkStart w:id="509" w:name="_Toc168162235"/>
      <w:bookmarkStart w:id="510" w:name="_Toc168162438"/>
      <w:bookmarkStart w:id="511" w:name="_Toc168162642"/>
      <w:bookmarkStart w:id="512" w:name="_Toc168162846"/>
      <w:bookmarkStart w:id="513" w:name="_Toc168163049"/>
      <w:bookmarkStart w:id="514" w:name="_Toc168163252"/>
      <w:bookmarkStart w:id="515" w:name="_Toc168157828"/>
      <w:bookmarkStart w:id="516" w:name="_Toc168164472"/>
      <w:bookmarkStart w:id="517" w:name="_Toc168163863"/>
      <w:bookmarkStart w:id="518" w:name="_Toc168164675"/>
      <w:bookmarkStart w:id="519" w:name="_Toc168164269"/>
      <w:bookmarkStart w:id="520" w:name="_Toc168163456"/>
      <w:bookmarkStart w:id="521" w:name="_Toc168163659"/>
      <w:bookmarkStart w:id="522" w:name="_Toc168164066"/>
      <w:bookmarkStart w:id="523" w:name="_Toc168165084"/>
      <w:bookmarkStart w:id="524" w:name="_Toc168165290"/>
      <w:bookmarkStart w:id="525" w:name="_Toc168164879"/>
      <w:bookmarkStart w:id="526" w:name="_Toc168165496"/>
      <w:bookmarkEnd w:id="483"/>
      <w:r>
        <w:rPr>
          <w:rFonts w:ascii="Times New Roman" w:hAnsi="Times New Roman"/>
        </w:rPr>
        <w:t>3.2. Учебно-методическое обеспечение</w:t>
      </w:r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2548CB" w:rsidRDefault="002548CB" w:rsidP="002548CB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Основные печатные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электронные </w:t>
      </w:r>
      <w:r w:rsidRPr="0001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издания</w:t>
      </w:r>
    </w:p>
    <w:p w:rsidR="002548CB" w:rsidRPr="00887F42" w:rsidRDefault="002548CB" w:rsidP="002548CB">
      <w:pPr>
        <w:pStyle w:val="aff0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7F42">
        <w:rPr>
          <w:rFonts w:ascii="Times New Roman" w:hAnsi="Times New Roman" w:cs="Times New Roman"/>
          <w:sz w:val="24"/>
          <w:szCs w:val="24"/>
        </w:rPr>
        <w:t>Сапронов, Юрий Георгиевич. Безопасность жизнедеятельности : учебник / Ю. Г. Сапронов, И. А. Занина. - 7-е изд., испр. и доп. - Москва : Академия, 2025. - 346, с.</w:t>
      </w:r>
    </w:p>
    <w:p w:rsidR="002548CB" w:rsidRPr="00707EE5" w:rsidRDefault="002548CB" w:rsidP="002548CB">
      <w:pPr>
        <w:pStyle w:val="aff0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6EF">
        <w:rPr>
          <w:rFonts w:ascii="Times New Roman" w:hAnsi="Times New Roman" w:cs="Times New Roman"/>
          <w:sz w:val="24"/>
          <w:szCs w:val="24"/>
          <w:shd w:val="clear" w:color="auto" w:fill="FFFFFF"/>
        </w:rPr>
        <w:t>Ковальчук, А. Н. Безопасность жизнедеятельности : учебное пособие / А. Н. Ковальчук. — Красноярск : КрасГАУ, 2020 — Часть 1 : Основы гражданской обороны — 2020. — 307 с. </w:t>
      </w:r>
    </w:p>
    <w:p w:rsidR="00707EE5" w:rsidRPr="00A111AE" w:rsidRDefault="00707EE5" w:rsidP="00707EE5">
      <w:pPr>
        <w:pStyle w:val="aff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707EE5">
        <w:rPr>
          <w:rFonts w:ascii="Times New Roman" w:hAnsi="Times New Roman" w:cs="Times New Roman"/>
          <w:sz w:val="24"/>
          <w:szCs w:val="24"/>
          <w:shd w:val="clear" w:color="auto" w:fill="FFFFFF"/>
        </w:rPr>
        <w:t>Кадысева, А. 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</w:r>
      <w:r w:rsidRPr="00707EE5">
        <w:rPr>
          <w:rFonts w:ascii="Helvetica Neue" w:hAnsi="Helvetica Neue"/>
          <w:sz w:val="21"/>
          <w:szCs w:val="21"/>
          <w:shd w:val="clear" w:color="auto" w:fill="FFFFFF"/>
        </w:rPr>
        <w:t> </w:t>
      </w:r>
    </w:p>
    <w:p w:rsidR="002548CB" w:rsidRPr="00BA7FBD" w:rsidRDefault="002548CB" w:rsidP="002548CB">
      <w:pPr>
        <w:tabs>
          <w:tab w:val="left" w:pos="284"/>
        </w:tabs>
        <w:ind w:right="-1" w:firstLine="709"/>
        <w:contextualSpacing/>
        <w:jc w:val="both"/>
        <w:rPr>
          <w:rFonts w:ascii="Times New Roman" w:eastAsia="Calibri" w:hAnsi="Times New Roman"/>
          <w:bCs/>
          <w:i/>
          <w:sz w:val="24"/>
          <w:szCs w:val="24"/>
        </w:rPr>
      </w:pPr>
      <w:r w:rsidRPr="00BA7FBD">
        <w:rPr>
          <w:rFonts w:ascii="Times New Roman" w:eastAsia="Calibri" w:hAnsi="Times New Roman"/>
          <w:b/>
          <w:bCs/>
          <w:sz w:val="24"/>
          <w:szCs w:val="24"/>
        </w:rPr>
        <w:t>3.2.</w:t>
      </w:r>
      <w:r w:rsidRPr="00BA7FBD">
        <w:rPr>
          <w:rFonts w:ascii="Times New Roman" w:eastAsia="Calibri" w:hAnsi="Times New Roman"/>
          <w:b/>
          <w:bCs/>
          <w:sz w:val="24"/>
          <w:szCs w:val="24"/>
          <w:lang w:val="en-US"/>
        </w:rPr>
        <w:t>2</w:t>
      </w:r>
      <w:r w:rsidRPr="00BA7FBD">
        <w:rPr>
          <w:rFonts w:ascii="Times New Roman" w:eastAsia="Calibri" w:hAnsi="Times New Roman"/>
          <w:b/>
          <w:bCs/>
          <w:sz w:val="24"/>
          <w:szCs w:val="24"/>
        </w:rPr>
        <w:t>. Дополнительные источники</w:t>
      </w:r>
    </w:p>
    <w:p w:rsidR="002548CB" w:rsidRPr="00887F42" w:rsidRDefault="002548CB" w:rsidP="002548CB">
      <w:pPr>
        <w:numPr>
          <w:ilvl w:val="0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887F42">
        <w:rPr>
          <w:rFonts w:ascii="Times New Roman" w:hAnsi="Times New Roman" w:cs="Times New Roman"/>
          <w:sz w:val="24"/>
          <w:szCs w:val="24"/>
        </w:rPr>
        <w:t>Ковальчук, А. Н. Основы безопасности жизнедеятельности часть 2[Электронный ресурс]: учебное пособие / А. Н. Ковальчук; Красноярский государственный аграрный университет. – Красноярск, 2021. – 328 с.</w:t>
      </w:r>
      <w:r w:rsidRPr="00887F42">
        <w:rPr>
          <w:rFonts w:ascii="Times New Roman" w:eastAsia="Calibri" w:hAnsi="Times New Roman"/>
          <w:bCs/>
          <w:sz w:val="24"/>
          <w:szCs w:val="24"/>
        </w:rPr>
        <w:t>И. Айзман, В.Б. Рубанович, М.А. Суботялов. – Новосибирск: Сибирское университетское издательство, 2017. – 214 c.</w:t>
      </w:r>
    </w:p>
    <w:p w:rsidR="002548CB" w:rsidRPr="00887F42" w:rsidRDefault="002548CB" w:rsidP="002548CB">
      <w:pPr>
        <w:numPr>
          <w:ilvl w:val="0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887F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Оберешин, В. И. </w:t>
      </w:r>
      <w:r w:rsidRPr="00887F42">
        <w:rPr>
          <w:rFonts w:ascii="Times New Roman" w:eastAsia="Times New Roman" w:hAnsi="Times New Roman" w:cs="Times New Roman"/>
          <w:sz w:val="24"/>
          <w:szCs w:val="24"/>
        </w:rPr>
        <w:t>Безопасность жизнедеятельности человека в окружающей среде [Электронный ресурс] : учебное пособие для обучающихся по дисциплине «безопасность жизнедеятельности» по специальности сестринское дело (спо) / Оберешин В. И.,Минаева Н. В.</w:t>
      </w:r>
    </w:p>
    <w:p w:rsidR="002548CB" w:rsidRPr="00887F42" w:rsidRDefault="002548CB" w:rsidP="002548CB">
      <w:pPr>
        <w:numPr>
          <w:ilvl w:val="0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887F42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медицинская подготовка : учебное пособие для СПО / А. В. Большаков, И. А. Вишневский, А. С. Салтыков. — Санкт-Петербург : Лань, 2025. — 352 с. — ISBN 978-5-507-52612-3. — Текст : электронный // Лань : электронно-библиотечная система</w:t>
      </w:r>
      <w:r w:rsidRPr="00887F42">
        <w:rPr>
          <w:rFonts w:ascii="Times New Roman" w:hAnsi="Times New Roman" w:cs="Times New Roman"/>
          <w:color w:val="616580"/>
          <w:sz w:val="24"/>
          <w:szCs w:val="24"/>
          <w:shd w:val="clear" w:color="auto" w:fill="FFFFFF"/>
        </w:rPr>
        <w:t>. </w:t>
      </w:r>
    </w:p>
    <w:p w:rsidR="002548CB" w:rsidRPr="0094324A" w:rsidRDefault="002548CB" w:rsidP="002548CB">
      <w:pPr>
        <w:numPr>
          <w:ilvl w:val="0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4324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Приказ Минздрава РФ от 03.05.2024 №220Н</w:t>
      </w:r>
      <w:r w:rsidRPr="0094324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94324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«Об утверждении порядка оказания первой помощи»</w:t>
      </w:r>
      <w:r w:rsidRPr="0094324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 </w:t>
      </w:r>
    </w:p>
    <w:p w:rsidR="00EB6A2A" w:rsidRDefault="00EB6A2A">
      <w:pPr>
        <w:contextualSpacing/>
        <w:jc w:val="center"/>
        <w:rPr>
          <w:rFonts w:ascii="Times New Roman" w:eastAsia="Batang" w:hAnsi="Times New Roman"/>
          <w:sz w:val="24"/>
          <w:szCs w:val="24"/>
        </w:rPr>
      </w:pPr>
    </w:p>
    <w:p w:rsidR="00EB6A2A" w:rsidRDefault="00EB6A2A">
      <w:pPr>
        <w:contextualSpacing/>
        <w:jc w:val="center"/>
        <w:rPr>
          <w:rFonts w:ascii="Times New Roman" w:eastAsia="Batang" w:hAnsi="Times New Roman"/>
          <w:sz w:val="24"/>
          <w:szCs w:val="24"/>
        </w:rPr>
      </w:pPr>
    </w:p>
    <w:p w:rsidR="00EB6A2A" w:rsidRDefault="00EB6A2A">
      <w:pPr>
        <w:contextualSpacing/>
        <w:jc w:val="center"/>
        <w:rPr>
          <w:rFonts w:ascii="Times New Roman" w:eastAsia="Batang" w:hAnsi="Times New Roman"/>
          <w:sz w:val="24"/>
          <w:szCs w:val="24"/>
        </w:rPr>
      </w:pPr>
    </w:p>
    <w:p w:rsidR="00EB6A2A" w:rsidRDefault="00BC66CD">
      <w:pPr>
        <w:contextualSpacing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 xml:space="preserve">4. КОНТРОЛЬ И ОЦЕНКА РЕЗУЛЬТАТОВ ОСВОЕНИЯ  </w:t>
      </w:r>
    </w:p>
    <w:p w:rsidR="00EB6A2A" w:rsidRDefault="00BC66CD">
      <w:pPr>
        <w:contextualSpacing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УЧЕБНОЙ ДИСЦИПЛИНЫ</w:t>
      </w:r>
    </w:p>
    <w:p w:rsidR="00EB6A2A" w:rsidRDefault="00EB6A2A">
      <w:pPr>
        <w:contextualSpacing/>
        <w:jc w:val="center"/>
        <w:rPr>
          <w:rFonts w:ascii="Times New Roman" w:eastAsia="Batang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970"/>
        <w:gridCol w:w="3435"/>
      </w:tblGrid>
      <w:tr w:rsidR="00EB6A2A">
        <w:tc>
          <w:tcPr>
            <w:tcW w:w="1750" w:type="pct"/>
            <w:vAlign w:val="center"/>
          </w:tcPr>
          <w:p w:rsidR="00EB6A2A" w:rsidRDefault="00BC66CD">
            <w:pPr>
              <w:jc w:val="center"/>
              <w:rPr>
                <w:rFonts w:ascii="Times New Roman" w:eastAsia="Batang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  <w:vAlign w:val="center"/>
          </w:tcPr>
          <w:p w:rsidR="00EB6A2A" w:rsidRDefault="00BC66CD">
            <w:pPr>
              <w:jc w:val="center"/>
              <w:rPr>
                <w:rFonts w:ascii="Times New Roman" w:eastAsia="Batang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743" w:type="pct"/>
            <w:vAlign w:val="center"/>
          </w:tcPr>
          <w:p w:rsidR="00EB6A2A" w:rsidRDefault="00BC66CD">
            <w:pPr>
              <w:jc w:val="center"/>
              <w:rPr>
                <w:rFonts w:ascii="Times New Roman" w:eastAsia="Batang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B6A2A">
        <w:tc>
          <w:tcPr>
            <w:tcW w:w="1750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Знать: </w:t>
            </w:r>
          </w:p>
          <w:p w:rsidR="00EB6A2A" w:rsidRDefault="00BC66CD">
            <w:pPr>
              <w:rPr>
                <w:rFonts w:ascii="Times New Roman" w:eastAsia="Batang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порядок применения современных средств и устройств информатизации и цифровых инструментов в обеспечении безопасности жизнедеятельности и защиты </w:t>
            </w:r>
            <w:r>
              <w:rPr>
                <w:rFonts w:ascii="Times New Roman" w:hAnsi="Times New Roman"/>
              </w:rPr>
              <w:lastRenderedPageBreak/>
              <w:t>окружающей среды в процессе решения задач социальной и профессиональной деятельности;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месте; нормы экологической безопасности при ведении профессиональной деятельности</w:t>
            </w:r>
          </w:p>
        </w:tc>
        <w:tc>
          <w:tcPr>
            <w:tcW w:w="1507" w:type="pct"/>
          </w:tcPr>
          <w:p w:rsidR="00EB6A2A" w:rsidRDefault="00BC66CD">
            <w:pPr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знает порядок применения современных средств и устройств информатизации и цифровых инструментов в обеспечении безопасности жизнедеятельности и </w:t>
            </w:r>
            <w:r>
              <w:rPr>
                <w:rFonts w:ascii="Times New Roman" w:hAnsi="Times New Roman"/>
              </w:rPr>
              <w:lastRenderedPageBreak/>
              <w:t>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месте. знает нормы экологической безопасности при ведении профессиональной деятельности;</w:t>
            </w:r>
          </w:p>
        </w:tc>
        <w:tc>
          <w:tcPr>
            <w:tcW w:w="1743" w:type="pct"/>
          </w:tcPr>
          <w:p w:rsidR="00EB6A2A" w:rsidRDefault="00BC66CD">
            <w:pPr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lastRenderedPageBreak/>
              <w:t>Оценка результатов устного и письменного опроса.</w:t>
            </w:r>
          </w:p>
          <w:p w:rsidR="00EB6A2A" w:rsidRDefault="00BC66CD">
            <w:pPr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Оценка результатов тестирования.</w:t>
            </w:r>
          </w:p>
          <w:p w:rsidR="00EB6A2A" w:rsidRDefault="00BC66CD">
            <w:pPr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Оценка результатов самостоятельной работы.</w:t>
            </w:r>
          </w:p>
          <w:p w:rsidR="00EB6A2A" w:rsidRDefault="00BC66CD">
            <w:pPr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Оценка результатов выполнения домашних заданий.</w:t>
            </w:r>
          </w:p>
          <w:p w:rsidR="00EB6A2A" w:rsidRDefault="00BC66CD">
            <w:pPr>
              <w:rPr>
                <w:rFonts w:ascii="Times New Roman" w:eastAsia="Batang" w:hAnsi="Times New Roman"/>
                <w:bCs/>
                <w:i/>
              </w:rPr>
            </w:pPr>
            <w:r>
              <w:rPr>
                <w:rFonts w:ascii="Times New Roman" w:eastAsia="Batang" w:hAnsi="Times New Roman"/>
                <w:color w:val="000000"/>
              </w:rPr>
              <w:t>Оценка результатов проведённого дифференцированного зачета.</w:t>
            </w:r>
          </w:p>
        </w:tc>
      </w:tr>
      <w:tr w:rsidR="00EB6A2A">
        <w:trPr>
          <w:trHeight w:val="896"/>
        </w:trPr>
        <w:tc>
          <w:tcPr>
            <w:tcW w:w="1750" w:type="pct"/>
          </w:tcPr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Уметь: </w:t>
            </w:r>
          </w:p>
          <w:p w:rsidR="00EB6A2A" w:rsidRDefault="00BC66CD">
            <w:pPr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 участвовать в работе 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 эффективно участвует в работе коллектива, команды, Экспертное наблюдение за ходом выполнения практических работ. Оценка результатов выполнения практических работ 14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 действовать в чрезвычайных ситуациях мирного и военного времени; соблюдать нормы экологической безопасности на рабочем месте; использовать на рабочем месте средства индивидуальной защиты от поражающих факторов при ЧС; 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507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 эффективно участвует в работе коллектива, команды,</w:t>
            </w:r>
          </w:p>
          <w:p w:rsidR="00EB6A2A" w:rsidRDefault="00BC66CD">
            <w:pPr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hAnsi="Times New Roman"/>
              </w:rPr>
              <w:t>взаимодействует с коллегами, руководством, клиентами для создания человеко - и природозащитной среды осуществления профессиональной деятельности; соблюдает нормы экологической безопасности на рабочем месте;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1743" w:type="pct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eastAsia="Batang" w:hAnsi="Times New Roman"/>
                <w:bCs/>
                <w:color w:val="000000"/>
              </w:rPr>
              <w:t>Оценка результатов выполнения практических работ.</w:t>
            </w:r>
          </w:p>
          <w:p w:rsidR="00EB6A2A" w:rsidRDefault="00BC66CD">
            <w:pPr>
              <w:rPr>
                <w:rFonts w:ascii="Times New Roman" w:eastAsia="Batang" w:hAnsi="Times New Roman"/>
                <w:bCs/>
                <w:i/>
              </w:rPr>
            </w:pPr>
            <w:r>
              <w:rPr>
                <w:rFonts w:ascii="Times New Roman" w:eastAsia="Batang" w:hAnsi="Times New Roman"/>
                <w:color w:val="000000"/>
              </w:rPr>
              <w:t>Оценка результатов проведённого дифференцированного зачета.</w:t>
            </w:r>
          </w:p>
        </w:tc>
      </w:tr>
      <w:tr w:rsidR="00EB6A2A">
        <w:trPr>
          <w:trHeight w:val="347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EB6A2A">
        <w:trPr>
          <w:trHeight w:val="896"/>
        </w:trPr>
        <w:tc>
          <w:tcPr>
            <w:tcW w:w="1750" w:type="pct"/>
          </w:tcPr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Знать: 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военной безопасности и обороны государства; организацию и порядок призыва граждан на военную службу и поступления на нее в добровольном порядке; основы строевой, огневой и тактической подготовки; область применения получаемых профессиональных знаний при исполнении обязанностей военной службы; боевые традиции Вооруженных Сил России</w:t>
            </w:r>
          </w:p>
        </w:tc>
        <w:tc>
          <w:tcPr>
            <w:tcW w:w="1507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об основах военной безопасности и обороны государства; не уклоняется от службы в рядах ВС РФ; демонстрирует владение основами строевой, огневой и тактической подготовки; применяет профессиональные знания при исполнении обязанностей военной службы; демонстрирует знания боевых традиций Вооруженных Сил России</w:t>
            </w:r>
          </w:p>
        </w:tc>
        <w:tc>
          <w:tcPr>
            <w:tcW w:w="1743" w:type="pct"/>
            <w:vAlign w:val="center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Письменный и устный опрос. Тестирование. Оценка результатов выполнения практических работ Промежуточная аттестация</w:t>
            </w:r>
          </w:p>
        </w:tc>
      </w:tr>
      <w:tr w:rsidR="00EB6A2A">
        <w:trPr>
          <w:trHeight w:val="347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EB6A2A">
        <w:trPr>
          <w:trHeight w:val="896"/>
        </w:trPr>
        <w:tc>
          <w:tcPr>
            <w:tcW w:w="1750" w:type="pct"/>
          </w:tcPr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общей физической и строевой подготовкой, навыками обязательной подготовки к военной службе; выполнять мероприятия доврачебной помощи пострадавшим</w:t>
            </w:r>
          </w:p>
        </w:tc>
        <w:tc>
          <w:tcPr>
            <w:tcW w:w="1507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743" w:type="pct"/>
            <w:vAlign w:val="center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Экспертное наблюдение за ходом выполнения практических работ. Оценка результатов выполнения практических работ</w:t>
            </w:r>
          </w:p>
        </w:tc>
      </w:tr>
      <w:tr w:rsidR="00EB6A2A">
        <w:trPr>
          <w:trHeight w:val="347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EB6A2A">
        <w:trPr>
          <w:trHeight w:val="896"/>
        </w:trPr>
        <w:tc>
          <w:tcPr>
            <w:tcW w:w="1750" w:type="pct"/>
          </w:tcPr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характеристики поражений организма человека от воздействий опасных факторов; классификацию и общие признаки инфекционных заболеваний; факторы формирования здорового образа жизни</w:t>
            </w:r>
          </w:p>
        </w:tc>
        <w:tc>
          <w:tcPr>
            <w:tcW w:w="1507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знаниями о последствиях поражений организма человека от воздействий опасных факторов; демонстрирует приемы оказания первой медико-санитарной помощи, владеет методами доврачебной реанимации; 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743" w:type="pct"/>
            <w:vAlign w:val="center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Письменный и устный опрос. Оценка результатов выполнения практических работ</w:t>
            </w:r>
          </w:p>
        </w:tc>
      </w:tr>
      <w:tr w:rsidR="00EB6A2A">
        <w:trPr>
          <w:trHeight w:val="347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EB6A2A">
        <w:trPr>
          <w:trHeight w:val="896"/>
        </w:trPr>
        <w:tc>
          <w:tcPr>
            <w:tcW w:w="1750" w:type="pct"/>
          </w:tcPr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Уметь: </w:t>
            </w:r>
          </w:p>
          <w:p w:rsidR="00EB6A2A" w:rsidRDefault="00BC66CD">
            <w:pPr>
              <w:suppressAutoHyphens/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основы оказания первой доврачебной помощи пострадавшим осуществлять профилактику инфекционных заболеваний; определять показатели здоровья и оценивать физическое состояние</w:t>
            </w:r>
          </w:p>
        </w:tc>
        <w:tc>
          <w:tcPr>
            <w:tcW w:w="1507" w:type="pct"/>
          </w:tcPr>
          <w:p w:rsidR="00EB6A2A" w:rsidRDefault="00BC66CD">
            <w:pPr>
              <w:ind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основы оказания первой доврачебной помощи пострадавшим владеет принципами профилактики инфекционных заболеваний; определяет показатели здоровья и оценивает физическое состояние</w:t>
            </w:r>
          </w:p>
        </w:tc>
        <w:tc>
          <w:tcPr>
            <w:tcW w:w="1743" w:type="pct"/>
            <w:vAlign w:val="center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Экспертное наблюдение за ходом выполнения практических работ. Оценка результатов выполнения практических работ</w:t>
            </w:r>
          </w:p>
        </w:tc>
      </w:tr>
      <w:bookmarkEnd w:id="484"/>
    </w:tbl>
    <w:p w:rsidR="00EB6A2A" w:rsidRDefault="00EB6A2A">
      <w:pPr>
        <w:rPr>
          <w:rFonts w:ascii="Times New Roman" w:eastAsia="Batang" w:hAnsi="Times New Roman"/>
          <w:b/>
          <w:sz w:val="20"/>
          <w:szCs w:val="48"/>
        </w:rPr>
      </w:pPr>
    </w:p>
    <w:p w:rsidR="00EB6A2A" w:rsidRDefault="00EB6A2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B6A2A" w:rsidRDefault="00BC66CD">
      <w:pPr>
        <w:jc w:val="both"/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br w:type="page"/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2.18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</w:p>
    <w:p w:rsidR="00EB6A2A" w:rsidRDefault="00BC66C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527" w:name="_Toc169262650"/>
      <w:r>
        <w:t>«СГ.04 ФИЗИЧЕСКАЯ КУЛЬТУРА»</w:t>
      </w:r>
      <w:bookmarkEnd w:id="527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3</w:t>
        </w:r>
      </w:hyperlink>
      <w:r>
        <w:t>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3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3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3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3</w:t>
        </w:r>
      </w:hyperlink>
      <w:r w:rsidR="00BC66CD">
        <w:t>9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3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4</w:t>
        </w:r>
      </w:hyperlink>
      <w:r w:rsidR="00BC66CD"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4</w:t>
        </w:r>
      </w:hyperlink>
      <w:r w:rsidR="00BC66CD">
        <w:t>4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18"/>
          <w:headerReference w:type="default" r:id="rId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12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«СГ.04 Физическая культура»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6A2A" w:rsidRDefault="00BC66CD">
      <w:pPr>
        <w:pStyle w:val="113"/>
        <w:rPr>
          <w:rFonts w:ascii="Times New Roman" w:hAnsi="Times New Roman"/>
        </w:rPr>
      </w:pPr>
      <w:bookmarkStart w:id="528" w:name="_Toc168158655"/>
      <w:bookmarkStart w:id="529" w:name="_Toc168163663"/>
      <w:bookmarkStart w:id="530" w:name="_Toc168164070"/>
      <w:bookmarkStart w:id="531" w:name="_Toc168164273"/>
      <w:bookmarkStart w:id="532" w:name="_Toc168164476"/>
      <w:bookmarkStart w:id="533" w:name="_Toc168162850"/>
      <w:bookmarkStart w:id="534" w:name="_Toc168165294"/>
      <w:bookmarkStart w:id="535" w:name="_Toc168163867"/>
      <w:bookmarkStart w:id="536" w:name="_Toc168159097"/>
      <w:bookmarkStart w:id="537" w:name="_Toc168162239"/>
      <w:bookmarkStart w:id="538" w:name="_Toc168162646"/>
      <w:bookmarkStart w:id="539" w:name="_Toc168163256"/>
      <w:bookmarkStart w:id="540" w:name="_Toc168163460"/>
      <w:bookmarkStart w:id="541" w:name="_Toc168164883"/>
      <w:bookmarkStart w:id="542" w:name="_Toc168164679"/>
      <w:bookmarkStart w:id="543" w:name="_Toc168163053"/>
      <w:bookmarkStart w:id="544" w:name="_Toc168165088"/>
      <w:bookmarkStart w:id="545" w:name="_Toc168165500"/>
      <w:bookmarkStart w:id="546" w:name="_Toc168162036"/>
      <w:bookmarkStart w:id="547" w:name="_Toc168162442"/>
      <w:bookmarkStart w:id="548" w:name="_Toc168157833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:rsidR="00EB6A2A" w:rsidRDefault="00BC66CD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дисциплины «Физическая культура»: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 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 «Физическая культура» включена в обязательную часть социально-гуманитарного цикла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bookmarkStart w:id="549" w:name="_Toc168157834"/>
      <w:bookmarkStart w:id="550" w:name="_Toc168162443"/>
      <w:bookmarkStart w:id="551" w:name="_Toc168162851"/>
      <w:bookmarkStart w:id="552" w:name="_Toc168163054"/>
      <w:bookmarkStart w:id="553" w:name="_Toc168158656"/>
      <w:bookmarkStart w:id="554" w:name="_Toc168162037"/>
      <w:bookmarkStart w:id="555" w:name="_Toc168162240"/>
      <w:bookmarkStart w:id="556" w:name="_Toc168159098"/>
      <w:bookmarkStart w:id="557" w:name="_Toc168162647"/>
      <w:bookmarkStart w:id="558" w:name="_Toc168165501"/>
      <w:bookmarkStart w:id="559" w:name="_Toc168164274"/>
      <w:bookmarkStart w:id="560" w:name="_Toc168165295"/>
      <w:bookmarkStart w:id="561" w:name="_Toc168163257"/>
      <w:bookmarkStart w:id="562" w:name="_Toc168163664"/>
      <w:bookmarkStart w:id="563" w:name="_Toc168164071"/>
      <w:bookmarkStart w:id="564" w:name="_Toc168164680"/>
      <w:bookmarkStart w:id="565" w:name="_Toc168164884"/>
      <w:bookmarkStart w:id="566" w:name="_Toc168164477"/>
      <w:bookmarkStart w:id="567" w:name="_Toc168163868"/>
      <w:bookmarkStart w:id="568" w:name="_Toc168163461"/>
      <w:bookmarkStart w:id="569" w:name="_Toc168165089"/>
      <w:r>
        <w:rPr>
          <w:rFonts w:ascii="Times New Roman" w:hAnsi="Times New Roman"/>
        </w:rPr>
        <w:t>1.2. Планируемые результаты освоения дисциплины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</w:p>
    <w:p w:rsidR="00EB6A2A" w:rsidRDefault="00BC66CD">
      <w:pPr>
        <w:spacing w:after="120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результате освоения дисциплины обучающийся должен: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926"/>
        <w:gridCol w:w="4461"/>
        <w:gridCol w:w="3969"/>
      </w:tblGrid>
      <w:tr w:rsidR="00EB6A2A">
        <w:tc>
          <w:tcPr>
            <w:tcW w:w="926" w:type="dxa"/>
          </w:tcPr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b/>
                <w:sz w:val="24"/>
                <w:szCs w:val="24"/>
              </w:rPr>
              <w:t>Код ОК</w:t>
            </w:r>
          </w:p>
        </w:tc>
        <w:tc>
          <w:tcPr>
            <w:tcW w:w="4461" w:type="dxa"/>
          </w:tcPr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EB6A2A">
        <w:tc>
          <w:tcPr>
            <w:tcW w:w="926" w:type="dxa"/>
            <w:vAlign w:val="center"/>
          </w:tcPr>
          <w:p w:rsidR="00EB6A2A" w:rsidRDefault="00BC66CD" w:rsidP="00C249DE">
            <w:pPr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 w:rsidP="00C249DE">
            <w:pPr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C249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  <w:tc>
          <w:tcPr>
            <w:tcW w:w="4461" w:type="dxa"/>
          </w:tcPr>
          <w:p w:rsidR="00EB6A2A" w:rsidRPr="00C249DE" w:rsidRDefault="00BC66CD">
            <w:pPr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bookmarkStart w:id="570" w:name="_Hlk77778803"/>
            <w:r w:rsidRPr="00C249D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Уметь: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физкультурнооздоровительную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</w:t>
            </w:r>
            <w:bookmarkEnd w:id="570"/>
          </w:p>
          <w:p w:rsidR="00C249DE" w:rsidRDefault="00C249DE" w:rsidP="00C249D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комплектовать машинно-тракторный агрегат для корчевания пней, удаления кустарников и уборки камней, для устройства и содержания каналов, для планировки поверхности поля;</w:t>
            </w:r>
          </w:p>
          <w:p w:rsidR="00C249DE" w:rsidRDefault="00C249DE">
            <w:pPr>
              <w:suppressAutoHyphens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3969" w:type="dxa"/>
          </w:tcPr>
          <w:p w:rsidR="00EB6A2A" w:rsidRPr="00C249DE" w:rsidRDefault="00BC66CD">
            <w:pPr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C249D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Знать: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данной профессии; правила и способы планирования системы индивидуальных занятий физическими упражнениями различной направленности</w:t>
            </w:r>
            <w:r w:rsidR="00C249DE">
              <w:rPr>
                <w:rFonts w:ascii="Times New Roman" w:hAnsi="Times New Roman"/>
              </w:rPr>
              <w:t>;</w:t>
            </w:r>
          </w:p>
          <w:p w:rsidR="003F0C76" w:rsidRDefault="00C249DE" w:rsidP="003F0C76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3F0C76">
              <w:rPr>
                <w:rFonts w:ascii="Times New Roman" w:hAnsi="Times New Roman"/>
                <w:bCs/>
              </w:rPr>
              <w:t xml:space="preserve"> принцип действия, устройство, техническая и технологическая регулировка машин для корчевания пней, уборки камней и удаления кустарников, устройства и содержания каналов, для планировки поверхности поля;</w:t>
            </w:r>
          </w:p>
          <w:p w:rsidR="00C249DE" w:rsidRDefault="00C249DE">
            <w:pPr>
              <w:suppressAutoHyphens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EB6A2A" w:rsidRDefault="00EB6A2A">
      <w:pPr>
        <w:jc w:val="center"/>
        <w:rPr>
          <w:rFonts w:ascii="Times New Roman" w:hAnsi="Times New Roman"/>
          <w:b/>
        </w:rPr>
      </w:pPr>
    </w:p>
    <w:p w:rsidR="00EB6A2A" w:rsidRDefault="00BC66CD">
      <w:pPr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B6A2A" w:rsidRDefault="00BC66CD">
      <w:pPr>
        <w:pStyle w:val="1f1"/>
        <w:ind w:left="568"/>
        <w:rPr>
          <w:rFonts w:ascii="Times New Roman" w:hAnsi="Times New Roman"/>
        </w:rPr>
      </w:pPr>
      <w:bookmarkStart w:id="571" w:name="_Toc168157358"/>
      <w:bookmarkStart w:id="572" w:name="_Toc168157835"/>
      <w:bookmarkStart w:id="573" w:name="_Toc168163258"/>
      <w:bookmarkStart w:id="574" w:name="_Toc168162852"/>
      <w:bookmarkStart w:id="575" w:name="_Toc168163462"/>
      <w:bookmarkStart w:id="576" w:name="_Toc168164681"/>
      <w:bookmarkStart w:id="577" w:name="_Toc168164885"/>
      <w:bookmarkStart w:id="578" w:name="_Toc168164072"/>
      <w:bookmarkStart w:id="579" w:name="_Toc168165502"/>
      <w:bookmarkStart w:id="580" w:name="_Toc168158657"/>
      <w:bookmarkStart w:id="581" w:name="_Toc168164478"/>
      <w:bookmarkStart w:id="582" w:name="_Toc168162648"/>
      <w:bookmarkStart w:id="583" w:name="_Toc168162444"/>
      <w:bookmarkStart w:id="584" w:name="_Toc168163665"/>
      <w:bookmarkStart w:id="585" w:name="_Toc168164275"/>
      <w:bookmarkStart w:id="586" w:name="_Toc168165090"/>
      <w:bookmarkStart w:id="587" w:name="_Toc168162241"/>
      <w:bookmarkStart w:id="588" w:name="_Toc168162038"/>
      <w:bookmarkStart w:id="589" w:name="_Toc168163869"/>
      <w:bookmarkStart w:id="590" w:name="_Toc168165296"/>
      <w:bookmarkStart w:id="591" w:name="_Toc168159099"/>
      <w:bookmarkStart w:id="592" w:name="_Toc168163055"/>
      <w:r>
        <w:rPr>
          <w:rFonts w:ascii="Times New Roman" w:hAnsi="Times New Roman"/>
        </w:rPr>
        <w:lastRenderedPageBreak/>
        <w:t>2. Структура и содержание ДИСЦИПЛИНЫ</w:t>
      </w:r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p w:rsidR="00EB6A2A" w:rsidRDefault="00BC66CD">
      <w:pPr>
        <w:pStyle w:val="113"/>
        <w:ind w:left="568" w:firstLine="0"/>
        <w:rPr>
          <w:rFonts w:ascii="Times New Roman" w:hAnsi="Times New Roman"/>
        </w:rPr>
      </w:pPr>
      <w:bookmarkStart w:id="593" w:name="_Toc168158658"/>
      <w:bookmarkStart w:id="594" w:name="_Toc168159100"/>
      <w:bookmarkStart w:id="595" w:name="_Toc168162039"/>
      <w:bookmarkStart w:id="596" w:name="_Toc168162242"/>
      <w:bookmarkStart w:id="597" w:name="_Toc168157836"/>
      <w:bookmarkStart w:id="598" w:name="_Toc168162649"/>
      <w:bookmarkStart w:id="599" w:name="_Toc168163666"/>
      <w:bookmarkStart w:id="600" w:name="_Toc168164073"/>
      <w:bookmarkStart w:id="601" w:name="_Toc168162853"/>
      <w:bookmarkStart w:id="602" w:name="_Toc168164479"/>
      <w:bookmarkStart w:id="603" w:name="_Toc168164886"/>
      <w:bookmarkStart w:id="604" w:name="_Toc168164276"/>
      <w:bookmarkStart w:id="605" w:name="_Toc168165503"/>
      <w:bookmarkStart w:id="606" w:name="_Toc168163870"/>
      <w:bookmarkStart w:id="607" w:name="_Toc168163056"/>
      <w:bookmarkStart w:id="608" w:name="_Toc168164682"/>
      <w:bookmarkStart w:id="609" w:name="_Toc168163463"/>
      <w:bookmarkStart w:id="610" w:name="_Toc168165091"/>
      <w:bookmarkStart w:id="611" w:name="_Toc168162445"/>
      <w:bookmarkStart w:id="612" w:name="_Toc168163259"/>
      <w:bookmarkStart w:id="613" w:name="_Toc168165297"/>
      <w:r>
        <w:rPr>
          <w:rFonts w:ascii="Times New Roman" w:hAnsi="Times New Roman"/>
        </w:rPr>
        <w:t>2.1. Трудоемкость освоения дисциплины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38"/>
        <w:gridCol w:w="1126"/>
        <w:gridCol w:w="2260"/>
      </w:tblGrid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 xml:space="preserve">форме </w:t>
            </w:r>
            <w:r>
              <w:rPr>
                <w:rFonts w:ascii="Times New Roman" w:hAnsi="Times New Roman"/>
                <w:iCs/>
              </w:rPr>
              <w:t>дифференцированного 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</w:tr>
    </w:tbl>
    <w:p w:rsidR="00EB6A2A" w:rsidRDefault="00EB6A2A">
      <w:pPr>
        <w:ind w:left="720"/>
        <w:contextualSpacing/>
        <w:rPr>
          <w:rFonts w:ascii="Times New Roman" w:hAnsi="Times New Roman"/>
          <w:i/>
          <w:color w:val="FF0000"/>
        </w:rPr>
      </w:pPr>
    </w:p>
    <w:p w:rsidR="00EB6A2A" w:rsidRDefault="00EB6A2A">
      <w:pPr>
        <w:rPr>
          <w:rFonts w:ascii="Times New Roman" w:hAnsi="Times New Roman"/>
          <w:i/>
          <w:color w:val="FF0000"/>
        </w:rPr>
        <w:sectPr w:rsidR="00EB6A2A">
          <w:headerReference w:type="even" r:id="rId2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6A2A" w:rsidRDefault="00BC66CD">
      <w:pPr>
        <w:pStyle w:val="aff0"/>
        <w:ind w:left="11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2.2.Тематический план и содержание учебной дисциплины</w:t>
      </w:r>
    </w:p>
    <w:tbl>
      <w:tblPr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547"/>
        <w:gridCol w:w="137"/>
        <w:gridCol w:w="8881"/>
        <w:gridCol w:w="1417"/>
        <w:gridCol w:w="1586"/>
      </w:tblGrid>
      <w:tr w:rsidR="00EB6A2A">
        <w:trPr>
          <w:trHeight w:val="20"/>
        </w:trPr>
        <w:tc>
          <w:tcPr>
            <w:tcW w:w="609" w:type="pct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5" w:type="pc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ак. ч / ак. ч</w:t>
            </w:r>
          </w:p>
        </w:tc>
        <w:tc>
          <w:tcPr>
            <w:tcW w:w="554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</w:p>
        </w:tc>
      </w:tr>
      <w:tr w:rsidR="00EB6A2A">
        <w:trPr>
          <w:trHeight w:val="20"/>
        </w:trPr>
        <w:tc>
          <w:tcPr>
            <w:tcW w:w="609" w:type="pc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95" w:type="pc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54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</w:tr>
      <w:tr w:rsidR="00EB6A2A">
        <w:trPr>
          <w:trHeight w:val="229"/>
        </w:trPr>
        <w:tc>
          <w:tcPr>
            <w:tcW w:w="3951" w:type="pct"/>
            <w:gridSpan w:val="4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Легкая атлетика</w:t>
            </w:r>
          </w:p>
        </w:tc>
        <w:tc>
          <w:tcPr>
            <w:tcW w:w="495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27/23</w:t>
            </w:r>
          </w:p>
        </w:tc>
        <w:tc>
          <w:tcPr>
            <w:tcW w:w="554" w:type="pct"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93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1.1. </w:t>
            </w:r>
            <w:r>
              <w:rPr>
                <w:rFonts w:ascii="Times New Roman" w:eastAsia="Calibri" w:hAnsi="Times New Roman"/>
                <w:b/>
                <w:bCs/>
              </w:rPr>
              <w:t>Бег на короткие дистанции.</w:t>
            </w:r>
          </w:p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Прыжок в длину с места</w:t>
            </w:r>
          </w:p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7/6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621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1. Техника бега на короткие дистанции. </w:t>
            </w:r>
          </w:p>
          <w:p w:rsidR="00EB6A2A" w:rsidRDefault="00BC66CD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2. Техника прыжка в длину с места.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57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3151" w:type="pct"/>
            <w:gridSpan w:val="2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1. </w:t>
            </w:r>
            <w:r>
              <w:rPr>
                <w:rFonts w:ascii="Times New Roman" w:eastAsia="Calibri" w:hAnsi="Times New Roman"/>
                <w:bCs/>
              </w:rPr>
              <w:t>Техника безопасности на занятиях по лёгкой атлетике. Техника беговых упражнений</w:t>
            </w:r>
          </w:p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2.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высокого старта, стартового разбега, финиширования. Повторный бег 200м</w:t>
            </w:r>
          </w:p>
        </w:tc>
        <w:tc>
          <w:tcPr>
            <w:tcW w:w="495" w:type="pct"/>
            <w:vMerge w:val="restar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537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3151" w:type="pct"/>
            <w:gridSpan w:val="2"/>
            <w:vMerge/>
            <w:vAlign w:val="bottom"/>
          </w:tcPr>
          <w:p w:rsidR="00EB6A2A" w:rsidRDefault="00EB6A2A">
            <w:pPr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95" w:type="pct"/>
            <w:vMerge/>
            <w:vAlign w:val="center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47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3151" w:type="pct"/>
            <w:gridSpan w:val="2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3.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низкого старта. Бег100 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6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3151" w:type="pct"/>
            <w:gridSpan w:val="2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4. </w:t>
            </w:r>
            <w:r>
              <w:rPr>
                <w:rFonts w:ascii="Times New Roman" w:eastAsia="Calibri" w:hAnsi="Times New Roman"/>
                <w:bCs/>
              </w:rPr>
              <w:t>Совершенствование стартового разбега. Переменный бег 200м.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37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3151" w:type="pct"/>
            <w:gridSpan w:val="2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№ 5.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финиширования. Бег 100 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438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3151" w:type="pct"/>
            <w:gridSpan w:val="2"/>
            <w:vAlign w:val="bottom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№ 6.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бега на дистанции 100 м. Контрольный тест 100м.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63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vAlign w:val="bottom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51" w:type="pct"/>
            <w:gridSpan w:val="2"/>
            <w:vAlign w:val="bottom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№ 7.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прыжка в длину с места. Контрольный тест.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1.2. Бег на длинные дистанции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4/4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384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8. </w:t>
            </w:r>
            <w:r>
              <w:rPr>
                <w:rFonts w:ascii="Times New Roman" w:eastAsia="Calibri" w:hAnsi="Times New Roman"/>
              </w:rPr>
              <w:t xml:space="preserve">Техника бега на длинные дистанции.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высокого старта, стартового разбега, финиширования. Равномерный бег 2000м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9. </w:t>
            </w:r>
            <w:r>
              <w:rPr>
                <w:rFonts w:ascii="Times New Roman" w:eastAsia="Calibri" w:hAnsi="Times New Roman"/>
                <w:bCs/>
              </w:rPr>
              <w:t>Разучивание комплексов специальных упражнений. Переменный бег 2000м.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51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3151" w:type="pct"/>
            <w:gridSpan w:val="2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10. </w:t>
            </w:r>
            <w:r>
              <w:rPr>
                <w:rFonts w:ascii="Times New Roman" w:eastAsia="Calibri" w:hAnsi="Times New Roman"/>
                <w:bCs/>
              </w:rPr>
              <w:t>Техника бега по дистанции 3000м.</w:t>
            </w:r>
          </w:p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№ 11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высокого старта, стартовый разбег. Переменный бег 3000м.</w:t>
            </w:r>
          </w:p>
        </w:tc>
        <w:tc>
          <w:tcPr>
            <w:tcW w:w="495" w:type="pct"/>
            <w:vMerge w:val="restar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3151" w:type="pct"/>
            <w:gridSpan w:val="2"/>
            <w:vMerge/>
          </w:tcPr>
          <w:p w:rsidR="00EB6A2A" w:rsidRDefault="00EB6A2A">
            <w:pPr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95" w:type="pct"/>
            <w:vMerge/>
            <w:vAlign w:val="center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9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12. </w:t>
            </w:r>
            <w:r>
              <w:rPr>
                <w:rFonts w:ascii="Times New Roman" w:eastAsia="Calibri" w:hAnsi="Times New Roman"/>
                <w:bCs/>
              </w:rPr>
              <w:t>Техника бега на дистанции 3000 м. Контрольный тест 3000м.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Тема 1.3. 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Эстафетный бег</w:t>
            </w:r>
          </w:p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lastRenderedPageBreak/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4/4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3F0C76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87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13. </w:t>
            </w:r>
            <w:r>
              <w:rPr>
                <w:rFonts w:ascii="Times New Roman" w:eastAsia="Calibri" w:hAnsi="Times New Roman"/>
                <w:bCs/>
              </w:rPr>
              <w:t xml:space="preserve">Техника эстафетного бега: старт, стартовый разбега, </w:t>
            </w:r>
            <w:r>
              <w:rPr>
                <w:rFonts w:ascii="Times New Roman" w:eastAsia="Calibri" w:hAnsi="Times New Roman"/>
                <w:bCs/>
              </w:rPr>
              <w:lastRenderedPageBreak/>
              <w:t>финиширование, передача эстафетной палочки. Техника эстафетного бега: старт, стартовый разбега, финиширование, передача эстафетной палочки.</w:t>
            </w:r>
          </w:p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Совершенствование техники низкого старта. Эстафетный бег 4х100м.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14.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стартового разбега. Эстафетный бег 4х100м.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№ 15.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финиширования. Эстафетный бег 4х400м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16.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передачи эстафетной палочки. Эстафетный бег 4х400м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1.4. Бег на средние дистанции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5/5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17. </w:t>
            </w:r>
            <w:r>
              <w:rPr>
                <w:rFonts w:ascii="Times New Roman" w:eastAsia="Calibri" w:hAnsi="Times New Roman"/>
                <w:color w:val="000000"/>
              </w:rPr>
              <w:t xml:space="preserve">Техника бега на средние дистанции.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высокого старта, стартового разбега, финиширования. Техника бега на дистанции 400м.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33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занятие № 18.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высокого старта</w:t>
            </w:r>
            <w:r>
              <w:rPr>
                <w:rFonts w:ascii="Times New Roman" w:hAnsi="Times New Roman"/>
              </w:rPr>
              <w:t>. Равномерный бег 800м.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19.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стартового разбега. Переменный бег 400м.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20. </w:t>
            </w:r>
            <w:r>
              <w:rPr>
                <w:rFonts w:ascii="Times New Roman" w:eastAsia="Calibri" w:hAnsi="Times New Roman"/>
                <w:bCs/>
              </w:rPr>
              <w:t>Совершенствование техники финиширования. Повторный бег 800м.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21. </w:t>
            </w:r>
            <w:r>
              <w:rPr>
                <w:rFonts w:ascii="Times New Roman" w:eastAsia="Calibri" w:hAnsi="Times New Roman"/>
                <w:bCs/>
              </w:rPr>
              <w:t>Техника бега на дистанции 400 м. Контрольный тест 800м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3951" w:type="pct"/>
            <w:gridSpan w:val="4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2.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Баскетбол</w:t>
            </w:r>
          </w:p>
        </w:tc>
        <w:tc>
          <w:tcPr>
            <w:tcW w:w="495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15/12</w:t>
            </w:r>
          </w:p>
        </w:tc>
        <w:tc>
          <w:tcPr>
            <w:tcW w:w="554" w:type="pct"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439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2.1. Техника перемещений, стоек. Правила игры.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3F0C76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22.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color w:val="231F20"/>
                <w:w w:val="108"/>
              </w:rPr>
              <w:t xml:space="preserve">Техника перемещений, стоек баскетболиста. 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</w:rPr>
              <w:t>Совершенствование техники перемещений и стоек, прием и передача мяча после перемещений в стойке.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2-3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23. </w:t>
            </w:r>
            <w:r>
              <w:rPr>
                <w:rFonts w:ascii="Times New Roman" w:hAnsi="Times New Roman"/>
              </w:rPr>
              <w:t>Правила игры. Учебная игра.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2.2. Ведение, прием и передача мяча.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24.</w:t>
            </w:r>
            <w:r>
              <w:rPr>
                <w:rFonts w:ascii="Times New Roman" w:hAnsi="Times New Roman"/>
              </w:rPr>
              <w:t xml:space="preserve"> Техника ведения, приемов и передач мяча. Совершенствование ведения мяча, приемов и передач мяча на месте и в движении, в парах и тройках.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2.3. Броски мяча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Техника бросков по кольцу.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25.</w:t>
            </w:r>
            <w:r>
              <w:rPr>
                <w:rFonts w:ascii="Times New Roman" w:hAnsi="Times New Roman"/>
              </w:rPr>
              <w:t xml:space="preserve"> Совершенствование бросков по кольцу с места и в движении.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87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№ 26</w:t>
            </w:r>
            <w:r>
              <w:rPr>
                <w:rFonts w:ascii="Times New Roman" w:hAnsi="Times New Roman"/>
              </w:rPr>
              <w:t>. Контрольные тесты. (Штрафной бросок, атака кольца на два шага).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2.4. Простые тактические комбинации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4/4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 Тактика и техника простых тактических комбинаций.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27.</w:t>
            </w:r>
            <w:r>
              <w:rPr>
                <w:rFonts w:ascii="Times New Roman" w:hAnsi="Times New Roman"/>
              </w:rPr>
              <w:t xml:space="preserve"> Совершенствование простых тактических комбинаций в парах, тройках.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3951" w:type="pct"/>
            <w:gridSpan w:val="4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3. Волейбол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29/28</w:t>
            </w:r>
          </w:p>
        </w:tc>
        <w:tc>
          <w:tcPr>
            <w:tcW w:w="554" w:type="pct"/>
          </w:tcPr>
          <w:p w:rsidR="00EB6A2A" w:rsidRDefault="00EB6A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3.1. Стойки, перемещения, прыжки. Правила игры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1. Техника стоек, перемещений и прыжков волейболиста.</w:t>
            </w:r>
          </w:p>
        </w:tc>
        <w:tc>
          <w:tcPr>
            <w:tcW w:w="495" w:type="pct"/>
            <w:vMerge w:val="restar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 xml:space="preserve">2. </w:t>
            </w:r>
            <w:r>
              <w:rPr>
                <w:rFonts w:ascii="Times New Roman" w:eastAsia="Calibri" w:hAnsi="Times New Roman"/>
                <w:color w:val="231F20"/>
                <w:w w:val="108"/>
              </w:rPr>
              <w:t>Эффективное применение правил игры.</w:t>
            </w:r>
          </w:p>
        </w:tc>
        <w:tc>
          <w:tcPr>
            <w:tcW w:w="495" w:type="pct"/>
            <w:vMerge/>
            <w:vAlign w:val="center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</w:rPr>
              <w:t>Практическое занятие № 28.</w:t>
            </w:r>
            <w:r>
              <w:rPr>
                <w:rFonts w:ascii="Times New Roman" w:hAnsi="Times New Roman"/>
              </w:rPr>
              <w:t xml:space="preserve"> Совершенствование техники перемещений, стоек и прыжков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81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</w:rPr>
              <w:t>Практическое занятие № 29.</w:t>
            </w:r>
            <w:r>
              <w:rPr>
                <w:rFonts w:ascii="Times New Roman" w:hAnsi="Times New Roman"/>
              </w:rPr>
              <w:t xml:space="preserve"> Правила игры. Учебная игра.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3.2. Прием и передачи мяча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1. Техника приема и передачи мяча.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b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</w:rPr>
              <w:t>Практическое занятие № 30.</w:t>
            </w:r>
            <w:r>
              <w:rPr>
                <w:rFonts w:ascii="Times New Roman" w:hAnsi="Times New Roman"/>
              </w:rPr>
              <w:t xml:space="preserve"> Совершенствование техники приема и передачи мяча двумя руками сверху.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eastAsia="Calibri" w:hAnsi="Times New Roman"/>
                <w:color w:val="231F20"/>
                <w:w w:val="108"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jc w:val="both"/>
              <w:rPr>
                <w:rFonts w:ascii="Times New Roman" w:eastAsia="Calibri" w:hAnsi="Times New Roman"/>
                <w:color w:val="231F20"/>
                <w:w w:val="108"/>
              </w:rPr>
            </w:pPr>
            <w:r>
              <w:rPr>
                <w:rFonts w:ascii="Times New Roman" w:hAnsi="Times New Roman"/>
                <w:b/>
              </w:rPr>
              <w:t>Практическое занятие № 31.</w:t>
            </w:r>
            <w:r>
              <w:rPr>
                <w:rFonts w:ascii="Times New Roman" w:hAnsi="Times New Roman"/>
              </w:rPr>
              <w:t xml:space="preserve"> Совершенствование техники приема и передачи мяча двумя руками снизу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3.3. Подачи мяча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4/4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411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Техника подач мяча.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89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12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32.</w:t>
            </w:r>
            <w:r>
              <w:rPr>
                <w:rFonts w:ascii="Times New Roman" w:hAnsi="Times New Roman"/>
              </w:rPr>
              <w:t xml:space="preserve"> Совершенствования техники нижней, верхней и боковой подачи мяча.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3.4. Нападающий удар. Блокирование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Техника нападающего удара.</w:t>
            </w:r>
          </w:p>
        </w:tc>
        <w:tc>
          <w:tcPr>
            <w:tcW w:w="495" w:type="pct"/>
            <w:vMerge w:val="restar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Техника блокирования.</w:t>
            </w:r>
          </w:p>
        </w:tc>
        <w:tc>
          <w:tcPr>
            <w:tcW w:w="495" w:type="pct"/>
            <w:vMerge/>
            <w:vAlign w:val="center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33.</w:t>
            </w:r>
            <w:r>
              <w:rPr>
                <w:rFonts w:ascii="Times New Roman" w:hAnsi="Times New Roman"/>
              </w:rPr>
              <w:t xml:space="preserve"> Совершенствование техники видов нападающего удара.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34. </w:t>
            </w:r>
            <w:r>
              <w:rPr>
                <w:rFonts w:ascii="Times New Roman" w:hAnsi="Times New Roman"/>
              </w:rPr>
              <w:t>Совершенствование техники видов блокирования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Тема 3.5. Тактика нападения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Тактические действия в нападении.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35. </w:t>
            </w:r>
            <w:r>
              <w:rPr>
                <w:rFonts w:ascii="Times New Roman" w:hAnsi="Times New Roman"/>
              </w:rPr>
              <w:t>Совершенствование индивидуальных и групповых тактических действий в нападении.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для индивидуальной техники в нападении для волейболиста.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3.6. Тактика защиты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Тактические действия в защите.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36.</w:t>
            </w:r>
            <w:r>
              <w:rPr>
                <w:rFonts w:ascii="Times New Roman" w:hAnsi="Times New Roman"/>
              </w:rPr>
              <w:t xml:space="preserve"> Совершенствование индивидуальных и групповых тактических действий в защите.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3951" w:type="pct"/>
            <w:gridSpan w:val="4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4. Атлетическая гимнастика.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10/10</w:t>
            </w:r>
          </w:p>
        </w:tc>
        <w:tc>
          <w:tcPr>
            <w:tcW w:w="554" w:type="pct"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4.1.</w:t>
            </w:r>
          </w:p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Комплексы вольных общеразвивающих упражнений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color w:val="231F20"/>
                <w:w w:val="108"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8/8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3F0C76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Техника двигательных действий с собственным весом и предметами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43.</w:t>
            </w:r>
            <w:r>
              <w:rPr>
                <w:rFonts w:ascii="Times New Roman" w:hAnsi="Times New Roman"/>
              </w:rPr>
              <w:t xml:space="preserve"> Совершенствование техники упражнений с собственным весом на турнике, брусьях, </w:t>
            </w:r>
            <w:r>
              <w:rPr>
                <w:rFonts w:ascii="Times New Roman" w:eastAsia="Calibri" w:hAnsi="Times New Roman"/>
              </w:rPr>
              <w:t>г</w:t>
            </w:r>
            <w:r>
              <w:rPr>
                <w:rFonts w:ascii="Times New Roman" w:hAnsi="Times New Roman"/>
              </w:rPr>
              <w:t>иперэкстензия, приседания, поднятия на носки, отжимания, упражнения на пресс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№ 44.</w:t>
            </w:r>
            <w:r>
              <w:rPr>
                <w:rFonts w:ascii="Times New Roman" w:hAnsi="Times New Roman"/>
              </w:rPr>
              <w:t xml:space="preserve"> Совершенствование техники упражнений с предметами: обручами, скакалками, гимнастическими палками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45. </w:t>
            </w:r>
            <w:r>
              <w:rPr>
                <w:rFonts w:ascii="Times New Roman" w:hAnsi="Times New Roman"/>
              </w:rPr>
              <w:t>Совершенствование техники упражнений на блочных тренажерах для развития основных мышечных групп.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1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3151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46. </w:t>
            </w:r>
            <w:r>
              <w:rPr>
                <w:rFonts w:ascii="Times New Roman" w:hAnsi="Times New Roman"/>
              </w:rPr>
              <w:t>Совершенствование техники упражнений со свободными весами: гирями, гантелями, штангами.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 w:val="restart"/>
          </w:tcPr>
          <w:p w:rsidR="00EB6A2A" w:rsidRDefault="00BC66C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Тема 4.2. Комплексы профессионально-прикладных гимнастических упражнений</w:t>
            </w: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554" w:type="pct"/>
            <w:vMerge w:val="restart"/>
          </w:tcPr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04</w:t>
            </w:r>
          </w:p>
          <w:p w:rsidR="00EB6A2A" w:rsidRDefault="00BC66CD">
            <w:pPr>
              <w:suppressAutoHyphens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08</w:t>
            </w:r>
          </w:p>
          <w:p w:rsidR="00EB6A2A" w:rsidRDefault="003F0C76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1.6</w:t>
            </w:r>
          </w:p>
        </w:tc>
      </w:tr>
      <w:tr w:rsidR="00EB6A2A">
        <w:trPr>
          <w:trHeight w:val="26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Техника двигательных действий на развитие гибкости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2" w:type="pct"/>
            <w:gridSpan w:val="3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335"/>
        </w:trPr>
        <w:tc>
          <w:tcPr>
            <w:tcW w:w="609" w:type="pct"/>
            <w:vMerge/>
          </w:tcPr>
          <w:p w:rsidR="00EB6A2A" w:rsidRDefault="00EB6A2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39" w:type="pct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3103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47. </w:t>
            </w:r>
            <w:r>
              <w:rPr>
                <w:rFonts w:ascii="Times New Roman" w:hAnsi="Times New Roman"/>
              </w:rPr>
              <w:t xml:space="preserve">Совершенствование техники упражнений для развития гибкости </w:t>
            </w:r>
          </w:p>
        </w:tc>
        <w:tc>
          <w:tcPr>
            <w:tcW w:w="495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>
        <w:trPr>
          <w:trHeight w:val="20"/>
        </w:trPr>
        <w:tc>
          <w:tcPr>
            <w:tcW w:w="3951" w:type="pct"/>
            <w:gridSpan w:val="4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1049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B6A2A">
        <w:trPr>
          <w:trHeight w:val="20"/>
        </w:trPr>
        <w:tc>
          <w:tcPr>
            <w:tcW w:w="3951" w:type="pct"/>
            <w:gridSpan w:val="4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049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EB6A2A" w:rsidRDefault="00EB6A2A">
      <w:pPr>
        <w:rPr>
          <w:rFonts w:ascii="Times New Roman" w:hAnsi="Times New Roman"/>
          <w:b/>
          <w:sz w:val="24"/>
          <w:szCs w:val="24"/>
        </w:rPr>
      </w:pPr>
    </w:p>
    <w:p w:rsidR="00EB6A2A" w:rsidRDefault="00EB6A2A">
      <w:pPr>
        <w:rPr>
          <w:rFonts w:ascii="Times New Roman" w:hAnsi="Times New Roman"/>
          <w:sz w:val="24"/>
          <w:szCs w:val="24"/>
        </w:rPr>
        <w:sectPr w:rsidR="00EB6A2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B6A2A" w:rsidRDefault="00BC66CD">
      <w:pPr>
        <w:pStyle w:val="1f1"/>
        <w:rPr>
          <w:rFonts w:ascii="Times New Roman" w:hAnsi="Times New Roman"/>
        </w:rPr>
      </w:pPr>
      <w:bookmarkStart w:id="614" w:name="_Toc168157838"/>
      <w:bookmarkStart w:id="615" w:name="_Toc168162651"/>
      <w:bookmarkStart w:id="616" w:name="_Toc168163261"/>
      <w:bookmarkStart w:id="617" w:name="_Toc168163465"/>
      <w:bookmarkStart w:id="618" w:name="_Toc168162855"/>
      <w:bookmarkStart w:id="619" w:name="_Toc168164684"/>
      <w:bookmarkStart w:id="620" w:name="_Toc168165299"/>
      <w:bookmarkStart w:id="621" w:name="_Toc168163668"/>
      <w:bookmarkStart w:id="622" w:name="_Toc168163872"/>
      <w:bookmarkStart w:id="623" w:name="_Toc168164075"/>
      <w:bookmarkStart w:id="624" w:name="_Toc168164481"/>
      <w:bookmarkStart w:id="625" w:name="_Toc168158660"/>
      <w:bookmarkStart w:id="626" w:name="_Toc168162244"/>
      <w:bookmarkStart w:id="627" w:name="_Toc168162447"/>
      <w:bookmarkStart w:id="628" w:name="_Toc168163058"/>
      <w:bookmarkStart w:id="629" w:name="_Toc168159102"/>
      <w:bookmarkStart w:id="630" w:name="_Toc168162041"/>
      <w:bookmarkStart w:id="631" w:name="_Toc168157359"/>
      <w:bookmarkStart w:id="632" w:name="_Toc168164278"/>
      <w:bookmarkStart w:id="633" w:name="_Toc168165093"/>
      <w:bookmarkStart w:id="634" w:name="_Toc168165505"/>
      <w:bookmarkStart w:id="635" w:name="_Toc168164888"/>
      <w:r>
        <w:rPr>
          <w:rFonts w:ascii="Times New Roman" w:hAnsi="Times New Roman"/>
        </w:rPr>
        <w:lastRenderedPageBreak/>
        <w:t>3. Условия реализации ДИСЦИПЛИНЫ</w:t>
      </w:r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</w:p>
    <w:p w:rsidR="00EB6A2A" w:rsidRDefault="00BC66CD">
      <w:pPr>
        <w:pStyle w:val="113"/>
        <w:rPr>
          <w:rFonts w:ascii="Times New Roman" w:hAnsi="Times New Roman"/>
        </w:rPr>
      </w:pPr>
      <w:bookmarkStart w:id="636" w:name="_Toc168157839"/>
      <w:bookmarkStart w:id="637" w:name="_Toc168158661"/>
      <w:bookmarkStart w:id="638" w:name="_Toc168164482"/>
      <w:bookmarkStart w:id="639" w:name="_Toc168162448"/>
      <w:bookmarkStart w:id="640" w:name="_Toc168162652"/>
      <w:bookmarkStart w:id="641" w:name="_Toc168164685"/>
      <w:bookmarkStart w:id="642" w:name="_Toc168163059"/>
      <w:bookmarkStart w:id="643" w:name="_Toc168159103"/>
      <w:bookmarkStart w:id="644" w:name="_Toc168162042"/>
      <w:bookmarkStart w:id="645" w:name="_Toc168164279"/>
      <w:bookmarkStart w:id="646" w:name="_Toc168163262"/>
      <w:bookmarkStart w:id="647" w:name="_Toc168163873"/>
      <w:bookmarkStart w:id="648" w:name="_Toc168164889"/>
      <w:bookmarkStart w:id="649" w:name="_Toc168164076"/>
      <w:bookmarkStart w:id="650" w:name="_Toc168163466"/>
      <w:bookmarkStart w:id="651" w:name="_Toc168162245"/>
      <w:bookmarkStart w:id="652" w:name="_Toc168165094"/>
      <w:bookmarkStart w:id="653" w:name="_Toc168165300"/>
      <w:bookmarkStart w:id="654" w:name="_Toc168162856"/>
      <w:bookmarkStart w:id="655" w:name="_Toc168163669"/>
      <w:bookmarkStart w:id="656" w:name="_Toc168165506"/>
      <w:r>
        <w:rPr>
          <w:rFonts w:ascii="Times New Roman" w:hAnsi="Times New Roman"/>
        </w:rPr>
        <w:t>3.1. Материально-техническое обеспечение</w:t>
      </w:r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Спортивный зал</w:t>
      </w:r>
      <w:r>
        <w:rPr>
          <w:rFonts w:ascii="Times New Roman" w:hAnsi="Times New Roman"/>
          <w:bCs/>
          <w:i/>
        </w:rPr>
        <w:t xml:space="preserve">, </w:t>
      </w:r>
      <w:r>
        <w:rPr>
          <w:rFonts w:ascii="Times New Roman" w:hAnsi="Times New Roman"/>
          <w:bCs/>
        </w:rPr>
        <w:t xml:space="preserve">оснащенный </w:t>
      </w:r>
      <w:r>
        <w:rPr>
          <w:rFonts w:ascii="Times New Roman" w:hAnsi="Times New Roman"/>
          <w:bCs/>
          <w:iCs/>
        </w:rPr>
        <w:t>в соответствии с приложением 3 ОПОП-П</w:t>
      </w:r>
      <w:r>
        <w:rPr>
          <w:rFonts w:ascii="Times New Roman" w:hAnsi="Times New Roman"/>
          <w:bCs/>
        </w:rPr>
        <w:t xml:space="preserve">. </w:t>
      </w:r>
    </w:p>
    <w:p w:rsidR="00EB6A2A" w:rsidRDefault="00EB6A2A">
      <w:pPr>
        <w:pStyle w:val="113"/>
        <w:rPr>
          <w:rFonts w:ascii="Times New Roman" w:hAnsi="Times New Roman"/>
        </w:rPr>
      </w:pPr>
    </w:p>
    <w:p w:rsidR="00EB6A2A" w:rsidRDefault="00BC66CD">
      <w:pPr>
        <w:pStyle w:val="113"/>
        <w:rPr>
          <w:rFonts w:ascii="Times New Roman" w:eastAsia="Times New Roman" w:hAnsi="Times New Roman"/>
        </w:rPr>
      </w:pPr>
      <w:bookmarkStart w:id="657" w:name="_Toc168157840"/>
      <w:bookmarkStart w:id="658" w:name="_Toc168162043"/>
      <w:bookmarkStart w:id="659" w:name="_Toc168162449"/>
      <w:bookmarkStart w:id="660" w:name="_Toc168162653"/>
      <w:bookmarkStart w:id="661" w:name="_Toc168163263"/>
      <w:bookmarkStart w:id="662" w:name="_Toc168159104"/>
      <w:bookmarkStart w:id="663" w:name="_Toc168158662"/>
      <w:bookmarkStart w:id="664" w:name="_Toc168162246"/>
      <w:bookmarkStart w:id="665" w:name="_Toc168162857"/>
      <w:bookmarkStart w:id="666" w:name="_Toc168163060"/>
      <w:bookmarkStart w:id="667" w:name="_Toc168163467"/>
      <w:bookmarkStart w:id="668" w:name="_Toc168163670"/>
      <w:bookmarkStart w:id="669" w:name="_Toc168165507"/>
      <w:bookmarkStart w:id="670" w:name="_Toc168164686"/>
      <w:bookmarkStart w:id="671" w:name="_Toc168165095"/>
      <w:bookmarkStart w:id="672" w:name="_Toc168163874"/>
      <w:bookmarkStart w:id="673" w:name="_Toc168164890"/>
      <w:bookmarkStart w:id="674" w:name="_Toc168164077"/>
      <w:bookmarkStart w:id="675" w:name="_Toc168164280"/>
      <w:bookmarkStart w:id="676" w:name="_Toc168164483"/>
      <w:bookmarkStart w:id="677" w:name="_Toc168165301"/>
      <w:r>
        <w:rPr>
          <w:rFonts w:ascii="Times New Roman" w:hAnsi="Times New Roman"/>
        </w:rPr>
        <w:t>3.2. Учебно-методическое обеспечение</w:t>
      </w:r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94324A" w:rsidRDefault="0094324A" w:rsidP="0094324A">
      <w:pPr>
        <w:pStyle w:val="aff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78" w:name="_Hlk206145777"/>
      <w:bookmarkStart w:id="679" w:name="_Toc168157841"/>
      <w:bookmarkStart w:id="680" w:name="_Toc168158663"/>
      <w:bookmarkStart w:id="681" w:name="_Toc168157360"/>
      <w:bookmarkStart w:id="682" w:name="_Toc168162044"/>
      <w:bookmarkStart w:id="683" w:name="_Toc168159105"/>
      <w:bookmarkStart w:id="684" w:name="_Toc168162247"/>
      <w:bookmarkStart w:id="685" w:name="_Toc168162450"/>
      <w:bookmarkStart w:id="686" w:name="_Toc168162654"/>
      <w:bookmarkStart w:id="687" w:name="_Toc168163468"/>
      <w:bookmarkStart w:id="688" w:name="_Toc168164687"/>
      <w:bookmarkStart w:id="689" w:name="_Toc168164281"/>
      <w:bookmarkStart w:id="690" w:name="_Toc168162858"/>
      <w:bookmarkStart w:id="691" w:name="_Toc168163875"/>
      <w:bookmarkStart w:id="692" w:name="_Toc168163264"/>
      <w:bookmarkStart w:id="693" w:name="_Toc168164484"/>
      <w:bookmarkStart w:id="694" w:name="_Toc168165096"/>
      <w:bookmarkStart w:id="695" w:name="_Toc168164078"/>
      <w:bookmarkStart w:id="696" w:name="_Toc168163061"/>
      <w:bookmarkStart w:id="697" w:name="_Toc168164891"/>
      <w:bookmarkStart w:id="698" w:name="_Toc168163671"/>
      <w:bookmarkStart w:id="699" w:name="_Toc168165508"/>
      <w:bookmarkStart w:id="700" w:name="_Toc168165302"/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985C69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Борисова, М. М. Физическая культура : практикум : учебное пособие для студентов учреждений среднего профессионального образования / М. М. Борисова. — 2-е изд., стер. — Москва : Академия, 2024. — 158 с.</w:t>
      </w:r>
      <w:r w:rsidRPr="00985C69">
        <w:rPr>
          <w:rStyle w:val="aa"/>
          <w:rFonts w:ascii="Helvetica Neue" w:hAnsi="Helvetica Neue"/>
          <w:sz w:val="21"/>
          <w:szCs w:val="21"/>
          <w:shd w:val="clear" w:color="auto" w:fill="FFFFFF"/>
        </w:rPr>
        <w:t> </w:t>
      </w:r>
    </w:p>
    <w:p w:rsidR="0094324A" w:rsidRPr="0027566D" w:rsidRDefault="0094324A" w:rsidP="0094324A">
      <w:pPr>
        <w:pStyle w:val="aff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Лях, В. И. Физическая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 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культура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 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 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базовый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 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</w:t>
      </w:r>
      <w:hyperlink r:id="rId21" w:history="1">
        <w:r w:rsidRPr="0027566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https://e.lanbook.com/book/473024</w:t>
        </w:r>
      </w:hyperlink>
    </w:p>
    <w:p w:rsidR="0094324A" w:rsidRPr="00985C69" w:rsidRDefault="0094324A" w:rsidP="0094324A">
      <w:pPr>
        <w:pStyle w:val="aff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7566D">
        <w:rPr>
          <w:rFonts w:ascii="Times New Roman" w:hAnsi="Times New Roman" w:cs="Times New Roman"/>
          <w:sz w:val="24"/>
          <w:szCs w:val="24"/>
          <w:shd w:val="clear" w:color="auto" w:fill="FFFFFF"/>
        </w:rPr>
        <w:t>. Матвеев, А. П. Физическая культура : 10—11-е классы : базовый уровень : учебник / А. П. Матвеев. — 4-е изд., стер. — Москва : Просвещение, 2022. — 319 с. — ISBN 978-5-09-092097-1. — Текст : электронный // Лань : электронно-библиотечная система. — URL: https://e.lanbook.com/book/334646 </w:t>
      </w:r>
      <w:bookmarkEnd w:id="678"/>
    </w:p>
    <w:p w:rsidR="0094324A" w:rsidRPr="001D4B4A" w:rsidRDefault="0094324A" w:rsidP="0094324A">
      <w:pPr>
        <w:pStyle w:val="aff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Дополнительные</w:t>
      </w:r>
      <w:r w:rsidRPr="001D4B4A">
        <w:rPr>
          <w:rFonts w:ascii="Times New Roman" w:hAnsi="Times New Roman" w:cs="Times New Roman"/>
          <w:b/>
          <w:sz w:val="24"/>
          <w:szCs w:val="24"/>
        </w:rPr>
        <w:t xml:space="preserve"> печатные и/или электронные издания</w:t>
      </w:r>
    </w:p>
    <w:p w:rsidR="0094324A" w:rsidRPr="001D4B4A" w:rsidRDefault="0094324A" w:rsidP="0094324A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sz w:val="24"/>
          <w:szCs w:val="24"/>
        </w:rPr>
        <w:t xml:space="preserve">1. </w:t>
      </w:r>
      <w:r w:rsidRPr="001D4B4A">
        <w:rPr>
          <w:rStyle w:val="c5"/>
          <w:rFonts w:ascii="Times New Roman" w:hAnsi="Times New Roman" w:cs="Times New Roman"/>
          <w:sz w:val="24"/>
          <w:szCs w:val="24"/>
        </w:rPr>
        <w:t>Элективные курсы по физической культуре. Практическая подготовка : учебное пособие для среднего профессионального образования / А. А. Зайцев, В. Ф. Зайцева, С. Я. Луценко, Э. В. Мануйленко. — 2-е изд., перераб. и доп. — Москва : Издательство Юрайт, 2022. — 227 с. — (Профессиональное образование). — ISBN 978-5-534-13379-0. </w:t>
      </w:r>
    </w:p>
    <w:p w:rsidR="0094324A" w:rsidRPr="006A2DF2" w:rsidRDefault="0094324A" w:rsidP="0094324A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sz w:val="24"/>
          <w:szCs w:val="24"/>
        </w:rPr>
        <w:t xml:space="preserve">2. </w:t>
      </w:r>
      <w:r w:rsidRPr="001D4B4A">
        <w:rPr>
          <w:rStyle w:val="c5"/>
          <w:rFonts w:ascii="Times New Roman" w:hAnsi="Times New Roman" w:cs="Times New Roman"/>
          <w:sz w:val="24"/>
          <w:szCs w:val="24"/>
        </w:rPr>
        <w:t xml:space="preserve">Пельменев, В. К.  История физической культуры : учебное пособие для среднего профессионального образования / В. К. Пельменев, Е. В. Конеева. — 2-е изд., перераб. и доп. — Москва : Издательство Юрайт, 2022. — 184 с. — (Профессиональное образование). — ISBN 978-5-534-13023-2. </w:t>
      </w:r>
    </w:p>
    <w:p w:rsidR="00EB6A2A" w:rsidRDefault="00BC66CD">
      <w:pPr>
        <w:pStyle w:val="1f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3397"/>
        <w:gridCol w:w="3828"/>
        <w:gridCol w:w="2409"/>
      </w:tblGrid>
      <w:tr w:rsidR="00EB6A2A">
        <w:trPr>
          <w:trHeight w:val="20"/>
        </w:trPr>
        <w:tc>
          <w:tcPr>
            <w:tcW w:w="3397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828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2409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B6A2A">
        <w:trPr>
          <w:trHeight w:val="20"/>
        </w:trPr>
        <w:tc>
          <w:tcPr>
            <w:tcW w:w="3397" w:type="dxa"/>
          </w:tcPr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Знать: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Основы здорового образа жизни;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Средства профилактики перенапряжения</w:t>
            </w:r>
          </w:p>
        </w:tc>
        <w:tc>
          <w:tcPr>
            <w:tcW w:w="3828" w:type="dxa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Демонстрирует знания роли физической культуры, основ здорового образа жизни, зоны физического здоровья для специальности, средства профилактики перенапряжений.</w:t>
            </w:r>
          </w:p>
        </w:tc>
        <w:tc>
          <w:tcPr>
            <w:tcW w:w="2409" w:type="dxa"/>
          </w:tcPr>
          <w:p w:rsidR="00EB6A2A" w:rsidRDefault="00BC66CD">
            <w:pPr>
              <w:ind w:hanging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  <w:p w:rsidR="00EB6A2A" w:rsidRDefault="00BC66CD">
            <w:pPr>
              <w:ind w:hanging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выполнение.</w:t>
            </w:r>
          </w:p>
          <w:p w:rsidR="00EB6A2A" w:rsidRDefault="00BC66CD">
            <w:pPr>
              <w:ind w:hanging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наблюдение.</w:t>
            </w:r>
          </w:p>
          <w:p w:rsidR="00EB6A2A" w:rsidRDefault="00BC66CD">
            <w:pPr>
              <w:ind w:hanging="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Судейская практика.</w:t>
            </w:r>
          </w:p>
          <w:p w:rsidR="00EB6A2A" w:rsidRDefault="00EB6A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3397" w:type="dxa"/>
          </w:tcPr>
          <w:p w:rsidR="00EB6A2A" w:rsidRDefault="00BC66CD">
            <w:pPr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Уметь: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  <w:r>
              <w:rPr>
                <w:rFonts w:ascii="Times New Roman" w:hAnsi="Times New Roman"/>
                <w:iCs/>
              </w:rPr>
              <w:lastRenderedPageBreak/>
              <w:t>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3828" w:type="dxa"/>
          </w:tcPr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Демонстрирует умения</w:t>
            </w:r>
          </w:p>
          <w:p w:rsidR="00EB6A2A" w:rsidRDefault="00BC66C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применения рациональных приемов двигательных функций в профессиональной деятельности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пользования средствами профилактики перенапряжения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характерными для данной специальности</w:t>
            </w:r>
          </w:p>
        </w:tc>
        <w:tc>
          <w:tcPr>
            <w:tcW w:w="2409" w:type="dxa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Выполнение тестовых упражнений.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входе – начало учебного года, семестра; 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выходе – в конце </w:t>
            </w:r>
            <w:r>
              <w:rPr>
                <w:rFonts w:ascii="Times New Roman" w:hAnsi="Times New Roman"/>
              </w:rPr>
              <w:lastRenderedPageBreak/>
              <w:t>учебного года, семестра, изучения темы программы.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Проведение фрагментов учебно-тренировочных занятий.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Участие в организации и проведении соревнований. 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Судейская практика.</w:t>
            </w:r>
          </w:p>
        </w:tc>
      </w:tr>
    </w:tbl>
    <w:p w:rsidR="00EB6A2A" w:rsidRDefault="00EB6A2A">
      <w:pPr>
        <w:jc w:val="both"/>
        <w:rPr>
          <w:rFonts w:ascii="Times New Roman" w:hAnsi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2.19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сельскохозяйственного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701" w:name="_Toc169262651"/>
      <w:r>
        <w:t>«СГ.05 ОСНОВЫ БЕРЕЖЛИВОГО ПРОИЗВОДСТВА»</w:t>
      </w:r>
      <w:bookmarkEnd w:id="701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4</w:t>
        </w:r>
      </w:hyperlink>
      <w:r>
        <w:t>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4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4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4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5</w:t>
        </w:r>
      </w:hyperlink>
      <w:r w:rsidR="00BC66CD"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5</w:t>
        </w:r>
      </w:hyperlink>
      <w:r w:rsidR="00BC66CD">
        <w:t>2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22"/>
          <w:headerReference w:type="default" r:id="rId2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15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afc"/>
        <w:ind w:left="720"/>
        <w:jc w:val="center"/>
        <w:rPr>
          <w:rFonts w:eastAsia="Segoe UI"/>
          <w:b/>
        </w:rPr>
      </w:pPr>
      <w:r>
        <w:rPr>
          <w:rFonts w:eastAsia="Segoe UI"/>
          <w:b/>
        </w:rPr>
        <w:t>«СГ 05. Основы бережливого производства»</w:t>
      </w:r>
    </w:p>
    <w:p w:rsidR="00EB6A2A" w:rsidRDefault="00BC66CD">
      <w:pPr>
        <w:pStyle w:val="113"/>
        <w:ind w:left="360" w:firstLine="0"/>
        <w:rPr>
          <w:rFonts w:ascii="Times New Roman" w:hAnsi="Times New Roman"/>
        </w:rPr>
      </w:pPr>
      <w:bookmarkStart w:id="702" w:name="_Toc168157845"/>
      <w:bookmarkStart w:id="703" w:name="_Toc168158667"/>
      <w:bookmarkStart w:id="704" w:name="_Toc168162250"/>
      <w:bookmarkStart w:id="705" w:name="_Toc168163064"/>
      <w:bookmarkStart w:id="706" w:name="_Toc168162047"/>
      <w:bookmarkStart w:id="707" w:name="_Toc168162861"/>
      <w:bookmarkStart w:id="708" w:name="_Toc168163267"/>
      <w:bookmarkStart w:id="709" w:name="_Toc168159109"/>
      <w:bookmarkStart w:id="710" w:name="_Toc168162657"/>
      <w:bookmarkStart w:id="711" w:name="_Toc168163674"/>
      <w:bookmarkStart w:id="712" w:name="_Toc168164081"/>
      <w:bookmarkStart w:id="713" w:name="_Toc168162453"/>
      <w:bookmarkStart w:id="714" w:name="_Toc168163471"/>
      <w:bookmarkStart w:id="715" w:name="_Toc168164284"/>
      <w:bookmarkStart w:id="716" w:name="_Toc168164487"/>
      <w:bookmarkStart w:id="717" w:name="_Toc168164690"/>
      <w:bookmarkStart w:id="718" w:name="_Toc168164894"/>
      <w:bookmarkStart w:id="719" w:name="_Toc168163878"/>
      <w:bookmarkStart w:id="720" w:name="_Toc168165099"/>
      <w:bookmarkStart w:id="721" w:name="_Toc168165511"/>
      <w:bookmarkStart w:id="722" w:name="_Toc168165305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</w:p>
    <w:p w:rsidR="00EB6A2A" w:rsidRDefault="00BC66CD">
      <w:pPr>
        <w:suppressAutoHyphens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дисциплины «Основы бережливого производства»: развитие компетенции и формирование практических навыков в разнообразных сферах деятельности на основе философии, принципов и инструментов бережливого производства.</w:t>
      </w:r>
    </w:p>
    <w:p w:rsidR="00EB6A2A" w:rsidRDefault="00BC66CD">
      <w:pPr>
        <w:suppressAutoHyphens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 «Основы бережливого производства» включена в обязательную часть социально-гуманитарного цикла образовательной программы.</w:t>
      </w:r>
    </w:p>
    <w:p w:rsidR="00EB6A2A" w:rsidRDefault="00BC66CD">
      <w:pPr>
        <w:pStyle w:val="113"/>
        <w:ind w:left="360" w:firstLine="0"/>
        <w:rPr>
          <w:rFonts w:ascii="Times New Roman" w:hAnsi="Times New Roman"/>
        </w:rPr>
      </w:pPr>
      <w:bookmarkStart w:id="723" w:name="_Toc168164488"/>
      <w:bookmarkStart w:id="724" w:name="_Toc168164691"/>
      <w:bookmarkStart w:id="725" w:name="_Toc168164895"/>
      <w:bookmarkStart w:id="726" w:name="_Toc168165100"/>
      <w:bookmarkStart w:id="727" w:name="_Toc168165306"/>
      <w:bookmarkStart w:id="728" w:name="_Toc168165512"/>
      <w:bookmarkStart w:id="729" w:name="_Toc168157846"/>
      <w:bookmarkStart w:id="730" w:name="_Toc168158668"/>
      <w:bookmarkStart w:id="731" w:name="_Toc168159110"/>
      <w:bookmarkStart w:id="732" w:name="_Toc168162048"/>
      <w:bookmarkStart w:id="733" w:name="_Toc168162251"/>
      <w:bookmarkStart w:id="734" w:name="_Toc168162454"/>
      <w:bookmarkStart w:id="735" w:name="_Toc168162658"/>
      <w:bookmarkStart w:id="736" w:name="_Toc168162862"/>
      <w:bookmarkStart w:id="737" w:name="_Toc168163065"/>
      <w:bookmarkStart w:id="738" w:name="_Toc168163268"/>
      <w:bookmarkStart w:id="739" w:name="_Toc168163472"/>
      <w:bookmarkStart w:id="740" w:name="_Toc168163675"/>
      <w:bookmarkStart w:id="741" w:name="_Toc168163879"/>
      <w:bookmarkStart w:id="742" w:name="_Toc168164082"/>
      <w:bookmarkStart w:id="743" w:name="_Toc168164285"/>
      <w:r>
        <w:rPr>
          <w:rFonts w:ascii="Times New Roman" w:hAnsi="Times New Roman"/>
        </w:rPr>
        <w:t>1.2. Планируемые результаты освоения дисциплины</w:t>
      </w:r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</w:p>
    <w:p w:rsidR="00EB6A2A" w:rsidRDefault="00BC66CD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965"/>
        <w:gridCol w:w="4395"/>
      </w:tblGrid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</w:rPr>
            </w:pPr>
            <w:r>
              <w:rPr>
                <w:rStyle w:val="a7"/>
                <w:b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iCs/>
              </w:rPr>
            </w:pPr>
            <w:r>
              <w:rPr>
                <w:rStyle w:val="a7"/>
                <w:b/>
                <w:iCs/>
              </w:rPr>
              <w:t>ПК</w:t>
            </w:r>
            <w:r>
              <w:rPr>
                <w:rStyle w:val="a7"/>
                <w:b/>
                <w:iCs/>
                <w:color w:val="0070C0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</w:tr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BC66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92E04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EB6A2A" w:rsidRDefault="00EB6A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осуществлять профессиональную деятельность с соблюдением принципов бережливого производства;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моделировать производственный процесс и строить карту потока создания ценности;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методы диагностики потерь и устранять потери в процессах;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ключевые инструменты анализа и решения проблем, оценивать затраты на несоответствие; </w:t>
            </w:r>
          </w:p>
          <w:p w:rsidR="00EB6A2A" w:rsidRDefault="00BC66C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применять инструменты бережливого производства в соответствии со спецификой бизнес-процессов организации/производства.</w:t>
            </w:r>
          </w:p>
          <w:p w:rsidR="00192E04" w:rsidRDefault="00192E0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Управлять транспортными поездами в различных дорожных условиях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принципы и концепцию бережливого производства;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основы картирования потока создания ценности (создание карт целевого, идеального и текущего состояния потока создания ценности);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методы выявления, анализа и решения проблем производства;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инструменты бережливого производства;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принципы организации взаимодействия в цепочке процесса;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виды потерь и методы их устранения;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современные технологии повышения производительности труда;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технологии внедрения улучшений производственного процесса; 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систему подачи предложений по улучшению в области повышения эффективности труда</w:t>
            </w:r>
          </w:p>
          <w:p w:rsidR="00192E04" w:rsidRDefault="00192E04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- Правила перевозки скоропортящихся и опасных грузов; влияния погодных условий на безопасность вождения автомобиля;</w:t>
            </w:r>
          </w:p>
        </w:tc>
      </w:tr>
    </w:tbl>
    <w:p w:rsidR="00EB6A2A" w:rsidRDefault="00EB6A2A">
      <w:pPr>
        <w:spacing w:after="120"/>
        <w:ind w:left="360"/>
        <w:rPr>
          <w:rFonts w:ascii="Times New Roman" w:hAnsi="Times New Roman"/>
          <w:bCs/>
        </w:rPr>
      </w:pPr>
    </w:p>
    <w:p w:rsidR="00EB6A2A" w:rsidRDefault="00EB6A2A">
      <w:pPr>
        <w:ind w:left="360"/>
        <w:rPr>
          <w:rFonts w:ascii="Times New Roman" w:hAnsi="Times New Roman"/>
          <w:sz w:val="12"/>
          <w:szCs w:val="12"/>
        </w:rPr>
      </w:pPr>
    </w:p>
    <w:p w:rsidR="00EB6A2A" w:rsidRDefault="00BC66CD">
      <w:pPr>
        <w:pStyle w:val="1f1"/>
        <w:ind w:left="360"/>
        <w:rPr>
          <w:rFonts w:ascii="Times New Roman" w:hAnsi="Times New Roman"/>
        </w:rPr>
      </w:pPr>
      <w:bookmarkStart w:id="744" w:name="_Toc168165513"/>
      <w:bookmarkStart w:id="745" w:name="_Toc168163880"/>
      <w:bookmarkStart w:id="746" w:name="_Toc168164083"/>
      <w:bookmarkStart w:id="747" w:name="_Toc168164286"/>
      <w:bookmarkStart w:id="748" w:name="_Toc168164489"/>
      <w:bookmarkStart w:id="749" w:name="_Toc168164692"/>
      <w:bookmarkStart w:id="750" w:name="_Toc168164896"/>
      <w:bookmarkStart w:id="751" w:name="_Toc168165101"/>
      <w:bookmarkStart w:id="752" w:name="_Toc168165307"/>
      <w:bookmarkStart w:id="753" w:name="_Toc168163676"/>
      <w:bookmarkStart w:id="754" w:name="_Toc168162659"/>
      <w:bookmarkStart w:id="755" w:name="_Toc168162455"/>
      <w:bookmarkStart w:id="756" w:name="_Toc168162863"/>
      <w:bookmarkStart w:id="757" w:name="_Toc168163066"/>
      <w:bookmarkStart w:id="758" w:name="_Toc168163269"/>
      <w:bookmarkStart w:id="759" w:name="_Toc168163473"/>
      <w:bookmarkStart w:id="760" w:name="_Toc168157364"/>
      <w:bookmarkStart w:id="761" w:name="_Toc168157847"/>
      <w:bookmarkStart w:id="762" w:name="_Toc168158669"/>
      <w:bookmarkStart w:id="763" w:name="_Toc168159111"/>
      <w:bookmarkStart w:id="764" w:name="_Toc168162049"/>
      <w:bookmarkStart w:id="765" w:name="_Toc168162252"/>
      <w:r>
        <w:rPr>
          <w:rFonts w:ascii="Times New Roman" w:hAnsi="Times New Roman"/>
        </w:rPr>
        <w:t>2. Структура и содержание ДИСЦИПЛИНЫ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</w:p>
    <w:p w:rsidR="00EB6A2A" w:rsidRDefault="00BC66CD">
      <w:pPr>
        <w:pStyle w:val="113"/>
        <w:ind w:left="360" w:firstLine="0"/>
        <w:rPr>
          <w:rFonts w:ascii="Times New Roman" w:hAnsi="Times New Roman"/>
        </w:rPr>
      </w:pPr>
      <w:bookmarkStart w:id="766" w:name="_Toc168164693"/>
      <w:bookmarkStart w:id="767" w:name="_Toc168165308"/>
      <w:bookmarkStart w:id="768" w:name="_Toc168164897"/>
      <w:bookmarkStart w:id="769" w:name="_Toc168165514"/>
      <w:bookmarkStart w:id="770" w:name="_Toc168162253"/>
      <w:bookmarkStart w:id="771" w:name="_Toc168163881"/>
      <w:bookmarkStart w:id="772" w:name="_Toc168163474"/>
      <w:bookmarkStart w:id="773" w:name="_Toc168159112"/>
      <w:bookmarkStart w:id="774" w:name="_Toc168163677"/>
      <w:bookmarkStart w:id="775" w:name="_Toc168162660"/>
      <w:bookmarkStart w:id="776" w:name="_Toc168162456"/>
      <w:bookmarkStart w:id="777" w:name="_Toc168163067"/>
      <w:bookmarkStart w:id="778" w:name="_Toc168157848"/>
      <w:bookmarkStart w:id="779" w:name="_Toc168163270"/>
      <w:bookmarkStart w:id="780" w:name="_Toc168164084"/>
      <w:bookmarkStart w:id="781" w:name="_Toc168162864"/>
      <w:bookmarkStart w:id="782" w:name="_Toc168164490"/>
      <w:bookmarkStart w:id="783" w:name="_Toc168158670"/>
      <w:bookmarkStart w:id="784" w:name="_Toc168162050"/>
      <w:bookmarkStart w:id="785" w:name="_Toc168164287"/>
      <w:bookmarkStart w:id="786" w:name="_Toc168165102"/>
      <w:r>
        <w:rPr>
          <w:rFonts w:ascii="Times New Roman" w:hAnsi="Times New Roman"/>
        </w:rPr>
        <w:t>2.1. Трудоемкость освоения дисциплины</w:t>
      </w:r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r>
        <w:rPr>
          <w:rFonts w:ascii="Times New Roman" w:hAnsi="Times New Roman"/>
        </w:rPr>
        <w:t xml:space="preserve"> </w:t>
      </w:r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7"/>
        <w:gridCol w:w="1158"/>
        <w:gridCol w:w="1921"/>
      </w:tblGrid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1000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Курсовая работа (проект)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>форме диф.зачета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</w:tbl>
    <w:p w:rsidR="00EB6A2A" w:rsidRDefault="00BC66CD">
      <w:pPr>
        <w:pStyle w:val="aff0"/>
        <w:numPr>
          <w:ilvl w:val="0"/>
          <w:numId w:val="15"/>
        </w:numPr>
        <w:rPr>
          <w:rFonts w:ascii="Times New Roman" w:eastAsia="Segoe UI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EB6A2A" w:rsidRDefault="00EB6A2A">
      <w:pPr>
        <w:pStyle w:val="113"/>
        <w:numPr>
          <w:ilvl w:val="0"/>
          <w:numId w:val="15"/>
        </w:numPr>
        <w:rPr>
          <w:rFonts w:ascii="Times New Roman" w:hAnsi="Times New Roman"/>
        </w:rPr>
        <w:sectPr w:rsidR="00EB6A2A">
          <w:headerReference w:type="even" r:id="rId2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bookmarkStart w:id="787" w:name="_Toc168162661"/>
      <w:bookmarkStart w:id="788" w:name="_Toc168162457"/>
      <w:bookmarkStart w:id="789" w:name="_Toc168162254"/>
      <w:bookmarkStart w:id="790" w:name="_Toc168163475"/>
      <w:bookmarkStart w:id="791" w:name="_Toc168164085"/>
      <w:bookmarkStart w:id="792" w:name="_Toc168164491"/>
      <w:bookmarkStart w:id="793" w:name="_Toc168164694"/>
      <w:bookmarkStart w:id="794" w:name="_Toc168163882"/>
      <w:bookmarkStart w:id="795" w:name="_Toc168163271"/>
      <w:bookmarkStart w:id="796" w:name="_Toc168162865"/>
      <w:bookmarkStart w:id="797" w:name="_Toc168164288"/>
      <w:bookmarkStart w:id="798" w:name="_Toc168163678"/>
      <w:bookmarkStart w:id="799" w:name="_Toc168164898"/>
      <w:bookmarkStart w:id="800" w:name="_Toc168159113"/>
      <w:bookmarkStart w:id="801" w:name="_Toc168163068"/>
      <w:bookmarkStart w:id="802" w:name="_Toc168165103"/>
      <w:bookmarkStart w:id="803" w:name="_Toc168158671"/>
      <w:bookmarkStart w:id="804" w:name="_Toc168157849"/>
      <w:bookmarkStart w:id="805" w:name="_Toc168162051"/>
      <w:bookmarkStart w:id="806" w:name="_Toc168165515"/>
      <w:bookmarkStart w:id="807" w:name="_Toc168165309"/>
      <w:r>
        <w:rPr>
          <w:rFonts w:ascii="Times New Roman" w:hAnsi="Times New Roman"/>
        </w:rPr>
        <w:lastRenderedPageBreak/>
        <w:t>Содержание дисциплины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8762"/>
        <w:gridCol w:w="1965"/>
        <w:gridCol w:w="2463"/>
      </w:tblGrid>
      <w:tr w:rsidR="00EB6A2A">
        <w:trPr>
          <w:trHeight w:val="20"/>
        </w:trPr>
        <w:tc>
          <w:tcPr>
            <w:tcW w:w="663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881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ак. ч / в том числе в форме практической подготовки, ак. ч</w:t>
            </w:r>
          </w:p>
        </w:tc>
        <w:tc>
          <w:tcPr>
            <w:tcW w:w="810" w:type="pct"/>
            <w:vAlign w:val="center"/>
          </w:tcPr>
          <w:p w:rsidR="00EB6A2A" w:rsidRDefault="00BC66CD" w:rsidP="00440E1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433"/>
        </w:trPr>
        <w:tc>
          <w:tcPr>
            <w:tcW w:w="663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1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6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10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B6A2A">
        <w:trPr>
          <w:trHeight w:val="371"/>
        </w:trPr>
        <w:tc>
          <w:tcPr>
            <w:tcW w:w="3544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Бережливое производство </w:t>
            </w:r>
          </w:p>
        </w:tc>
        <w:tc>
          <w:tcPr>
            <w:tcW w:w="646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18/6</w:t>
            </w:r>
          </w:p>
        </w:tc>
        <w:tc>
          <w:tcPr>
            <w:tcW w:w="810" w:type="pct"/>
          </w:tcPr>
          <w:p w:rsidR="00EB6A2A" w:rsidRDefault="00EB6A2A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EB6A2A">
        <w:trPr>
          <w:trHeight w:val="387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1.1 Основные понятия и методология бережливого производства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 w:rsidP="00440E17">
            <w:pPr>
              <w:suppressAutoHyphens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546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81" w:type="pct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Цели, задачи учебной дисциплины «Основы бережливого производства». Области применения бережливого производства (БП). История создания моделей бережливого производства. Преимущества и недостатки БП. Серия ГОСТ Р «Бережливое производство». Примеры внедрения бережливого производства (Госкорпорация "Росатом", ПАО "КАМАЗ", "Группа ГАЗ", ОАО "РЖД", Госкорпорация "</w:t>
            </w:r>
            <w:r w:rsidR="00440E17">
              <w:rPr>
                <w:rFonts w:ascii="Times New Roman" w:hAnsi="Times New Roman"/>
              </w:rPr>
              <w:t>Ростех", ПАО "Сбербанк России")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EB6A2A">
        <w:trPr>
          <w:trHeight w:val="375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81" w:type="pct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B6A2A">
        <w:trPr>
          <w:trHeight w:val="424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</w:rPr>
            </w:pPr>
          </w:p>
        </w:tc>
      </w:tr>
      <w:tr w:rsidR="00EB6A2A" w:rsidTr="00440E17">
        <w:trPr>
          <w:trHeight w:val="199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1.2 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 w:rsidTr="00440E17">
        <w:trPr>
          <w:trHeight w:val="653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1.3 Методы решения проблем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Проблемно-ориентированное мышление. 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Практическое занятие № 3. Выбор инструментов решения проблемы в рамках </w:t>
            </w:r>
            <w:r>
              <w:rPr>
                <w:rFonts w:ascii="Times New Roman" w:hAnsi="Times New Roman"/>
              </w:rPr>
              <w:lastRenderedPageBreak/>
              <w:t>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360"/>
        </w:trPr>
        <w:tc>
          <w:tcPr>
            <w:tcW w:w="3544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</w:rPr>
              <w:t>18/6</w:t>
            </w:r>
          </w:p>
        </w:tc>
        <w:tc>
          <w:tcPr>
            <w:tcW w:w="810" w:type="pct"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2.1 Методы и инструменты бережливого производства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 w:rsidTr="00440E17">
        <w:trPr>
          <w:trHeight w:val="351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449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Практическое занятие № 4. Применение инструментов бережливого производства в учебном проекте. Система рационализации рабочего места (5S) в соответствии со спецификой и профессиональной направленностью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 w:rsidTr="00440E17">
        <w:trPr>
          <w:trHeight w:val="211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2.2 Внедрение методов бережливого производства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0"/>
        </w:trPr>
        <w:tc>
          <w:tcPr>
            <w:tcW w:w="663" w:type="pct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Тема 2.3 Технологии лидерства, вовлечения и мотивации персонала</w:t>
            </w: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10" w:type="pct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EB6A2A" w:rsidRDefault="00440E1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</w:tr>
      <w:tr w:rsidR="00EB6A2A">
        <w:trPr>
          <w:trHeight w:val="20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455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 w:rsidTr="00440E17">
        <w:trPr>
          <w:trHeight w:val="489"/>
        </w:trPr>
        <w:tc>
          <w:tcPr>
            <w:tcW w:w="663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1" w:type="pct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Практическое занятие № 6. Применение методов мотивации персонала в рамках учебного проекта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10" w:type="pct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357"/>
        </w:trPr>
        <w:tc>
          <w:tcPr>
            <w:tcW w:w="3544" w:type="pct"/>
            <w:gridSpan w:val="2"/>
          </w:tcPr>
          <w:p w:rsidR="00EB6A2A" w:rsidRDefault="00BC66CD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646" w:type="pct"/>
            <w:vAlign w:val="center"/>
          </w:tcPr>
          <w:p w:rsidR="00EB6A2A" w:rsidRDefault="00EB6A2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0" w:type="pct"/>
          </w:tcPr>
          <w:p w:rsidR="00EB6A2A" w:rsidRDefault="00EB6A2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B6A2A">
        <w:trPr>
          <w:trHeight w:val="404"/>
        </w:trPr>
        <w:tc>
          <w:tcPr>
            <w:tcW w:w="3544" w:type="pct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4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810" w:type="pct"/>
          </w:tcPr>
          <w:p w:rsidR="00EB6A2A" w:rsidRDefault="00EB6A2A">
            <w:pPr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</w:p>
    <w:p w:rsidR="00EB6A2A" w:rsidRDefault="00EB6A2A">
      <w:pPr>
        <w:pStyle w:val="113"/>
        <w:spacing w:after="0" w:line="240" w:lineRule="auto"/>
        <w:ind w:left="360" w:firstLine="0"/>
        <w:jc w:val="both"/>
        <w:rPr>
          <w:rFonts w:ascii="Times New Roman" w:hAnsi="Times New Roman"/>
        </w:rPr>
      </w:pPr>
    </w:p>
    <w:p w:rsidR="00EB6A2A" w:rsidRDefault="00EB6A2A">
      <w:pPr>
        <w:ind w:left="360"/>
        <w:rPr>
          <w:rFonts w:ascii="Times New Roman" w:hAnsi="Times New Roman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ind w:left="360"/>
        <w:rPr>
          <w:rFonts w:ascii="Times New Roman" w:hAnsi="Times New Roman"/>
        </w:rPr>
      </w:pPr>
      <w:bookmarkStart w:id="808" w:name="_Toc168162052"/>
      <w:bookmarkStart w:id="809" w:name="_Toc168157850"/>
      <w:bookmarkStart w:id="810" w:name="_Toc168162255"/>
      <w:bookmarkStart w:id="811" w:name="_Toc168162458"/>
      <w:bookmarkStart w:id="812" w:name="_Toc168158672"/>
      <w:bookmarkStart w:id="813" w:name="_Toc168157365"/>
      <w:bookmarkStart w:id="814" w:name="_Toc168159114"/>
      <w:bookmarkStart w:id="815" w:name="_Toc168163476"/>
      <w:bookmarkStart w:id="816" w:name="_Toc168165516"/>
      <w:bookmarkStart w:id="817" w:name="_Toc168163069"/>
      <w:bookmarkStart w:id="818" w:name="_Toc168163272"/>
      <w:bookmarkStart w:id="819" w:name="_Toc168163679"/>
      <w:bookmarkStart w:id="820" w:name="_Toc168164086"/>
      <w:bookmarkStart w:id="821" w:name="_Toc168164492"/>
      <w:bookmarkStart w:id="822" w:name="_Toc168164289"/>
      <w:bookmarkStart w:id="823" w:name="_Toc168163883"/>
      <w:bookmarkStart w:id="824" w:name="_Toc168165104"/>
      <w:bookmarkStart w:id="825" w:name="_Toc168164899"/>
      <w:bookmarkStart w:id="826" w:name="_Toc168162866"/>
      <w:bookmarkStart w:id="827" w:name="_Toc168164695"/>
      <w:bookmarkStart w:id="828" w:name="_Toc168165310"/>
      <w:bookmarkStart w:id="829" w:name="_Toc168162662"/>
      <w:r>
        <w:rPr>
          <w:rFonts w:ascii="Times New Roman" w:hAnsi="Times New Roman"/>
        </w:rPr>
        <w:lastRenderedPageBreak/>
        <w:t>3. Условия реализации ДИСЦИПЛИНЫ</w:t>
      </w:r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</w:p>
    <w:p w:rsidR="00EB6A2A" w:rsidRPr="00832A35" w:rsidRDefault="00BC66CD">
      <w:pPr>
        <w:pStyle w:val="113"/>
        <w:ind w:left="360" w:firstLine="0"/>
        <w:rPr>
          <w:rFonts w:ascii="Times New Roman" w:hAnsi="Times New Roman"/>
        </w:rPr>
      </w:pPr>
      <w:bookmarkStart w:id="830" w:name="_Toc168159115"/>
      <w:bookmarkStart w:id="831" w:name="_Toc168157851"/>
      <w:bookmarkStart w:id="832" w:name="_Toc168162053"/>
      <w:bookmarkStart w:id="833" w:name="_Toc168162256"/>
      <w:bookmarkStart w:id="834" w:name="_Toc168162663"/>
      <w:bookmarkStart w:id="835" w:name="_Toc168158673"/>
      <w:bookmarkStart w:id="836" w:name="_Toc168162459"/>
      <w:bookmarkStart w:id="837" w:name="_Toc168162867"/>
      <w:bookmarkStart w:id="838" w:name="_Toc168163070"/>
      <w:bookmarkStart w:id="839" w:name="_Toc168163273"/>
      <w:bookmarkStart w:id="840" w:name="_Toc168164696"/>
      <w:bookmarkStart w:id="841" w:name="_Toc168164290"/>
      <w:bookmarkStart w:id="842" w:name="_Toc168164900"/>
      <w:bookmarkStart w:id="843" w:name="_Toc168163884"/>
      <w:bookmarkStart w:id="844" w:name="_Toc168164493"/>
      <w:bookmarkStart w:id="845" w:name="_Toc168165311"/>
      <w:bookmarkStart w:id="846" w:name="_Toc168165105"/>
      <w:bookmarkStart w:id="847" w:name="_Toc168164087"/>
      <w:bookmarkStart w:id="848" w:name="_Toc168165517"/>
      <w:bookmarkStart w:id="849" w:name="_Toc168163477"/>
      <w:bookmarkStart w:id="850" w:name="_Toc168163680"/>
      <w:r>
        <w:rPr>
          <w:rFonts w:ascii="Times New Roman" w:hAnsi="Times New Roman"/>
        </w:rPr>
        <w:t>3</w:t>
      </w:r>
      <w:r w:rsidRPr="00832A35">
        <w:rPr>
          <w:rFonts w:ascii="Times New Roman" w:hAnsi="Times New Roman"/>
        </w:rPr>
        <w:t>.1. Материально-техническое обеспечение</w:t>
      </w:r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</w:p>
    <w:p w:rsidR="00EB6A2A" w:rsidRPr="00832A35" w:rsidRDefault="00BC66CD">
      <w:pPr>
        <w:ind w:left="360"/>
        <w:jc w:val="both"/>
        <w:rPr>
          <w:rFonts w:ascii="Times New Roman" w:hAnsi="Times New Roman"/>
        </w:rPr>
      </w:pPr>
      <w:r w:rsidRPr="00832A35">
        <w:rPr>
          <w:rFonts w:ascii="Times New Roman" w:hAnsi="Times New Roman"/>
          <w:bCs/>
        </w:rPr>
        <w:t>Кабинет «</w:t>
      </w:r>
      <w:r w:rsidRPr="00832A35">
        <w:rPr>
          <w:rFonts w:ascii="Times New Roman" w:hAnsi="Times New Roman"/>
        </w:rPr>
        <w:t xml:space="preserve">Социально-экономических дисциплин», </w:t>
      </w:r>
      <w:r w:rsidRPr="00832A35">
        <w:rPr>
          <w:rFonts w:ascii="Times New Roman" w:hAnsi="Times New Roman"/>
          <w:bCs/>
        </w:rPr>
        <w:t xml:space="preserve">оснащенный </w:t>
      </w:r>
      <w:r w:rsidRPr="00832A35">
        <w:rPr>
          <w:rFonts w:ascii="Times New Roman" w:hAnsi="Times New Roman"/>
          <w:bCs/>
          <w:iCs/>
        </w:rPr>
        <w:t>в соответствии с приложением 3  ОПОП-П</w:t>
      </w:r>
      <w:r w:rsidRPr="00832A35">
        <w:rPr>
          <w:rFonts w:ascii="Times New Roman" w:hAnsi="Times New Roman"/>
          <w:bCs/>
        </w:rPr>
        <w:t>.</w:t>
      </w:r>
    </w:p>
    <w:p w:rsidR="00EB6A2A" w:rsidRPr="00832A35" w:rsidRDefault="00BC66CD" w:rsidP="00832A35">
      <w:pPr>
        <w:pStyle w:val="113"/>
        <w:spacing w:after="0"/>
        <w:ind w:left="360" w:firstLine="0"/>
        <w:rPr>
          <w:rFonts w:ascii="Times New Roman" w:hAnsi="Times New Roman"/>
        </w:rPr>
      </w:pPr>
      <w:bookmarkStart w:id="851" w:name="_Toc168162054"/>
      <w:bookmarkStart w:id="852" w:name="_Toc168162664"/>
      <w:bookmarkStart w:id="853" w:name="_Toc168159116"/>
      <w:bookmarkStart w:id="854" w:name="_Toc168162257"/>
      <w:bookmarkStart w:id="855" w:name="_Toc168162868"/>
      <w:bookmarkStart w:id="856" w:name="_Toc168163274"/>
      <w:bookmarkStart w:id="857" w:name="_Toc168163478"/>
      <w:bookmarkStart w:id="858" w:name="_Toc168163071"/>
      <w:bookmarkStart w:id="859" w:name="_Toc168158674"/>
      <w:bookmarkStart w:id="860" w:name="_Toc168162460"/>
      <w:bookmarkStart w:id="861" w:name="_Toc168157852"/>
      <w:bookmarkStart w:id="862" w:name="_Toc168163885"/>
      <w:bookmarkStart w:id="863" w:name="_Toc168165518"/>
      <w:bookmarkStart w:id="864" w:name="_Toc168164494"/>
      <w:bookmarkStart w:id="865" w:name="_Toc168164901"/>
      <w:bookmarkStart w:id="866" w:name="_Toc168164088"/>
      <w:bookmarkStart w:id="867" w:name="_Toc168163681"/>
      <w:bookmarkStart w:id="868" w:name="_Toc168165106"/>
      <w:bookmarkStart w:id="869" w:name="_Toc168165312"/>
      <w:bookmarkStart w:id="870" w:name="_Toc168164291"/>
      <w:bookmarkStart w:id="871" w:name="_Toc168164697"/>
      <w:r w:rsidRPr="00832A35">
        <w:rPr>
          <w:rFonts w:ascii="Times New Roman" w:hAnsi="Times New Roman"/>
        </w:rPr>
        <w:t>3.2. Учебно-методическое обеспечение</w:t>
      </w:r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</w:p>
    <w:p w:rsidR="00EB6A2A" w:rsidRDefault="00BC66CD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CA6393" w:rsidRPr="00CA6393" w:rsidRDefault="00CA6393" w:rsidP="00CA6393">
      <w:pPr>
        <w:suppressAutoHyphens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 w:rsidRPr="00CA6393">
        <w:rPr>
          <w:rFonts w:ascii="Times New Roman" w:hAnsi="Times New Roman"/>
          <w:bCs/>
          <w:iCs/>
          <w:sz w:val="24"/>
          <w:szCs w:val="24"/>
        </w:rPr>
        <w:t>1. Основы бережливого производства в АПК : учебник для СПО / В. Т. Водянников, Е. В. Худякова, Н. В. Сергеева, М. Н. Степанцевич ; под редакцией В. Т. Водянников. — 3-е изд., стер. — Санкт-Петербург : Лань, 2024. — 196 с. — ISBN 978-5-507-47650-3.</w:t>
      </w:r>
    </w:p>
    <w:p w:rsidR="00CA6393" w:rsidRPr="00CA6393" w:rsidRDefault="00CA6393" w:rsidP="00CA6393">
      <w:pPr>
        <w:suppressAutoHyphens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 w:rsidRPr="00CA6393">
        <w:rPr>
          <w:rFonts w:ascii="Times New Roman" w:hAnsi="Times New Roman"/>
          <w:bCs/>
          <w:iCs/>
          <w:sz w:val="24"/>
          <w:szCs w:val="24"/>
        </w:rPr>
        <w:t>2. Бурнашева Э. П. Основы бережливого производства. Учебное пособие для СПО, 3-е изд., стер. 2024. – 76 с. Лань. https://e.lanbook.com/book/364793</w:t>
      </w:r>
    </w:p>
    <w:p w:rsidR="00EB6A2A" w:rsidRDefault="00CA6393" w:rsidP="00CA6393">
      <w:pPr>
        <w:suppressAutoHyphens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A6393">
        <w:rPr>
          <w:rFonts w:ascii="Times New Roman" w:hAnsi="Times New Roman"/>
          <w:bCs/>
          <w:iCs/>
          <w:sz w:val="24"/>
          <w:szCs w:val="24"/>
        </w:rPr>
        <w:t xml:space="preserve">3. Грудина О. Н., Запорожец Д. В., Звягинцева О. С., Кенина Д. С., Левушкина С. В., Лисова О. М., Свистунова И. Г., Семко И. А., Сергиенко Е. Г. Основы бережливого производства: учебное пособие. 2022. – 128 с. Лань. https://e.lanbook.com/book/323504 </w:t>
      </w:r>
      <w:r w:rsidR="00BC66CD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Вэйдер 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Инструменты бережливого производства: Минируководство по внедрению методик бережливого производства. 2016. – 125 с. Лань. </w:t>
      </w:r>
      <w:hyperlink r:id="rId25" w:history="1">
        <w:r>
          <w:rPr>
            <w:rStyle w:val="a8"/>
            <w:rFonts w:ascii="Times New Roman" w:hAnsi="Times New Roman"/>
            <w:bCs/>
            <w:iCs/>
            <w:sz w:val="24"/>
            <w:szCs w:val="24"/>
          </w:rPr>
          <w:t>https://e.lanbook.com/book/87822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 xml:space="preserve">Ильичева Н. М. Ресурсосбережение: Учебно-методическое пособие. 2021. – 40 с. Лань. </w:t>
      </w:r>
      <w:hyperlink r:id="rId26" w:history="1">
        <w:r>
          <w:rPr>
            <w:rStyle w:val="a8"/>
            <w:rFonts w:ascii="Times New Roman" w:hAnsi="Times New Roman"/>
            <w:bCs/>
            <w:iCs/>
            <w:sz w:val="24"/>
            <w:szCs w:val="24"/>
          </w:rPr>
          <w:t>https://e.lanbook.com/book/191532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Маслова Л. Ф. Производственный шум и вибрация: учеб. пособие по курсу «Безопасность жизнедеятельности». 2020. – 36 с. Лань. </w:t>
      </w:r>
      <w:hyperlink r:id="rId27" w:history="1">
        <w:r>
          <w:rPr>
            <w:rStyle w:val="a8"/>
            <w:rFonts w:ascii="Times New Roman" w:hAnsi="Times New Roman"/>
            <w:bCs/>
            <w:iCs/>
            <w:sz w:val="24"/>
            <w:szCs w:val="24"/>
          </w:rPr>
          <w:t>https://e.lanbook.com/book/245798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 Мирный В. И., Голубева О. А., Димитров В. П. Бережливое производство: учебное пособие. 2021. – 69 с. Лань. </w:t>
      </w:r>
      <w:hyperlink r:id="rId28" w:history="1">
        <w:r>
          <w:rPr>
            <w:rStyle w:val="a8"/>
            <w:rFonts w:ascii="Times New Roman" w:hAnsi="Times New Roman"/>
            <w:bCs/>
            <w:iCs/>
            <w:sz w:val="24"/>
            <w:szCs w:val="24"/>
          </w:rPr>
          <w:t>https://e.lanbook.com/book/237815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5.  Сомова Ю. В., Свиридова Т. В. Охрана труда. Прогнозирование опасных и вредных производственных факторов: учебное пособие. 2024. – 114 с. Лань. </w:t>
      </w:r>
      <w:hyperlink r:id="rId29" w:history="1">
        <w:r>
          <w:rPr>
            <w:rStyle w:val="a8"/>
            <w:rFonts w:ascii="Times New Roman" w:hAnsi="Times New Roman"/>
            <w:bCs/>
            <w:iCs/>
            <w:sz w:val="24"/>
            <w:szCs w:val="24"/>
          </w:rPr>
          <w:t>https://e.lanbook.com/book/366038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B6A2A" w:rsidRDefault="00EB6A2A">
      <w:pPr>
        <w:pStyle w:val="1f1"/>
        <w:ind w:left="360"/>
        <w:rPr>
          <w:rFonts w:ascii="Times New Roman" w:hAnsi="Times New Roman"/>
        </w:rPr>
      </w:pPr>
    </w:p>
    <w:p w:rsidR="00EB6A2A" w:rsidRDefault="00EB6A2A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</w:rPr>
      </w:pPr>
    </w:p>
    <w:p w:rsidR="00EB6A2A" w:rsidRDefault="00BC66CD">
      <w:pPr>
        <w:pStyle w:val="aff0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3587"/>
        <w:gridCol w:w="2684"/>
      </w:tblGrid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362" w:type="pct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EB6A2A">
        <w:tc>
          <w:tcPr>
            <w:tcW w:w="5000" w:type="pct"/>
            <w:gridSpan w:val="3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</w:rPr>
              <w:t>Перечень знаний, осваиваемых в рамках дисциплины</w:t>
            </w: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принципы и концепцию бережливого производства</w:t>
            </w:r>
          </w:p>
        </w:tc>
        <w:tc>
          <w:tcPr>
            <w:tcW w:w="1820" w:type="pct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демонстрирует системные знания об принципах становления и развития бережливого производства; 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формулирует основные понятия бережливого производства;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1362" w:type="pct"/>
            <w:vMerge w:val="restart"/>
            <w:vAlign w:val="center"/>
          </w:tcPr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Тестирование. Устный опрос. Наблюдение за ходом выполнения практических работ. Оценка решений ситуационных задач и выполнения проектной работы. Промежуточная аттестация</w:t>
            </w: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описывает основные подходы к картированию потока создания ценности - владеет основными понятиями для картирования процесса - составляет карты целевого, идеального и текущего состояния потока создания ценности - демонстрирует системные знания о действиях, </w:t>
            </w:r>
            <w:r>
              <w:rPr>
                <w:rFonts w:ascii="Times New Roman" w:hAnsi="Times New Roman"/>
              </w:rPr>
              <w:lastRenderedPageBreak/>
              <w:t>добавляющие ценности и уменьшающих потери</w:t>
            </w:r>
          </w:p>
        </w:tc>
        <w:tc>
          <w:tcPr>
            <w:tcW w:w="1362" w:type="pct"/>
            <w:vMerge/>
          </w:tcPr>
          <w:p w:rsidR="00EB6A2A" w:rsidRDefault="00EB6A2A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>- методы выявления, анализа и решения проблем производства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владеет основными методами выявления и анализа проблем - формулирует перечень необходимых шагов/действий для решения проблем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инструменты бережливого производства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системные знания об инструментах бережливого производства и областях его применения; 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принципы организации взаимодействия в цепочке процесса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знания при анализе в цепочке процесса - описывает последовательность организационных действий для улучшения процесса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виды потерь и методы их устранения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современные технологии повышения производительности труда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технологии внедрения улучшений производственного процесса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владеет основными понятиями реинжиниринга и демонстрирует знания инструментов процесса преобразований 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5000" w:type="pct"/>
            <w:gridSpan w:val="3"/>
          </w:tcPr>
          <w:p w:rsidR="00EB6A2A" w:rsidRDefault="00BC66CD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</w:rPr>
              <w:t>Перечень умений, осваиваемых в рамках дисциплины</w:t>
            </w: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1362" w:type="pct"/>
            <w:vMerge w:val="restart"/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Кейс-метод. 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Деловая игра. Оценка решений ситуационных задач. 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и защита проектной работы. 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Промежуточная аттестация.</w:t>
            </w: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демонстрирует навык картирования потока создания ценности 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выбирает средства и методы моделирования и описания процесса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 xml:space="preserve">- применять методы диагностики потерь и устранять потери в </w:t>
            </w:r>
            <w:r>
              <w:rPr>
                <w:rFonts w:ascii="Times New Roman" w:hAnsi="Times New Roman"/>
              </w:rPr>
              <w:lastRenderedPageBreak/>
              <w:t>процессах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- демонстрирует умение выявлять, диагностировать и устранять </w:t>
            </w:r>
            <w:r>
              <w:rPr>
                <w:rFonts w:ascii="Times New Roman" w:hAnsi="Times New Roman"/>
              </w:rPr>
              <w:lastRenderedPageBreak/>
              <w:t>потери в процессах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осуществляет и аргументирует выбор инструментов диагностики проблем - оценивает «цену» производственной ошибки и определяет возможность для корректирующих действий - предлагает алгоритм решения с учетом имеющихся ресурсов и ограничений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c>
          <w:tcPr>
            <w:tcW w:w="1818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1820" w:type="pct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1362" w:type="pct"/>
            <w:vMerge/>
            <w:vAlign w:val="center"/>
          </w:tcPr>
          <w:p w:rsidR="00EB6A2A" w:rsidRDefault="00EB6A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EB6A2A" w:rsidRDefault="00EB6A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2.20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сельскохозяйственного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A2A" w:rsidRDefault="00EB6A2A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EB6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СГ.06 ОСНОВЫ ФИНАНСОВОЙ ГРАМОТНОСТИ</w:t>
      </w:r>
      <w:r>
        <w:t>»</w:t>
      </w: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5</w:t>
        </w:r>
      </w:hyperlink>
      <w:r>
        <w:t>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5</w:t>
        </w:r>
      </w:hyperlink>
      <w:r w:rsidR="00BC66CD"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5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5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6</w:t>
        </w:r>
      </w:hyperlink>
      <w:r w:rsidR="00BC66CD"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6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6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6</w:t>
        </w:r>
      </w:hyperlink>
      <w:r w:rsidR="00BC66CD">
        <w:t>5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30"/>
          <w:headerReference w:type="default" r:id="rId3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spacing w:after="0"/>
        <w:ind w:left="360"/>
        <w:rPr>
          <w:rStyle w:val="a7"/>
          <w:i w:val="0"/>
          <w:iCs/>
        </w:rPr>
      </w:pPr>
      <w:bookmarkStart w:id="872" w:name="_Toc168157369"/>
      <w:bookmarkStart w:id="873" w:name="_Toc168159120"/>
      <w:bookmarkStart w:id="874" w:name="_Toc168157856"/>
      <w:bookmarkStart w:id="875" w:name="_Toc168162057"/>
      <w:bookmarkStart w:id="876" w:name="_Toc168162463"/>
      <w:bookmarkStart w:id="877" w:name="_Toc168162667"/>
      <w:bookmarkStart w:id="878" w:name="_Toc168163481"/>
      <w:bookmarkStart w:id="879" w:name="_Toc168163684"/>
      <w:bookmarkStart w:id="880" w:name="_Toc168163074"/>
      <w:bookmarkStart w:id="881" w:name="_Toc168163277"/>
      <w:bookmarkStart w:id="882" w:name="_Toc168163888"/>
      <w:bookmarkStart w:id="883" w:name="_Toc168158678"/>
      <w:bookmarkStart w:id="884" w:name="_Toc168162260"/>
      <w:bookmarkStart w:id="885" w:name="_Toc168164294"/>
      <w:bookmarkStart w:id="886" w:name="_Toc168162871"/>
      <w:bookmarkStart w:id="887" w:name="_Toc168164497"/>
      <w:bookmarkStart w:id="888" w:name="_Toc168164700"/>
      <w:bookmarkStart w:id="889" w:name="_Toc168164091"/>
      <w:bookmarkStart w:id="890" w:name="_Toc168165315"/>
      <w:bookmarkStart w:id="891" w:name="_Toc168164904"/>
      <w:bookmarkStart w:id="892" w:name="_Toc168165521"/>
      <w:bookmarkStart w:id="893" w:name="_Toc168165109"/>
      <w:r>
        <w:rPr>
          <w:rStyle w:val="a7"/>
          <w:i w:val="0"/>
          <w:iCs/>
        </w:rPr>
        <w:lastRenderedPageBreak/>
        <w:t>1. Общая характеристика РАБОЧЕЙ ПРОГРАММЫ УЧЕБНОЙ ДИСЦИПЛИНЫ</w:t>
      </w:r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</w:p>
    <w:p w:rsidR="00EB6A2A" w:rsidRDefault="00BC66CD">
      <w:pPr>
        <w:pStyle w:val="afc"/>
        <w:spacing w:after="0"/>
        <w:ind w:left="720"/>
        <w:jc w:val="center"/>
        <w:rPr>
          <w:rFonts w:eastAsia="Segoe UI"/>
        </w:rPr>
      </w:pPr>
      <w:r>
        <w:rPr>
          <w:rFonts w:eastAsia="Segoe UI"/>
        </w:rPr>
        <w:t>«</w:t>
      </w:r>
      <w:bookmarkStart w:id="894" w:name="_Hlk167614954"/>
      <w:r>
        <w:rPr>
          <w:rFonts w:eastAsia="Segoe UI"/>
          <w:b/>
        </w:rPr>
        <w:t>СГ 06. Основы финансовой грамотности</w:t>
      </w:r>
      <w:bookmarkEnd w:id="894"/>
      <w:r>
        <w:rPr>
          <w:rFonts w:eastAsia="Segoe UI"/>
        </w:rPr>
        <w:t>»</w:t>
      </w:r>
    </w:p>
    <w:p w:rsidR="00EB6A2A" w:rsidRDefault="00EB6A2A">
      <w:pPr>
        <w:pStyle w:val="afc"/>
        <w:spacing w:after="0"/>
        <w:ind w:left="720"/>
        <w:jc w:val="center"/>
        <w:rPr>
          <w:rFonts w:eastAsia="Segoe UI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895" w:name="_Toc168157857"/>
      <w:bookmarkStart w:id="896" w:name="_Toc168159121"/>
      <w:bookmarkStart w:id="897" w:name="_Toc168162058"/>
      <w:bookmarkStart w:id="898" w:name="_Toc168162261"/>
      <w:bookmarkStart w:id="899" w:name="_Toc168158679"/>
      <w:bookmarkStart w:id="900" w:name="_Toc168162464"/>
      <w:bookmarkStart w:id="901" w:name="_Toc168162872"/>
      <w:bookmarkStart w:id="902" w:name="_Toc168164498"/>
      <w:bookmarkStart w:id="903" w:name="_Toc168163685"/>
      <w:bookmarkStart w:id="904" w:name="_Toc168163278"/>
      <w:bookmarkStart w:id="905" w:name="_Toc168164092"/>
      <w:bookmarkStart w:id="906" w:name="_Toc168165316"/>
      <w:bookmarkStart w:id="907" w:name="_Toc168162668"/>
      <w:bookmarkStart w:id="908" w:name="_Toc168164905"/>
      <w:bookmarkStart w:id="909" w:name="_Toc168163482"/>
      <w:bookmarkStart w:id="910" w:name="_Toc168164295"/>
      <w:bookmarkStart w:id="911" w:name="_Toc168164701"/>
      <w:bookmarkStart w:id="912" w:name="_Toc168165522"/>
      <w:bookmarkStart w:id="913" w:name="_Toc168163889"/>
      <w:bookmarkStart w:id="914" w:name="_Toc168163075"/>
      <w:bookmarkStart w:id="915" w:name="_Toc168165110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</w:p>
    <w:p w:rsidR="00EB6A2A" w:rsidRDefault="00BC66CD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дисциплины «Основы финансовой грамотности»: приобретение знаний о существующих в России финансовых институтах и продуктах, а также о способах получения информации об этих продуктах и институтах из различных источников; развитие умения использовать полученную информацию в процессе принятия решений о сохранении и накоплении денежных средств семьи, при оценке финансовых рисков, при сравнении преимуществ и недостатков различных финансовых услуг в процессе выбора.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Дисциплина «Основы финансовой грамотности» включена в </w:t>
      </w:r>
      <w:r>
        <w:rPr>
          <w:rFonts w:ascii="Times New Roman" w:hAnsi="Times New Roman"/>
          <w:iCs/>
        </w:rPr>
        <w:t>обязательную часть социально-гуманитарного цикла образовательной программы.</w:t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  <w:bookmarkStart w:id="916" w:name="_Toc168158680"/>
      <w:bookmarkStart w:id="917" w:name="_Toc168162059"/>
      <w:bookmarkStart w:id="918" w:name="_Toc168162262"/>
      <w:bookmarkStart w:id="919" w:name="_Toc168162465"/>
      <w:bookmarkStart w:id="920" w:name="_Toc168162669"/>
      <w:bookmarkStart w:id="921" w:name="_Toc168159122"/>
      <w:bookmarkStart w:id="922" w:name="_Toc168162873"/>
      <w:bookmarkStart w:id="923" w:name="_Toc168157858"/>
      <w:bookmarkStart w:id="924" w:name="_Toc168164906"/>
      <w:bookmarkStart w:id="925" w:name="_Toc168164499"/>
      <w:bookmarkStart w:id="926" w:name="_Toc168164702"/>
      <w:bookmarkStart w:id="927" w:name="_Toc168163076"/>
      <w:bookmarkStart w:id="928" w:name="_Toc168165111"/>
      <w:bookmarkStart w:id="929" w:name="_Toc168165523"/>
      <w:bookmarkStart w:id="930" w:name="_Toc168163686"/>
      <w:bookmarkStart w:id="931" w:name="_Toc168165317"/>
      <w:bookmarkStart w:id="932" w:name="_Toc168163890"/>
      <w:bookmarkStart w:id="933" w:name="_Toc168163483"/>
      <w:bookmarkStart w:id="934" w:name="_Toc168164296"/>
      <w:bookmarkStart w:id="935" w:name="_Toc168164093"/>
      <w:bookmarkStart w:id="936" w:name="_Toc168163279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</w:p>
    <w:p w:rsidR="00EB6A2A" w:rsidRDefault="00BC66CD">
      <w:pPr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824"/>
        <w:gridCol w:w="4252"/>
      </w:tblGrid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</w:rPr>
            </w:pPr>
            <w:r>
              <w:rPr>
                <w:rStyle w:val="a7"/>
                <w:b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</w:rPr>
            </w:pPr>
            <w:r>
              <w:rPr>
                <w:rStyle w:val="a7"/>
                <w:b/>
              </w:rPr>
              <w:t xml:space="preserve">ПК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</w:tr>
      <w:tr w:rsidR="00EB6A2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EB6A2A" w:rsidRDefault="00832A35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финансовой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грамотности.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планировать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предпринимательскую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профессиональной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сфере.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принимать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решения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основе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сравнительного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анализа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финансовых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альтернатив, планирования </w:t>
            </w:r>
            <w:r>
              <w:rPr>
                <w:rFonts w:ascii="Times New Roman" w:hAnsi="Times New Roman"/>
                <w:spacing w:val="-4"/>
              </w:rPr>
              <w:t>и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прогнозирования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бюджета.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анализировать и </w:t>
            </w:r>
            <w:r>
              <w:rPr>
                <w:rFonts w:ascii="Times New Roman" w:hAnsi="Times New Roman"/>
                <w:spacing w:val="-1"/>
              </w:rPr>
              <w:t>извлекать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информацию,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касающуюся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финансов,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источников различного типа и источников,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созданных в различных знаковых системах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(текст,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таблица,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график,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диаграмма,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аудиовизуальный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ряд 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др.).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определять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понятия,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создавать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обобщения,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устанавливать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аналогии,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классифицировать.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выбирать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основания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критерии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классификации,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устанавливать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причинно-следственные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связи,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строить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логическое рассуждение,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умозаключение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делать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выводы.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рынок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профессиональных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услуг,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изучать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спрос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предложение.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полученные знания о страховании,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сравнивать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выбирать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наиболее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выгодные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условия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страхования,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страхования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имущества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ответственности.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назначение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видов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налогов,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характеризовать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права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обязанности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налогоплательщиков, рассчитывать НДФЛ,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применять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налоговые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вычеты,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заполнять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налоговую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декларацию.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эффективность и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анализировать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факторы,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влияющие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эффективность </w:t>
            </w:r>
            <w:r>
              <w:rPr>
                <w:rFonts w:ascii="Times New Roman" w:hAnsi="Times New Roman"/>
                <w:spacing w:val="-1"/>
              </w:rPr>
              <w:t>осуществления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предпринимательской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профессиональной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сфере.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стратегии и тактики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предпринимательского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поведения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различных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ситуациях.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развивать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навыки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spacing w:val="-57"/>
              </w:rPr>
              <w:t xml:space="preserve">    </w:t>
            </w:r>
            <w:r>
              <w:rPr>
                <w:rFonts w:ascii="Times New Roman" w:hAnsi="Times New Roman"/>
              </w:rPr>
              <w:t>области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использования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информационно-коммуникационных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технологий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(ИКТ-компетенции),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навыки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работы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>
              <w:rPr>
                <w:rFonts w:ascii="Times New Roman" w:hAnsi="Times New Roman"/>
                <w:spacing w:val="-58"/>
              </w:rPr>
              <w:t xml:space="preserve"> </w:t>
            </w:r>
            <w:r>
              <w:rPr>
                <w:rFonts w:ascii="Times New Roman" w:hAnsi="Times New Roman"/>
              </w:rPr>
              <w:t>аналитической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финансовой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информацией. уметь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соотносить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свои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своей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процессе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достижения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результата,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корректировать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свои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соответствии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изменяющейся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ситуацией</w:t>
            </w:r>
          </w:p>
          <w:p w:rsidR="00EB6A2A" w:rsidRDefault="00BC66C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теоретические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навыки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финансовой грамотности для практической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деятельности.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в коллективе и команде, эффективно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взаимодействовать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коллегами,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руководством,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клиентами.</w:t>
            </w:r>
          </w:p>
          <w:p w:rsidR="00832A35" w:rsidRDefault="00832A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Устранять мелкие неисправности, возникающие во время эксплуатации транспортных агрегатов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ind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pacing w:val="-1"/>
              </w:rPr>
              <w:t xml:space="preserve">базовые </w:t>
            </w:r>
            <w:r>
              <w:rPr>
                <w:rFonts w:ascii="Times New Roman" w:hAnsi="Times New Roman"/>
              </w:rPr>
              <w:t>понятия,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условия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инструменты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принятия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грамотных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решений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 финансовой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сфере.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81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явления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процессы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профессиональной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деятельности </w:t>
            </w:r>
            <w:r>
              <w:rPr>
                <w:rFonts w:ascii="Times New Roman" w:hAnsi="Times New Roman"/>
                <w:spacing w:val="-4"/>
              </w:rPr>
              <w:t>и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общественной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жизни.</w:t>
            </w:r>
          </w:p>
          <w:p w:rsidR="00EB6A2A" w:rsidRDefault="00BC66CD">
            <w:pPr>
              <w:widowControl w:val="0"/>
              <w:tabs>
                <w:tab w:val="left" w:pos="467"/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ind w:right="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оплаты </w:t>
            </w:r>
            <w:r>
              <w:rPr>
                <w:rFonts w:ascii="Times New Roman" w:hAnsi="Times New Roman"/>
                <w:spacing w:val="-2"/>
              </w:rPr>
              <w:t>труда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работников.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485"/>
              </w:tabs>
              <w:autoSpaceDE w:val="0"/>
              <w:autoSpaceDN w:val="0"/>
              <w:ind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</w:t>
            </w: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налогов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современных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экономических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условиях.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316"/>
                <w:tab w:val="left" w:pos="2686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страхование и </w:t>
            </w:r>
            <w:r>
              <w:rPr>
                <w:rFonts w:ascii="Times New Roman" w:hAnsi="Times New Roman"/>
                <w:spacing w:val="-2"/>
              </w:rPr>
              <w:t xml:space="preserve">его </w:t>
            </w:r>
            <w:r>
              <w:rPr>
                <w:rFonts w:ascii="Times New Roman" w:hAnsi="Times New Roman"/>
              </w:rPr>
              <w:t>виды.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139"/>
                <w:tab w:val="left" w:pos="2233"/>
              </w:tabs>
              <w:autoSpaceDE w:val="0"/>
              <w:autoSpaceDN w:val="0"/>
              <w:ind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пенсионное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обеспечение: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пенсионная </w:t>
            </w:r>
            <w:r>
              <w:rPr>
                <w:rFonts w:ascii="Times New Roman" w:hAnsi="Times New Roman"/>
                <w:spacing w:val="-1"/>
              </w:rPr>
              <w:t>система,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формирование </w:t>
            </w:r>
            <w:r>
              <w:rPr>
                <w:rFonts w:ascii="Times New Roman" w:hAnsi="Times New Roman"/>
                <w:spacing w:val="-1"/>
              </w:rPr>
              <w:t>личных</w:t>
            </w:r>
            <w:r>
              <w:rPr>
                <w:rFonts w:ascii="Times New Roman" w:hAnsi="Times New Roman"/>
              </w:rPr>
              <w:t xml:space="preserve"> пенсионных накоплений.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543"/>
              </w:tabs>
              <w:autoSpaceDE w:val="0"/>
              <w:autoSpaceDN w:val="0"/>
              <w:ind w:right="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нормы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защиты </w:t>
            </w:r>
            <w:r>
              <w:rPr>
                <w:rFonts w:ascii="Times New Roman" w:hAnsi="Times New Roman"/>
                <w:spacing w:val="-2"/>
              </w:rPr>
              <w:t>прав</w:t>
            </w:r>
            <w:r>
              <w:rPr>
                <w:rFonts w:ascii="Times New Roman" w:hAnsi="Times New Roman"/>
              </w:rPr>
              <w:t xml:space="preserve"> потребителей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финансовых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услуг.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95"/>
              </w:tabs>
              <w:autoSpaceDE w:val="0"/>
              <w:autoSpaceDN w:val="0"/>
              <w:ind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процессы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создания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развития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предпринимательской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деятельности </w:t>
            </w:r>
            <w:r>
              <w:rPr>
                <w:rFonts w:ascii="Times New Roman" w:hAnsi="Times New Roman"/>
                <w:spacing w:val="-1"/>
              </w:rPr>
              <w:t>в п</w:t>
            </w:r>
            <w:r>
              <w:rPr>
                <w:rFonts w:ascii="Times New Roman" w:hAnsi="Times New Roman"/>
              </w:rPr>
              <w:t>рофессиональной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сфере.</w:t>
            </w:r>
          </w:p>
          <w:p w:rsidR="00EB6A2A" w:rsidRDefault="00BC66CD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ind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рамках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предложенных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условий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требований.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</w:t>
            </w:r>
            <w:r>
              <w:rPr>
                <w:rFonts w:ascii="Times New Roman" w:hAnsi="Times New Roman"/>
                <w:spacing w:val="-1"/>
              </w:rPr>
              <w:t xml:space="preserve">рактические </w:t>
            </w:r>
            <w:r>
              <w:rPr>
                <w:rFonts w:ascii="Times New Roman" w:hAnsi="Times New Roman"/>
              </w:rPr>
              <w:t xml:space="preserve">способы </w:t>
            </w:r>
            <w:r>
              <w:rPr>
                <w:rFonts w:ascii="Times New Roman" w:hAnsi="Times New Roman"/>
                <w:spacing w:val="-1"/>
              </w:rPr>
              <w:t xml:space="preserve">принятия </w:t>
            </w:r>
            <w:r>
              <w:rPr>
                <w:rFonts w:ascii="Times New Roman" w:hAnsi="Times New Roman"/>
              </w:rPr>
              <w:t xml:space="preserve">финансовых </w:t>
            </w:r>
            <w:r>
              <w:rPr>
                <w:rFonts w:ascii="Times New Roman" w:hAnsi="Times New Roman"/>
                <w:spacing w:val="-4"/>
              </w:rPr>
              <w:t>и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экономических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решений.</w:t>
            </w:r>
          </w:p>
          <w:p w:rsidR="00832A35" w:rsidRDefault="00832A35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Причины, способы обнаружения и устранения неисправностей, возникших в процессе эксплуатации автомобиля</w:t>
            </w:r>
          </w:p>
        </w:tc>
      </w:tr>
    </w:tbl>
    <w:p w:rsidR="00EB6A2A" w:rsidRDefault="00EB6A2A">
      <w:pPr>
        <w:ind w:firstLine="709"/>
        <w:rPr>
          <w:rFonts w:ascii="Times New Roman" w:hAnsi="Times New Roman"/>
          <w:bCs/>
        </w:rPr>
      </w:pPr>
    </w:p>
    <w:p w:rsidR="00EB6A2A" w:rsidRDefault="00EB6A2A">
      <w:pPr>
        <w:ind w:firstLine="709"/>
        <w:rPr>
          <w:rFonts w:ascii="Times New Roman" w:hAnsi="Times New Roman"/>
          <w:sz w:val="12"/>
          <w:szCs w:val="12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bookmarkStart w:id="937" w:name="_Toc168162263"/>
      <w:bookmarkStart w:id="938" w:name="_Toc168162060"/>
      <w:bookmarkStart w:id="939" w:name="_Toc168157370"/>
      <w:bookmarkStart w:id="940" w:name="_Toc168162874"/>
      <w:bookmarkStart w:id="941" w:name="_Toc168163077"/>
      <w:bookmarkStart w:id="942" w:name="_Toc168163484"/>
      <w:bookmarkStart w:id="943" w:name="_Toc168157859"/>
      <w:bookmarkStart w:id="944" w:name="_Toc168159123"/>
      <w:bookmarkStart w:id="945" w:name="_Toc168162670"/>
      <w:bookmarkStart w:id="946" w:name="_Toc168163280"/>
      <w:bookmarkStart w:id="947" w:name="_Toc168158681"/>
      <w:bookmarkStart w:id="948" w:name="_Toc168162466"/>
      <w:bookmarkStart w:id="949" w:name="_Toc168165524"/>
      <w:bookmarkStart w:id="950" w:name="_Toc168164094"/>
      <w:bookmarkStart w:id="951" w:name="_Toc168164907"/>
      <w:bookmarkStart w:id="952" w:name="_Toc168165318"/>
      <w:bookmarkStart w:id="953" w:name="_Toc168163891"/>
      <w:bookmarkStart w:id="954" w:name="_Toc168164297"/>
      <w:bookmarkStart w:id="955" w:name="_Toc168164703"/>
      <w:bookmarkStart w:id="956" w:name="_Toc168163687"/>
      <w:bookmarkStart w:id="957" w:name="_Toc168164500"/>
      <w:bookmarkStart w:id="958" w:name="_Toc168165112"/>
      <w:r>
        <w:rPr>
          <w:rFonts w:ascii="Times New Roman" w:hAnsi="Times New Roman"/>
        </w:rPr>
        <w:t>2. Структура и содержание ДИСЦИПЛИНЫ</w:t>
      </w:r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959" w:name="_Toc168162264"/>
      <w:bookmarkStart w:id="960" w:name="_Toc168162061"/>
      <w:bookmarkStart w:id="961" w:name="_Toc168162671"/>
      <w:bookmarkStart w:id="962" w:name="_Toc168163892"/>
      <w:bookmarkStart w:id="963" w:name="_Toc168159124"/>
      <w:bookmarkStart w:id="964" w:name="_Toc168163078"/>
      <w:bookmarkStart w:id="965" w:name="_Toc168157860"/>
      <w:bookmarkStart w:id="966" w:name="_Toc168164704"/>
      <w:bookmarkStart w:id="967" w:name="_Toc168164908"/>
      <w:bookmarkStart w:id="968" w:name="_Toc168165525"/>
      <w:bookmarkStart w:id="969" w:name="_Toc168158682"/>
      <w:bookmarkStart w:id="970" w:name="_Toc168162875"/>
      <w:bookmarkStart w:id="971" w:name="_Toc168163281"/>
      <w:bookmarkStart w:id="972" w:name="_Toc168163485"/>
      <w:bookmarkStart w:id="973" w:name="_Toc168163688"/>
      <w:bookmarkStart w:id="974" w:name="_Toc168164095"/>
      <w:bookmarkStart w:id="975" w:name="_Toc168164298"/>
      <w:bookmarkStart w:id="976" w:name="_Toc168165319"/>
      <w:bookmarkStart w:id="977" w:name="_Toc168162467"/>
      <w:bookmarkStart w:id="978" w:name="_Toc168164501"/>
      <w:bookmarkStart w:id="979" w:name="_Toc168165113"/>
      <w:r>
        <w:rPr>
          <w:rFonts w:ascii="Times New Roman" w:hAnsi="Times New Roman"/>
        </w:rPr>
        <w:t>2.1. Трудоемкость освоения дисциплины</w:t>
      </w:r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r>
        <w:rPr>
          <w:rFonts w:ascii="Times New Roman" w:hAnsi="Times New Roman"/>
        </w:rPr>
        <w:t xml:space="preserve"> </w:t>
      </w:r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7"/>
        <w:gridCol w:w="1158"/>
        <w:gridCol w:w="1921"/>
      </w:tblGrid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  <w:tc>
          <w:tcPr>
            <w:tcW w:w="1000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Учебные занятия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Курсовая работа (проект)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Cs/>
              </w:rPr>
              <w:t>форме диф.зачета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397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03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000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EB6A2A" w:rsidRDefault="00BC66CD">
      <w:pPr>
        <w:rPr>
          <w:rFonts w:ascii="Times New Roman" w:eastAsia="Segoe UI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  <w:sectPr w:rsidR="00EB6A2A">
          <w:headerReference w:type="even" r:id="rId3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bookmarkStart w:id="980" w:name="_Toc168157861"/>
      <w:bookmarkStart w:id="981" w:name="_Toc168158683"/>
      <w:bookmarkStart w:id="982" w:name="_Toc168162062"/>
      <w:bookmarkStart w:id="983" w:name="_Toc168159125"/>
      <w:bookmarkStart w:id="984" w:name="_Toc168162265"/>
      <w:bookmarkStart w:id="985" w:name="_Toc168162468"/>
      <w:bookmarkStart w:id="986" w:name="_Toc168163282"/>
      <w:bookmarkStart w:id="987" w:name="_Toc168162672"/>
      <w:bookmarkStart w:id="988" w:name="_Toc168162876"/>
      <w:bookmarkStart w:id="989" w:name="_Toc168163079"/>
      <w:bookmarkStart w:id="990" w:name="_Toc168163486"/>
      <w:bookmarkStart w:id="991" w:name="_Toc168163893"/>
      <w:bookmarkStart w:id="992" w:name="_Toc168164096"/>
      <w:bookmarkStart w:id="993" w:name="_Toc168163689"/>
      <w:bookmarkStart w:id="994" w:name="_Toc168164299"/>
      <w:bookmarkStart w:id="995" w:name="_Toc168164502"/>
      <w:bookmarkStart w:id="996" w:name="_Toc168164705"/>
      <w:bookmarkStart w:id="997" w:name="_Toc168164909"/>
      <w:bookmarkStart w:id="998" w:name="_Toc168165114"/>
      <w:bookmarkStart w:id="999" w:name="_Toc168165320"/>
      <w:bookmarkStart w:id="1000" w:name="_Toc168165526"/>
      <w:r>
        <w:rPr>
          <w:rFonts w:ascii="Times New Roman" w:hAnsi="Times New Roman"/>
        </w:rPr>
        <w:lastRenderedPageBreak/>
        <w:t>Содержание дисциплины</w:t>
      </w:r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</w:p>
    <w:tbl>
      <w:tblPr>
        <w:tblW w:w="14944" w:type="dxa"/>
        <w:tblLayout w:type="fixed"/>
        <w:tblLook w:val="04A0" w:firstRow="1" w:lastRow="0" w:firstColumn="1" w:lastColumn="0" w:noHBand="0" w:noVBand="1"/>
      </w:tblPr>
      <w:tblGrid>
        <w:gridCol w:w="2918"/>
        <w:gridCol w:w="1784"/>
        <w:gridCol w:w="6399"/>
        <w:gridCol w:w="1029"/>
        <w:gridCol w:w="2814"/>
      </w:tblGrid>
      <w:tr w:rsidR="00EB6A2A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pStyle w:val="aff0"/>
              <w:numPr>
                <w:ilvl w:val="0"/>
                <w:numId w:val="6"/>
              </w:numPr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right="57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right="57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right="57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Формируемые общие компетенции и профессиональные компетенции </w:t>
            </w:r>
          </w:p>
        </w:tc>
      </w:tr>
      <w:tr w:rsidR="00EB6A2A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B6A2A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Введение в курс финансовой грамотности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Потребности и ресурсы. Финансовые цели. Финансовое благополучие и финансовые риски. Финансовые</w:t>
            </w:r>
          </w:p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решения. Финансовое поведение. Финансовая культура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Деньги и операции с ними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1.1. Деньги и платежи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и функции денег. Виды современных денег, их основные характеристики.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Денежная система. Покупательная способность денег. Инфляция. Основные риски, связанные с использованием денег. Возможности и ограничения использования иностранной валюты. Валютный курс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Платежи и расчеты. Поставщики платежных услуг. Платежные агенты. Платежные системы. Основные платежные инструменты: банковский счет,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мобильный и интернет-банк, дебетовая, кредитная банковские карты, электронный кошелек. Риски при использовании различных платежных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инструментов. Подтверждение расчетов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инфляции на финансовые возможности человека.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Издержки проведения платежей разного вида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Признаки подлинности и платежности банкнот и монет (дизайн, применяемые технологии, используемые материалы)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trHeight w:val="5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 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разных платежных инструментов с 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1.2. </w:t>
            </w:r>
            <w:sdt>
              <w:sdtPr>
                <w:tag w:val="goog_rdk_2"/>
                <w:id w:val="-2024931848"/>
              </w:sdtPr>
              <w:sdtEndPr/>
              <w:sdtContent/>
            </w:sdt>
            <w:r>
              <w:rPr>
                <w:rFonts w:ascii="Times New Roman" w:hAnsi="Times New Roman"/>
                <w:b/>
              </w:rPr>
              <w:t xml:space="preserve">Покупки и цены 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</w:t>
            </w:r>
            <w:sdt>
              <w:sdtPr>
                <w:tag w:val="goog_rdk_3"/>
                <w:id w:val="-30038914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195DBC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tag w:val="goog_rdk_5"/>
                <w:id w:val="-703404117"/>
                <w:showingPlcHdr/>
              </w:sdtPr>
              <w:sdtEndPr/>
              <w:sdtContent>
                <w:r w:rsidR="00BC66CD">
                  <w:t xml:space="preserve">     </w:t>
                </w:r>
              </w:sdtContent>
            </w:sdt>
            <w:r w:rsidR="00BC66CD">
              <w:rPr>
                <w:rFonts w:ascii="Times New Roman" w:hAnsi="Times New Roman"/>
                <w:sz w:val="20"/>
                <w:szCs w:val="20"/>
              </w:rPr>
              <w:t>Расчет полной цены. Выбор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наилучшего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товара с учетом скидок и рекламных акций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1.3. Безопасное использование денег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 надежного интернет-магазина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безопасного использования платежных инструментов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 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Планирование и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EB6A2A" w:rsidRP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</w:tc>
      </w:tr>
      <w:tr w:rsidR="00EB6A2A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2.1. Личный и семейный бюджет, финансовое планирование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7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4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2.2. Личные сбережения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89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  вкладов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6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 банка и оценка доходности банковского вклада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необходимости и требуемого объема сбережений с 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2.3. Кредиты и займы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EB6A2A" w:rsidRDefault="00EB6A2A" w:rsidP="006E6BF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9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Риски использования кредитов и займов и пути их минимизации. Страхование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Безопасное использование кредитных инструментов. Выбор добросовестного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 банка и банковского кредита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2.4. Безопасное управление личными финансами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Pr="006E6BF1" w:rsidRDefault="00BC66CD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trHeight w:val="267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Риск и доходность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3.1. Инвестирование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инвестирования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Базовые принципы формирования инвестиционного портфеля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3.2. Страхование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Страхование как способ обеспечения безопасности в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1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3.3. Предпринимательство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82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9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бизнес-идей и рисков, связанных с ними, с 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Финансовая среда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4.1. Финансовые взаимоотношения с государством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8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9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налоговых вычетов для увеличения дохода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619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цифровые сервисы государства для граждан.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Налоги и пенсионное обеспечение для самозанятых и ИП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Специфика налогообложения и пенсионного обеспечения в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разных профессиях (профессиональные налоговые вычеты для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творческих профессий, налоги и пенсии для нотариусов и</w:t>
            </w:r>
          </w:p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адвокатов, военных)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46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24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4.2. Защита прав граждан в финансовой сфере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  <w:p w:rsidR="006E6BF1" w:rsidRDefault="006E6BF1" w:rsidP="006E6BF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sdt>
            <w:sdtPr>
              <w:tag w:val="goog_rdk_11"/>
              <w:id w:val="527225586"/>
            </w:sdtPr>
            <w:sdtEndPr/>
            <w:sdtContent>
              <w:p w:rsidR="00EB6A2A" w:rsidRDefault="00BC66CD">
                <w:pPr>
                  <w:ind w:hanging="2"/>
                  <w:jc w:val="both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Основные права граждан в финансовой сфере и формы их защиты. </w:t>
                </w:r>
                <w:sdt>
                  <w:sdtPr>
                    <w:tag w:val="goog_rdk_6"/>
                    <w:id w:val="-1550846209"/>
                  </w:sdtPr>
                  <w:sdtEndPr/>
                  <w:sdtContent>
                    <w:sdt>
                      <w:sdtPr>
                        <w:tag w:val="goog_rdk_7"/>
                        <w:id w:val="1977477193"/>
                      </w:sdtPr>
                      <w:sdtEndPr/>
                      <w:sdtContent>
                        <w:r>
                          <w:rPr>
                            <w:rFonts w:ascii="Times New Roman" w:hAnsi="Times New Roman"/>
                          </w:rPr>
                          <w:t xml:space="preserve">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</w:t>
                        </w:r>
                      </w:sdtContent>
                    </w:sdt>
                  </w:sdtContent>
                </w:sdt>
                <w:sdt>
                  <w:sdtPr>
                    <w:tag w:val="goog_rdk_8"/>
                    <w:id w:val="252247516"/>
                  </w:sdtPr>
                  <w:sdtEndPr/>
                  <w:sdtContent>
                    <w:r>
                      <w:rPr>
                        <w:rFonts w:ascii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tag w:val="goog_rdk_9"/>
                    <w:id w:val="1593963288"/>
                  </w:sdtPr>
                  <w:sdtEndPr/>
                  <w:sdtContent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Особенности защиты прав потребителей в цифровой среде.</w:t>
                    </w:r>
                  </w:sdtContent>
                </w:sdt>
                <w:sdt>
                  <w:sdtPr>
                    <w:tag w:val="goog_rdk_10"/>
                    <w:id w:val="1445965142"/>
                  </w:sdtPr>
                  <w:sdtEndPr/>
                  <w:sdtContent/>
                </w:sdt>
              </w:p>
            </w:sdtContent>
          </w:sdt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45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практических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40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Типичные  ситуация нарушения 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6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Профильная направленность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всех профилей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Ориентация на профиль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Стратегии действия в проблемных ситуациях  с учетом особенностей своей профессии/специальности (характер возможного нарушения прав)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A2A">
        <w:trPr>
          <w:cantSplit/>
          <w:trHeight w:val="36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A2A" w:rsidRDefault="00BC66CD">
            <w:pPr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BC66CD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6A2A" w:rsidRDefault="00EB6A2A">
            <w:pPr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6A2A" w:rsidRDefault="00EB6A2A">
      <w:pPr>
        <w:ind w:hanging="2"/>
        <w:rPr>
          <w:rFonts w:ascii="Times New Roman" w:hAnsi="Times New Roman"/>
        </w:rPr>
      </w:pP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</w:p>
    <w:p w:rsidR="00EB6A2A" w:rsidRDefault="00EB6A2A">
      <w:pPr>
        <w:pStyle w:val="113"/>
        <w:spacing w:after="0" w:line="240" w:lineRule="auto"/>
        <w:jc w:val="both"/>
        <w:rPr>
          <w:rFonts w:ascii="Times New Roman" w:hAnsi="Times New Roman"/>
        </w:rPr>
      </w:pPr>
    </w:p>
    <w:p w:rsidR="00EB6A2A" w:rsidRDefault="00EB6A2A">
      <w:pPr>
        <w:rPr>
          <w:rFonts w:ascii="Times New Roman" w:hAnsi="Times New Roman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EB6A2A">
      <w:pPr>
        <w:rPr>
          <w:rFonts w:ascii="Times New Roman" w:hAnsi="Times New Roman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bookmarkStart w:id="1001" w:name="_Toc168157862"/>
      <w:bookmarkStart w:id="1002" w:name="_Toc168163487"/>
      <w:bookmarkStart w:id="1003" w:name="_Toc168165527"/>
      <w:bookmarkStart w:id="1004" w:name="_Toc168162673"/>
      <w:bookmarkStart w:id="1005" w:name="_Toc168157371"/>
      <w:bookmarkStart w:id="1006" w:name="_Toc168164097"/>
      <w:bookmarkStart w:id="1007" w:name="_Toc168164300"/>
      <w:bookmarkStart w:id="1008" w:name="_Toc168162266"/>
      <w:bookmarkStart w:id="1009" w:name="_Toc168158684"/>
      <w:bookmarkStart w:id="1010" w:name="_Toc168164706"/>
      <w:bookmarkStart w:id="1011" w:name="_Toc168165321"/>
      <w:bookmarkStart w:id="1012" w:name="_Toc168163080"/>
      <w:bookmarkStart w:id="1013" w:name="_Toc168162877"/>
      <w:bookmarkStart w:id="1014" w:name="_Toc168164503"/>
      <w:bookmarkStart w:id="1015" w:name="_Toc168165115"/>
      <w:bookmarkStart w:id="1016" w:name="_Toc168163283"/>
      <w:bookmarkStart w:id="1017" w:name="_Toc168159126"/>
      <w:bookmarkStart w:id="1018" w:name="_Toc168162469"/>
      <w:bookmarkStart w:id="1019" w:name="_Toc168163690"/>
      <w:bookmarkStart w:id="1020" w:name="_Toc168163894"/>
      <w:bookmarkStart w:id="1021" w:name="_Toc168162063"/>
      <w:bookmarkStart w:id="1022" w:name="_Toc168164910"/>
      <w:r>
        <w:rPr>
          <w:rFonts w:ascii="Times New Roman" w:hAnsi="Times New Roman"/>
        </w:rPr>
        <w:t>3. Условия реализации ДИСЦИПЛИНЫ</w:t>
      </w:r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1023" w:name="_Toc168164911"/>
      <w:bookmarkStart w:id="1024" w:name="_Toc168157863"/>
      <w:bookmarkStart w:id="1025" w:name="_Toc168159127"/>
      <w:bookmarkStart w:id="1026" w:name="_Toc168163081"/>
      <w:bookmarkStart w:id="1027" w:name="_Toc168163895"/>
      <w:bookmarkStart w:id="1028" w:name="_Toc168163284"/>
      <w:bookmarkStart w:id="1029" w:name="_Toc168165116"/>
      <w:bookmarkStart w:id="1030" w:name="_Toc168158685"/>
      <w:bookmarkStart w:id="1031" w:name="_Toc168162267"/>
      <w:bookmarkStart w:id="1032" w:name="_Toc168164504"/>
      <w:bookmarkStart w:id="1033" w:name="_Toc168165322"/>
      <w:bookmarkStart w:id="1034" w:name="_Toc168162470"/>
      <w:bookmarkStart w:id="1035" w:name="_Toc168164301"/>
      <w:bookmarkStart w:id="1036" w:name="_Toc168162674"/>
      <w:bookmarkStart w:id="1037" w:name="_Toc168163488"/>
      <w:bookmarkStart w:id="1038" w:name="_Toc168164098"/>
      <w:bookmarkStart w:id="1039" w:name="_Toc168164707"/>
      <w:bookmarkStart w:id="1040" w:name="_Toc168162064"/>
      <w:bookmarkStart w:id="1041" w:name="_Toc168162878"/>
      <w:bookmarkStart w:id="1042" w:name="_Toc168165528"/>
      <w:bookmarkStart w:id="1043" w:name="_Toc168163691"/>
      <w:r>
        <w:rPr>
          <w:rFonts w:ascii="Times New Roman" w:hAnsi="Times New Roman"/>
        </w:rPr>
        <w:t>3.1. Материально-техническое обеспечение</w:t>
      </w:r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</w:p>
    <w:p w:rsidR="00EB6A2A" w:rsidRDefault="00BC66C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Кабинет</w:t>
      </w:r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</w:rPr>
        <w:t xml:space="preserve">«Социально-экономических дисциплин», </w:t>
      </w:r>
      <w:r>
        <w:rPr>
          <w:rFonts w:ascii="Times New Roman" w:hAnsi="Times New Roman"/>
          <w:bCs/>
        </w:rPr>
        <w:t xml:space="preserve">оснащенный </w:t>
      </w:r>
      <w:r>
        <w:rPr>
          <w:rFonts w:ascii="Times New Roman" w:hAnsi="Times New Roman"/>
          <w:bCs/>
          <w:iCs/>
        </w:rPr>
        <w:t>в соответствии с приложением 3  ОПОП-П</w:t>
      </w:r>
      <w:r>
        <w:rPr>
          <w:rFonts w:ascii="Times New Roman" w:hAnsi="Times New Roman"/>
          <w:bCs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Pr="006E6BF1" w:rsidRDefault="00BC66CD">
      <w:pPr>
        <w:pStyle w:val="113"/>
        <w:spacing w:after="0" w:line="240" w:lineRule="auto"/>
        <w:rPr>
          <w:rFonts w:ascii="Times New Roman" w:hAnsi="Times New Roman"/>
        </w:rPr>
      </w:pPr>
      <w:bookmarkStart w:id="1044" w:name="_Toc168162065"/>
      <w:bookmarkStart w:id="1045" w:name="_Toc168164912"/>
      <w:bookmarkStart w:id="1046" w:name="_Toc168164505"/>
      <w:bookmarkStart w:id="1047" w:name="_Toc168162879"/>
      <w:bookmarkStart w:id="1048" w:name="_Toc168159128"/>
      <w:bookmarkStart w:id="1049" w:name="_Toc168163285"/>
      <w:bookmarkStart w:id="1050" w:name="_Toc168163692"/>
      <w:bookmarkStart w:id="1051" w:name="_Toc168164302"/>
      <w:bookmarkStart w:id="1052" w:name="_Toc168162675"/>
      <w:bookmarkStart w:id="1053" w:name="_Toc168164099"/>
      <w:bookmarkStart w:id="1054" w:name="_Toc168162471"/>
      <w:bookmarkStart w:id="1055" w:name="_Toc168164708"/>
      <w:bookmarkStart w:id="1056" w:name="_Toc168162268"/>
      <w:bookmarkStart w:id="1057" w:name="_Toc168158686"/>
      <w:bookmarkStart w:id="1058" w:name="_Toc168163896"/>
      <w:bookmarkStart w:id="1059" w:name="_Toc168165117"/>
      <w:bookmarkStart w:id="1060" w:name="_Toc168165323"/>
      <w:bookmarkStart w:id="1061" w:name="_Toc168165529"/>
      <w:bookmarkStart w:id="1062" w:name="_Toc168163489"/>
      <w:bookmarkStart w:id="1063" w:name="_Toc168157864"/>
      <w:bookmarkStart w:id="1064" w:name="_Toc168163082"/>
      <w:r w:rsidRPr="006E6BF1">
        <w:rPr>
          <w:rFonts w:ascii="Times New Roman" w:hAnsi="Times New Roman"/>
        </w:rPr>
        <w:t>3.2. Учебно-методическое обеспечение</w:t>
      </w:r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AC64A9" w:rsidRDefault="00BC66CD" w:rsidP="00AC64A9">
      <w:pPr>
        <w:pStyle w:val="aff0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Кондратьев, П. Н. Основы предпринимательской деятельности и финансового </w:t>
      </w:r>
      <w:r w:rsidR="00AC64A9">
        <w:rPr>
          <w:rFonts w:ascii="Times New Roman" w:hAnsi="Times New Roman" w:cs="Times New Roman"/>
          <w:sz w:val="24"/>
          <w:szCs w:val="24"/>
          <w:shd w:val="clear" w:color="auto" w:fill="FFFFFF"/>
        </w:rPr>
        <w:t>Яцков, И. Б. Основы финансовой грамотности и предпринимательской деятельности : учебник для СПО / И. Б. Яцков, С. В. Афанасьева. — 2-е изд., стер. — Санкт-Петербург : Лань, 2025. — 332 с.</w:t>
      </w:r>
    </w:p>
    <w:p w:rsidR="00AC64A9" w:rsidRDefault="00AC64A9" w:rsidP="00AC64A9">
      <w:pPr>
        <w:pStyle w:val="aff0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Фрицлер, А. В.  Основы финансовой грамотности: учебное пособие для среднего профессионального образования / А. В. Фрицлер, Е. А. Тарханова. — Москва: Издательство Юрайт, 2021.</w:t>
      </w:r>
    </w:p>
    <w:p w:rsidR="00AC64A9" w:rsidRDefault="00AC64A9" w:rsidP="00AC64A9">
      <w:pPr>
        <w:pStyle w:val="aff0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Чеберко, Е.Ф. Основы предпринимательской деятельности. История предпринимательства: учебник и практикум для среднего профессионального образования / Е.Ф. Чеберко. – Москва: Издательство Юрайт, 2021.</w:t>
      </w:r>
    </w:p>
    <w:p w:rsidR="00AC64A9" w:rsidRDefault="00AC64A9" w:rsidP="00AC64A9">
      <w:pPr>
        <w:suppressAutoHyphens/>
        <w:spacing w:line="276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AC64A9" w:rsidRDefault="00AC64A9" w:rsidP="00AC64A9">
      <w:pPr>
        <w:pStyle w:val="aff0"/>
        <w:numPr>
          <w:ilvl w:val="0"/>
          <w:numId w:val="43"/>
        </w:numPr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Центральный Банк Российской Федерации </w:t>
      </w:r>
      <w:hyperlink r:id="rId33" w:history="1">
        <w:r>
          <w:rPr>
            <w:rStyle w:val="a8"/>
            <w:rFonts w:ascii="Times New Roman" w:hAnsi="Times New Roman"/>
            <w:sz w:val="24"/>
            <w:szCs w:val="24"/>
          </w:rPr>
          <w:t>www.cbr.ru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64A9" w:rsidRDefault="00AC64A9" w:rsidP="00AC64A9">
      <w:pPr>
        <w:pStyle w:val="aff0"/>
        <w:numPr>
          <w:ilvl w:val="0"/>
          <w:numId w:val="43"/>
        </w:numPr>
        <w:shd w:val="clear" w:color="auto" w:fill="FFFFFF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финансов РФ </w:t>
      </w:r>
      <w:hyperlink r:id="rId34" w:history="1">
        <w:r>
          <w:rPr>
            <w:rStyle w:val="a8"/>
            <w:rFonts w:ascii="Times New Roman" w:hAnsi="Times New Roman"/>
            <w:sz w:val="24"/>
            <w:szCs w:val="24"/>
          </w:rPr>
          <w:t>www.minfin.ru/ru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64A9" w:rsidRDefault="00AC64A9" w:rsidP="00AC64A9">
      <w:pPr>
        <w:pStyle w:val="aff0"/>
        <w:numPr>
          <w:ilvl w:val="0"/>
          <w:numId w:val="43"/>
        </w:numPr>
        <w:shd w:val="clear" w:color="auto" w:fill="FFFFFF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Федеральная налоговая служба </w:t>
      </w:r>
      <w:hyperlink r:id="rId35" w:history="1">
        <w:r>
          <w:rPr>
            <w:rStyle w:val="a8"/>
            <w:rFonts w:ascii="Times New Roman" w:hAnsi="Times New Roman"/>
            <w:sz w:val="24"/>
            <w:szCs w:val="24"/>
          </w:rPr>
          <w:t>www.nalog.ru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64A9" w:rsidRDefault="00AC64A9" w:rsidP="00AC64A9">
      <w:pPr>
        <w:pStyle w:val="aff0"/>
        <w:numPr>
          <w:ilvl w:val="0"/>
          <w:numId w:val="43"/>
        </w:numPr>
        <w:shd w:val="clear" w:color="auto" w:fill="FFFFFF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Пенсионный фонд РФ </w:t>
      </w:r>
      <w:hyperlink r:id="rId36" w:history="1">
        <w:r>
          <w:rPr>
            <w:rStyle w:val="a8"/>
            <w:rFonts w:ascii="Times New Roman" w:hAnsi="Times New Roman"/>
            <w:sz w:val="24"/>
            <w:szCs w:val="24"/>
          </w:rPr>
          <w:t>www.pfrf.ru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64A9" w:rsidRDefault="00AC64A9" w:rsidP="00AC64A9">
      <w:pPr>
        <w:pStyle w:val="aff0"/>
        <w:numPr>
          <w:ilvl w:val="0"/>
          <w:numId w:val="43"/>
        </w:numPr>
        <w:shd w:val="clear" w:color="auto" w:fill="FFFFFF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Роспотребнадзор </w:t>
      </w:r>
      <w:hyperlink r:id="rId37" w:history="1">
        <w:r>
          <w:rPr>
            <w:rStyle w:val="a8"/>
            <w:rFonts w:ascii="Times New Roman" w:hAnsi="Times New Roman"/>
            <w:sz w:val="24"/>
            <w:szCs w:val="24"/>
          </w:rPr>
          <w:t>www.rospotrebnadzor.ru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6A2A" w:rsidRPr="006E6BF1" w:rsidRDefault="00BC66CD" w:rsidP="006E6BF1">
      <w:pPr>
        <w:pStyle w:val="aff0"/>
        <w:numPr>
          <w:ilvl w:val="0"/>
          <w:numId w:val="16"/>
        </w:numPr>
        <w:shd w:val="clear" w:color="auto" w:fill="FFFFFF"/>
        <w:jc w:val="both"/>
        <w:rPr>
          <w:rStyle w:val="2b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</w:t>
      </w:r>
      <w:r>
        <w:rPr>
          <w:rFonts w:ascii="Times New Roman" w:hAnsi="Times New Roman"/>
          <w:b/>
          <w:sz w:val="24"/>
          <w:szCs w:val="24"/>
        </w:rPr>
        <w:t>П</w:t>
      </w:r>
      <w:r>
        <w:rPr>
          <w:rStyle w:val="affffff2"/>
          <w:rFonts w:ascii="Times New Roman" w:hAnsi="Times New Roman"/>
          <w:bCs/>
        </w:rPr>
        <w:t xml:space="preserve">еречень нормативных правовых актов, </w:t>
      </w:r>
      <w:r>
        <w:rPr>
          <w:rStyle w:val="2b"/>
          <w:rFonts w:ascii="Times New Roman" w:hAnsi="Times New Roman" w:cs="Times New Roman"/>
          <w:b/>
          <w:sz w:val="24"/>
          <w:szCs w:val="24"/>
        </w:rPr>
        <w:t>которые раскрывают отдельные аспекты тем, заявленных программе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 w:cs="Times New Roman"/>
          <w:sz w:val="24"/>
          <w:szCs w:val="24"/>
        </w:rPr>
      </w:pPr>
      <w:r>
        <w:rPr>
          <w:rStyle w:val="2b"/>
          <w:rFonts w:ascii="Times New Roman" w:eastAsia="Calibri" w:hAnsi="Times New Roman" w:cs="Times New Roman"/>
          <w:sz w:val="24"/>
          <w:szCs w:val="24"/>
        </w:rPr>
        <w:t xml:space="preserve">Нормативно-правовая база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 w:cs="Times New Roman"/>
          <w:sz w:val="24"/>
          <w:szCs w:val="24"/>
        </w:rPr>
      </w:pPr>
      <w:r>
        <w:rPr>
          <w:rStyle w:val="2b"/>
          <w:rFonts w:ascii="Times New Roman" w:eastAsia="Calibri" w:hAnsi="Times New Roman" w:cs="Times New Roman"/>
          <w:sz w:val="24"/>
          <w:szCs w:val="24"/>
        </w:rPr>
        <w:t>1.</w:t>
      </w:r>
      <w:r>
        <w:rPr>
          <w:rStyle w:val="2b"/>
          <w:rFonts w:ascii="Times New Roman" w:eastAsia="Calibri" w:hAnsi="Times New Roman" w:cs="Times New Roman"/>
          <w:sz w:val="24"/>
          <w:szCs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 w:cs="Times New Roman"/>
          <w:sz w:val="24"/>
          <w:szCs w:val="24"/>
        </w:rPr>
        <w:t>2.</w:t>
      </w:r>
      <w:r>
        <w:rPr>
          <w:rStyle w:val="2b"/>
          <w:rFonts w:ascii="Times New Roman" w:eastAsia="Calibri" w:hAnsi="Times New Roman" w:cs="Times New Roman"/>
          <w:sz w:val="24"/>
          <w:szCs w:val="24"/>
        </w:rPr>
        <w:tab/>
        <w:t>Федеральный закон от 2 декабря 1990 г. № 395-1 «О банках и банковской</w:t>
      </w:r>
      <w:r>
        <w:rPr>
          <w:rStyle w:val="2b"/>
          <w:rFonts w:ascii="Times New Roman" w:eastAsia="Calibri" w:hAnsi="Times New Roman"/>
          <w:sz w:val="24"/>
          <w:szCs w:val="24"/>
        </w:rPr>
        <w:t xml:space="preserve"> деятельности».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3.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>Федеральный закон от 22 апреля 1996 г. № 39-ФЗ «О рынке ценных бумаг».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4.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16 июля 1998 г. № 102-ФЗ «Об ипотеке (залоге недвижимости)».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5.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6.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7.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8.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9.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>Федеральный закон от 30 декабря 2004 г. № 218-ФЗ «О кредитных историях».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10.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Федеральный закон от 27 июня 2011 г. № 161-ФЗ «О национальной платежной системе».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11.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>Федеральный закон от 28 декабря 2013 г. № 400-ФЗ «О страховых пенсиях».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12.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13.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EB6A2A" w:rsidRDefault="00BC66CD">
      <w:pPr>
        <w:ind w:left="4"/>
        <w:jc w:val="both"/>
        <w:rPr>
          <w:rStyle w:val="2b"/>
          <w:rFonts w:ascii="Times New Roman" w:eastAsia="Calibri" w:hAnsi="Times New Roman"/>
          <w:sz w:val="24"/>
          <w:szCs w:val="24"/>
        </w:rPr>
      </w:pPr>
      <w:r>
        <w:rPr>
          <w:rStyle w:val="2b"/>
          <w:rFonts w:ascii="Times New Roman" w:eastAsia="Calibri" w:hAnsi="Times New Roman"/>
          <w:sz w:val="24"/>
          <w:szCs w:val="24"/>
        </w:rPr>
        <w:t>14.</w:t>
      </w:r>
      <w:r>
        <w:rPr>
          <w:rStyle w:val="2b"/>
          <w:rFonts w:ascii="Times New Roman" w:eastAsia="Calibri" w:hAnsi="Times New Roman"/>
          <w:sz w:val="24"/>
          <w:szCs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EB6A2A" w:rsidRDefault="00EB6A2A">
      <w:pPr>
        <w:ind w:firstLine="709"/>
        <w:contextualSpacing/>
        <w:jc w:val="both"/>
        <w:rPr>
          <w:rFonts w:ascii="Times New Roman" w:hAnsi="Times New Roman"/>
          <w:bCs/>
          <w:i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b w:val="0"/>
          <w:bCs w:val="0"/>
        </w:rPr>
      </w:pPr>
      <w:bookmarkStart w:id="1065" w:name="_Toc168157372"/>
      <w:bookmarkStart w:id="1066" w:name="_Toc168157865"/>
      <w:bookmarkStart w:id="1067" w:name="_Toc168158687"/>
      <w:bookmarkStart w:id="1068" w:name="_Toc168159129"/>
      <w:bookmarkStart w:id="1069" w:name="_Toc168162269"/>
      <w:bookmarkStart w:id="1070" w:name="_Toc168162472"/>
      <w:bookmarkStart w:id="1071" w:name="_Toc168162676"/>
      <w:bookmarkStart w:id="1072" w:name="_Toc168162066"/>
      <w:bookmarkStart w:id="1073" w:name="_Toc168163490"/>
      <w:bookmarkStart w:id="1074" w:name="_Toc168165530"/>
      <w:bookmarkStart w:id="1075" w:name="_Toc168164100"/>
      <w:bookmarkStart w:id="1076" w:name="_Toc168164303"/>
      <w:bookmarkStart w:id="1077" w:name="_Toc168165324"/>
      <w:bookmarkStart w:id="1078" w:name="_Toc168164709"/>
      <w:bookmarkStart w:id="1079" w:name="_Toc168163083"/>
      <w:bookmarkStart w:id="1080" w:name="_Toc168162880"/>
      <w:bookmarkStart w:id="1081" w:name="_Toc168164506"/>
      <w:bookmarkStart w:id="1082" w:name="_Toc168165118"/>
      <w:bookmarkStart w:id="1083" w:name="_Toc168163286"/>
      <w:bookmarkStart w:id="1084" w:name="_Toc168163693"/>
      <w:bookmarkStart w:id="1085" w:name="_Toc168164913"/>
      <w:bookmarkStart w:id="1086" w:name="_Toc168163897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</w:p>
    <w:p w:rsidR="00EB6A2A" w:rsidRDefault="00EB6A2A">
      <w:pPr>
        <w:widowControl w:val="0"/>
        <w:autoSpaceDE w:val="0"/>
        <w:autoSpaceDN w:val="0"/>
        <w:adjustRightInd w:val="0"/>
        <w:ind w:left="154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3681"/>
        <w:gridCol w:w="3401"/>
        <w:gridCol w:w="2552"/>
      </w:tblGrid>
      <w:tr w:rsidR="00EB6A2A">
        <w:tc>
          <w:tcPr>
            <w:tcW w:w="3681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401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vAlign w:val="bottom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B6A2A">
        <w:trPr>
          <w:trHeight w:val="1265"/>
        </w:trPr>
        <w:tc>
          <w:tcPr>
            <w:tcW w:w="3681" w:type="dxa"/>
          </w:tcPr>
          <w:p w:rsidR="00EB6A2A" w:rsidRDefault="00BC66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принятия решений в условиях ограниченности ресурсов;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виды планирования;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устройство банковской системы, основные виды банков и их операций;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сущность понятий «депозит» и «кредит», их виды и принципы; схемы кредитования физических лиц; устройство налоговой системы, виды налогообложения физических лиц;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признаки финансового мошенничества;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виды ценных бумаг и их доходность;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инвестиционного портфеля; классификацию инвестиций, основные разделы бизнес-плана; виды страхования;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виды пенсий, способы увеличения пенсий</w:t>
            </w:r>
          </w:p>
        </w:tc>
        <w:tc>
          <w:tcPr>
            <w:tcW w:w="3401" w:type="dxa"/>
          </w:tcPr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основных понятий финансовой грамотности;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способен планировать личный и семейный бюджеты;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знаниями для обоснования и реализации бизнес-идеи; дает характеристику различным видам банковских операций, кредитов, схем кредитования, основным видам ценных бумаг и налогообложения физических лиц; владеет знаниями формирования инвестиционного портфеля физических лиц;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умеет определять признаки финансового мошенничества;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применяет знания при участии на страховом рынке;</w:t>
            </w:r>
          </w:p>
          <w:p w:rsidR="00EB6A2A" w:rsidRDefault="00BC66CD">
            <w:pPr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2552" w:type="dxa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Оценка результатов устного и письменного опроса.</w:t>
            </w:r>
          </w:p>
          <w:p w:rsidR="00EB6A2A" w:rsidRDefault="00BC66C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 результатов тестирования.</w:t>
            </w:r>
          </w:p>
          <w:p w:rsidR="00EB6A2A" w:rsidRDefault="00BC66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Оценка результатов выполнения домашних заданий.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Оценка результатов дифференцированного зачета.</w:t>
            </w:r>
          </w:p>
        </w:tc>
      </w:tr>
      <w:tr w:rsidR="00EB6A2A">
        <w:trPr>
          <w:trHeight w:val="2181"/>
        </w:trPr>
        <w:tc>
          <w:tcPr>
            <w:tcW w:w="3681" w:type="dxa"/>
          </w:tcPr>
          <w:p w:rsidR="00EB6A2A" w:rsidRDefault="00BC66C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взаимодействовать в коллективе и работать в команде;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рационально планировать свои доходы и расходы; 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анализирует состояние финансовых рынков, используя различные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источники информации;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EB6A2A" w:rsidRDefault="00BC66CD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планировать и анализировать семейный бюджет и личный финансовый план;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составлять обоснование бизнес-идеи; применять полученные знания для увеличения пенсионных накоплений</w:t>
            </w:r>
          </w:p>
        </w:tc>
        <w:tc>
          <w:tcPr>
            <w:tcW w:w="3401" w:type="dxa"/>
          </w:tcPr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 анализ состояния финансовых рынков, используя различные источники информации;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определяет назначение видов налогов и рассчитывает НДФЛ, </w:t>
            </w:r>
            <w:r>
              <w:rPr>
                <w:rFonts w:ascii="Times New Roman" w:hAnsi="Times New Roman"/>
              </w:rPr>
              <w:lastRenderedPageBreak/>
              <w:t>налоговый вычет;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 и анализирует семейный бюджет и личный финансовый план;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составляет обоснование бизнес-идеи;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2552" w:type="dxa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Оценка результатов выполнения практических работ.</w:t>
            </w:r>
          </w:p>
          <w:p w:rsidR="00EB6A2A" w:rsidRDefault="00BC66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Оценка результатов дифференцированного зачета.</w:t>
            </w:r>
          </w:p>
        </w:tc>
      </w:tr>
    </w:tbl>
    <w:p w:rsidR="00EB6A2A" w:rsidRDefault="00EB6A2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2.21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EB6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ОП.01 ОСНОВЫ ИНЖЕНЕРНОЙ ГРАФИКИ</w:t>
      </w:r>
      <w:r>
        <w:t>»</w:t>
      </w: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6</w:t>
        </w:r>
      </w:hyperlink>
      <w: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6</w:t>
        </w:r>
      </w:hyperlink>
      <w:r w:rsidR="00BC66CD">
        <w:t>9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6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6</w:t>
        </w:r>
      </w:hyperlink>
      <w:r w:rsidR="00BC66CD">
        <w:rPr>
          <w:i w:val="0"/>
          <w:iCs w:val="0"/>
        </w:rPr>
        <w:t>9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7</w:t>
        </w:r>
      </w:hyperlink>
      <w:r w:rsidR="00BC66CD"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7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7</w:t>
        </w:r>
      </w:hyperlink>
      <w:r w:rsidR="00BC66CD">
        <w:rPr>
          <w:i w:val="0"/>
          <w:iCs w:val="0"/>
        </w:rPr>
        <w:t>1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7</w:t>
        </w:r>
      </w:hyperlink>
      <w:r w:rsidR="00BC66CD"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7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7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7</w:t>
        </w:r>
      </w:hyperlink>
      <w:r w:rsidR="00BC66CD">
        <w:t>5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38"/>
          <w:headerReference w:type="default" r:id="rId3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18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«ОП.01 Основы инженерной графики»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инженерной графики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знаний правил чтения конструкторской и технологической документации;  способов графического представления объектов, пространственных образов, технологического оборудования и схем.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инженерной графики</w:t>
      </w:r>
      <w:r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3544"/>
      </w:tblGrid>
      <w:tr w:rsidR="00EB6A2A" w:rsidTr="00B13FE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EB6A2A" w:rsidTr="00B13F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09</w:t>
            </w:r>
          </w:p>
          <w:p w:rsidR="00EB6A2A" w:rsidRDefault="00B13F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ПК 2.6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владеть актуальными методами работы в профессиональной и смежных сферах; реализовывать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составленный план; оценивать 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lastRenderedPageBreak/>
              <w:t>описывать значимость своей профессии;</w:t>
            </w:r>
            <w:r>
              <w:rPr>
                <w:rFonts w:ascii="Times New Roman" w:hAnsi="Times New Roman"/>
                <w:i/>
                <w:iCs/>
                <w:color w:val="000000"/>
                <w:position w:val="-1"/>
              </w:rPr>
              <w:t xml:space="preserve"> </w:t>
            </w:r>
            <w:r>
              <w:rPr>
                <w:rFonts w:ascii="Times New Roman" w:hAnsi="Times New Roman"/>
                <w:color w:val="000000"/>
                <w:position w:val="-1"/>
              </w:rPr>
              <w:t>применять стандарты антикоррупционного поведения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нормативно-техническую документацию по разборке и сборке сельскохозяйственных машин и оборудования;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оборудование, оснастку, контрольно-измерительный инструмент при восстановлении деталей сельскохозяйственных машин и оборудования</w:t>
            </w:r>
          </w:p>
          <w:p w:rsidR="00B13FE9" w:rsidRDefault="00B13FE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Получать, оформлять и сдавать транспортную документацию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313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и составления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характеристики, конструктивные особенности, назначение деталей;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назначение, конструктивные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особенности, технические условия на восстановление деталей сельскохозяйственных машин и оборудования;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методы контроля геометрических параметров деталей сельскохозяйственных машин и оборудования;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конструктивные особенности, назначение и взаимодействие узлов и механизмов сельскохозяйственных машин;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нормативно-технической документации;</w:t>
            </w:r>
          </w:p>
          <w:p w:rsidR="00B13FE9" w:rsidRDefault="00B13FE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правила заполнения первичных документов.</w:t>
            </w:r>
          </w:p>
        </w:tc>
      </w:tr>
    </w:tbl>
    <w:p w:rsidR="00EB6A2A" w:rsidRDefault="00EB6A2A">
      <w:pPr>
        <w:pStyle w:val="1f1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 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B6A2A" w:rsidRDefault="00EB6A2A">
      <w:pPr>
        <w:pStyle w:val="113"/>
        <w:ind w:firstLine="0"/>
        <w:rPr>
          <w:rFonts w:ascii="Times New Roman" w:hAnsi="Times New Roman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 Содержание дисциплины</w:t>
      </w: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796"/>
        <w:gridCol w:w="1843"/>
        <w:gridCol w:w="1843"/>
      </w:tblGrid>
      <w:tr w:rsidR="00EB6A2A">
        <w:trPr>
          <w:trHeight w:val="20"/>
        </w:trPr>
        <w:tc>
          <w:tcPr>
            <w:tcW w:w="2552" w:type="dxa"/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Наименование разделов и тем</w:t>
            </w:r>
          </w:p>
        </w:tc>
        <w:tc>
          <w:tcPr>
            <w:tcW w:w="7796" w:type="dxa"/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20"/>
        </w:trPr>
        <w:tc>
          <w:tcPr>
            <w:tcW w:w="2552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1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4</w:t>
            </w:r>
          </w:p>
        </w:tc>
      </w:tr>
      <w:tr w:rsidR="00EB6A2A">
        <w:trPr>
          <w:trHeight w:val="304"/>
        </w:trPr>
        <w:tc>
          <w:tcPr>
            <w:tcW w:w="10348" w:type="dxa"/>
            <w:gridSpan w:val="2"/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1. Оформление чертежей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/2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189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Правила чтения конструкторской и технологической документации. 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4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529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1.Определение и назначение ЕСКД.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2.Форматы.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3.Чертежные шрифты.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4.Масштабы. Линии чертежа.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5.Техника и принципы нанесения размеров на чертеже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 w:rsidP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ПК </w:t>
            </w:r>
            <w:r w:rsidR="00D34CE0"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2.6</w:t>
            </w:r>
          </w:p>
        </w:tc>
      </w:tr>
      <w:tr w:rsidR="00EB6A2A">
        <w:trPr>
          <w:trHeight w:val="244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33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графической работы по теме «Линии чертежа. Нанесение размеров</w:t>
            </w:r>
            <w:r>
              <w:rPr>
                <w:rFonts w:ascii="Times New Roman" w:eastAsia="Times New Roman" w:hAnsi="Times New Roman" w:cs="Times New Roman"/>
                <w:position w:val="-1"/>
                <w:lang w:val="en-US" w:eastAsia="ru-RU"/>
              </w:rPr>
              <w:t>».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10348" w:type="dxa"/>
            <w:gridSpan w:val="2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2 Проекционное черчение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2/7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2.1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Проецирование точки. Проецирование отрезка прямой.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844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1.Проецирование точки. Проецирование отрезка прямой.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2.Взаимное положение прямых в пространстве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3.Расположение прямой относительно плоскостей проекций. Следы прямой.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Построение проекций точек в рабочей тетради по индивидуальным вариантам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2.2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Проецирование плоских фигур. 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 w:rsidP="00D34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1102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1.Изображение плоскости на комплексном чертеже.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2.Плоскости общего и частного положения.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3.Прямые, параллельные и перпендикулярные плоскости.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Пересечение прямой и плоскости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99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56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Построение в рабочей тетради комплексных чертежей плоскостей по индивидуальному заданию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 xml:space="preserve">Тема 2.3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Аксонометрические проекции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1.Общие понятия об аксонометрических проекциях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2. Комплексные чертежи и аксонометрические проекции изображения моделей.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22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1.Выполнение графической работы по теме «Комплексная задача 1». По наглядному изображению модели построить комплексный чертеж.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562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2. Выполнение изображений технологического оборудования и технологических схем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309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2.4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Проекции геометрических тел.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555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1.Проецирование геометрических тел (призмы, пирамиды, цилиндра, конуса).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2.Построение проекций точек, принадлежащих поверхностям геометрических тел.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54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555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графической работы по теме «Комплексный чертеж геометрических тел и проекции точек, лежащих на их поверхности».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48"/>
        </w:trPr>
        <w:tc>
          <w:tcPr>
            <w:tcW w:w="10348" w:type="dxa"/>
            <w:gridSpan w:val="2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3 Машиностроительное черчение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16/9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3.1  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Виды нормативно-технической документации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1. Требования государственных стандартов Единой системы конструкторской документации (ЕСКД) и Единой системы технологической документации (ЕСТД).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562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Чтение конструкторской и технологической документации. Работа со стандартами ГОСТ 2.316-68; ГОСТ 2.317-69.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77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3.2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Изображения - виды, разрезы, сечения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843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1.Виды: основные, дополнительные, местные.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2.Простые разрезы: вертикальные, горизонтальные, наклонные. Местные разрезы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3. Сложные разрезы: ступенчатые, ломаные.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23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27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графической работы по теме «Простые разрезы».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61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графической работы по теме «Сложные разрезы».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3.3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Винтовые поверхности и изделия с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 xml:space="preserve">резьбой 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273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1.Условное изображение и обозначение резьбы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183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126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Работа со стандартами. ГОСТ 2.311-68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3.4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Правила выполнения чертежей, технических рисунков, эскизов и схем.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1.Назначение эскиза и рабочего чертежа.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2.Порядок выполнения эскиза детали.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3.Схемы и их выполнение.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76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эскиза детали с применением простого разреза и технического рисунка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183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рабочего чертежа по эскизу.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3.5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Чертеж общего вида и сборочный чертеж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05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Pr="00DA2C5E" w:rsidRDefault="00D34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2.6</w:t>
            </w: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Pr="00DA2C5E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1.Назначение и содержание чертежа общего вида.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2.Сборочный чертеж, его назначение и содержание.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3. Классы точности и их обозначение на чертежах.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4. Типы и назначение спецификаций, правила их чтения и составления.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практические занятия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552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796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эскизов деталей сборочной единицы, состоящей из 5-6 деталей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10348" w:type="dxa"/>
            <w:gridSpan w:val="2"/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Промежуточная аттестация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10348" w:type="dxa"/>
            <w:gridSpan w:val="2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Всего:</w:t>
            </w:r>
          </w:p>
        </w:tc>
        <w:tc>
          <w:tcPr>
            <w:tcW w:w="1843" w:type="dxa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32</w:t>
            </w:r>
          </w:p>
        </w:tc>
        <w:tc>
          <w:tcPr>
            <w:tcW w:w="1843" w:type="dxa"/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УЧЕБНОЙ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Инженерной графики</w:t>
      </w:r>
      <w:r>
        <w:rPr>
          <w:rFonts w:ascii="Times New Roman" w:hAnsi="Times New Roman"/>
          <w:kern w:val="2"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widowControl w:val="0"/>
        <w:tabs>
          <w:tab w:val="left" w:pos="851"/>
          <w:tab w:val="left" w:pos="3160"/>
          <w:tab w:val="left" w:pos="3760"/>
          <w:tab w:val="left" w:pos="5400"/>
          <w:tab w:val="left" w:pos="7880"/>
        </w:tabs>
        <w:autoSpaceDE w:val="0"/>
        <w:autoSpaceDN w:val="0"/>
        <w:adjustRightInd w:val="0"/>
        <w:ind w:right="27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Основные печатные и электронные издания:</w:t>
      </w:r>
    </w:p>
    <w:p w:rsidR="00EB6A2A" w:rsidRDefault="00BC66CD">
      <w:pPr>
        <w:widowControl w:val="0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Ивлев, А. Н. Инженерная компьютерная графика : учебник для спо / А. Н. Ивлев, О. В. Терновская. — Санкт-Петербург : Лань, 2022. — 260 с. — ISBN 978-5-8114-9506-1. — Текст : электронный // Лань : электронно-библиотечная система. — URL: </w:t>
      </w:r>
      <w:hyperlink r:id="rId4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https://e.lanbook.com/book/233186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A2A" w:rsidRDefault="00BC66C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Панасенко, В. Е. Инженерная графика : учебник для спо / В. Е. Панасенко. — Санкт-Петербург : Лань, 2021. — 168 с. — ISBN 978-5-8114-6828-7. — Текст : электронный // Лань : электронно-библиотечная система. — URL: </w:t>
      </w:r>
      <w:hyperlink r:id="rId4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https://e.lanbook.com/book/153640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EB6A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3.2.2. Дополнительные источники: 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Единая система конструкторской документации: ГОСТ 2.301-68, ГОСТ 2.302-68, ГОСТ 2.303-68, ГОСТ 2.304-81, ГОСТ 2.311-68, ГОСТ 2.316-68, ГОСТ 2.317-69, ГОСТ 2.318-81.[Текст]:-М.: ИПК Издательство стандартов.-2004.-158 с. 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Единая система конструкторской документации. Правила выполнения чертежей различных изделий. [Текст]: -М.: ИПК Издательство стандартов.-2004.-46 с.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Портал «Российское образование» [Электронный ресурс] /ФГАУ "Государственный научно-исследовательский институт информационных технологий и телекоммуникаций", 2002. – Режим доступа: </w:t>
      </w:r>
      <w:hyperlink r:id="rId42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http://www.edu.ru</w:t>
        </w:r>
      </w:hyperlink>
    </w:p>
    <w:p w:rsidR="00EB6A2A" w:rsidRDefault="00BC66C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Боголюбов С.К. Инженерная графика. [Текст]: учебник для студентов СПО/ С.К.Боголюбов. - М.: Машиностроение, 2009. – 392 с.</w:t>
      </w:r>
    </w:p>
    <w:p w:rsidR="00EB6A2A" w:rsidRDefault="00BC66C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Бродский, А.М. Инженерная графика/ А.М. Бродский, Э.М. Фазлулин, В.А. Халгинов.  – М.: Академия, 2015. – 400 с.</w:t>
      </w:r>
    </w:p>
    <w:p w:rsidR="00EB6A2A" w:rsidRDefault="00EB6A2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BC66CD">
      <w:pPr>
        <w:keepNext/>
        <w:keepLine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</w:p>
    <w:p w:rsidR="00EB6A2A" w:rsidRDefault="00EB6A2A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718"/>
        <w:gridCol w:w="2880"/>
      </w:tblGrid>
      <w:tr w:rsidR="00EB6A2A">
        <w:trPr>
          <w:trHeight w:val="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B6A2A">
        <w:trPr>
          <w:trHeight w:val="11136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знать: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правила чтения конструкторской и технологической документации;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способы графического представления объектов, пространственных образов, технологического оборудования и схем;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законы, методы и приемы проекционного черчения;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требования государственных стандартов Единой системы конструкторской документации (ЕСКД) и Единой системы технологической документации (ЕСТД);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правила выполнения чертежей, технических рисунков, эскизов и схем;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технику и принципы нанесения размеров;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классы точности и их обозначение на чертежах;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типы и назначение спецификаций, правила их чтения и составления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Уметь: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читать конструкторскую и технологическую документацию по профилю;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выполнять комплексные чертежи геометрических тел и проекции точек, лежащих на их поверхности, в ручной и машинной графике;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выполнять эскизы, технические рисунки и чертежи деталей, их элементов, узлов в ручной и машинной графике;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EB6A2A" w:rsidRDefault="00BC66CD">
            <w:pPr>
              <w:keepNext/>
              <w:keepLines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- оформлять проектно- конструкторскую, технологическую и другую техническую документацию в соответствии с действующей нормативной базой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Читает  конструкторскую и технологическую документацию по профилю;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выполняет комплексные чертежи геометрических тел и проекции точек, лежащих на их поверхности, в ручной и машинной графике;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выполняет эскизы, технические рисунки и чертежи деталей, их элементов, узлов в ручной и машинной графике;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оформляет проектно- конструкторскую, технологическую и другую техническую документацию в соответствии с действующей нормативной базой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Текущий контроль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при проведении: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-письменного/устного опроса;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-тестирования;</w:t>
            </w:r>
          </w:p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-оценка результатов самостоятельной работы (конспектов, чертежей и т.д.)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Промежуточная аттестация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 форме дифференцированного зачета в виде: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письменных/ устных ответов,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тестирования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</w:tr>
    </w:tbl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2.22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 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EB6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ОП.02 ОСНОВЫ МАТЕРИАЛОВЕДЕНИЯ И ТЕХНОЛОГИЯ </w:t>
      </w:r>
    </w:p>
    <w:p w:rsidR="00EB6A2A" w:rsidRDefault="00BC66C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ОБЩЕСЛЕСАРНЫХ РАБОТ</w:t>
      </w:r>
      <w:r>
        <w:t>»</w:t>
      </w: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77</w:t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78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78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78</w:t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79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79</w:t>
        </w:r>
      </w:hyperlink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80</w:t>
        </w:r>
      </w:hyperlink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8</w:t>
        </w:r>
      </w:hyperlink>
      <w:r w:rsidR="00BC66CD"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2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8</w:t>
        </w:r>
      </w:hyperlink>
      <w:r w:rsidR="00BC66CD">
        <w:t>2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43"/>
          <w:headerReference w:type="default" r:id="rId4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20"/>
        </w:numPr>
        <w:ind w:left="360"/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«ОП.02 Основы материаловедения и технология общеслесарных работ»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материаловедения и технология общеслесарных работ</w:t>
      </w:r>
      <w:r>
        <w:rPr>
          <w:rFonts w:ascii="Times New Roman" w:hAnsi="Times New Roman" w:cs="Times New Roman"/>
        </w:rPr>
        <w:t>»</w:t>
      </w:r>
      <w:r w:rsidR="0026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знаний о видах конструкционных и сырьевых, металлических и неметаллических материалов; формирование навыков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общеслесарных работ: разметка, рубка, правка, гибка, резка, опиливание, шабрение металла, сверление, зенкование и развертывание отверстий, клепку, пайку, лужение и склеивание, нарезание резьбы,  особенности строения металлов и сплавов.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материаловедения и технология общеслесарных работ</w:t>
      </w:r>
      <w:r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394"/>
      </w:tblGrid>
      <w:tr w:rsidR="00EB6A2A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EB6A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профессии; 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position w:val="-1"/>
                <w:lang w:eastAsia="ru-RU"/>
              </w:rPr>
              <w:t xml:space="preserve">          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>описывать значимость своей профессии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position w:val="-1"/>
                <w:lang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>применять стандарты антикоррупционного поведения;</w:t>
            </w:r>
          </w:p>
          <w:p w:rsidR="00EB6A2A" w:rsidRDefault="00BC66CD">
            <w:pPr>
              <w:widowControl w:val="0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lang w:eastAsia="ru-RU"/>
              </w:rPr>
              <w:t xml:space="preserve">применять средства информационных технологий для решения профессиональных задач;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использовать нормативно-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техническую документацию по разборке и сборке, ремонту сельскохозяйственных машин и оборудования;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использовать контрольно- измерительный инструмент для выявления неисправных узлов и механизмов;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осуществлять выбор оборудования, оснастки для ремонта, восстановления узлов и механизмов сельскохозяйственных машин и оборудования;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использовать оборудование, оснастку, контрольно-измерительный инструмент при ремонте, восстановлении деталей сельскохозяйственных машин и оборудования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ресурсосбережения:</w:t>
            </w:r>
          </w:p>
          <w:p w:rsidR="00EB6A2A" w:rsidRDefault="00BC66CD">
            <w:pPr>
              <w:widowControl w:val="0"/>
              <w:tabs>
                <w:tab w:val="left" w:pos="1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технические характеристики, конструктивные особенности, назначение деталей; </w:t>
            </w:r>
            <w:r>
              <w:rPr>
                <w:rFonts w:ascii="Times New Roman" w:hAnsi="Times New Roman"/>
                <w:bCs/>
                <w:iCs/>
              </w:rPr>
              <w:t xml:space="preserve">технические условия, методы и способы ремонта, восстановления узлов и механизмов сельскохозяйственных машин и оборудования; 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основные приемы слесарных работ по ремонту, восстановлению узлов и механизмов сельскохозяйственных машин и оборудования;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B6A2A" w:rsidRDefault="00BC66CD">
            <w:pPr>
              <w:keepNext/>
              <w:keepLines/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назначение, конструктивные особенности, технические условия на восстановление деталей сельскохозяйственных машин и оборудования;</w:t>
            </w:r>
          </w:p>
          <w:p w:rsidR="00EB6A2A" w:rsidRDefault="00BC66CD">
            <w:pPr>
              <w:keepNext/>
              <w:keepLines/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методы контроля геометрических параметров деталей сельскохозяйственных машин и оборудования; основные приемы слесарных работ при восстановлении деталей сельскохозяйственных машин и оборудования;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конструктивные особенности, назначение и взаимодействие узлов и механизмов сельскохозяйственных машин;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требования нормативно-технической документации</w:t>
            </w:r>
          </w:p>
        </w:tc>
      </w:tr>
    </w:tbl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261792" w:rsidRPr="0026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форме </w:t>
            </w:r>
            <w:r w:rsidRPr="0026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</w:t>
            </w:r>
            <w:r w:rsidR="00261792" w:rsidRPr="0026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EB6A2A" w:rsidRDefault="00EB6A2A">
      <w:pPr>
        <w:pStyle w:val="113"/>
        <w:ind w:firstLine="0"/>
        <w:rPr>
          <w:rFonts w:ascii="Times New Roman" w:hAnsi="Times New Roman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 Содержание дисциплины</w:t>
      </w:r>
    </w:p>
    <w:tbl>
      <w:tblPr>
        <w:tblpPr w:leftFromText="180" w:rightFromText="180" w:vertAnchor="text" w:horzAnchor="margin" w:tblpY="250"/>
        <w:tblW w:w="14376" w:type="dxa"/>
        <w:tblLayout w:type="fixed"/>
        <w:tblLook w:val="04A0" w:firstRow="1" w:lastRow="0" w:firstColumn="1" w:lastColumn="0" w:noHBand="0" w:noVBand="1"/>
      </w:tblPr>
      <w:tblGrid>
        <w:gridCol w:w="2376"/>
        <w:gridCol w:w="8539"/>
        <w:gridCol w:w="1701"/>
        <w:gridCol w:w="1760"/>
      </w:tblGrid>
      <w:tr w:rsidR="00EB6A2A">
        <w:trPr>
          <w:trHeight w:val="1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Наименование разделов и тем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Коды компетенций и личностных результатов, формированию которых способствует элемент программы </w:t>
            </w:r>
          </w:p>
        </w:tc>
      </w:tr>
      <w:tr w:rsidR="00EB6A2A">
        <w:trPr>
          <w:trHeight w:val="203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1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4</w:t>
            </w:r>
          </w:p>
        </w:tc>
      </w:tr>
      <w:tr w:rsidR="00EB6A2A">
        <w:trPr>
          <w:trHeight w:val="165"/>
        </w:trPr>
        <w:tc>
          <w:tcPr>
            <w:tcW w:w="10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1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Материаловедение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16/7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55"/>
        </w:trPr>
        <w:tc>
          <w:tcPr>
            <w:tcW w:w="23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1.1 Строение и свойства металлов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</w:tc>
      </w:tr>
      <w:tr w:rsidR="00EB6A2A">
        <w:trPr>
          <w:trHeight w:val="858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1. Понятие о металлах и сплавах. Кристаллические решетки металлов. Аллотропические превращения металлов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2. Типы связей. Кристаллизация металлов. Строение слитка. Основы теории сплавов.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119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лабораторные и практические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38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микроструктуры</w:t>
            </w: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сплавов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344"/>
        </w:trPr>
        <w:tc>
          <w:tcPr>
            <w:tcW w:w="23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</w:t>
            </w:r>
            <w:r>
              <w:rPr>
                <w:rFonts w:ascii="Times New Roman" w:eastAsia="Times New Roman" w:hAnsi="Times New Roman" w:cs="Times New Roman"/>
                <w:spacing w:val="3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твердости,</w:t>
            </w:r>
            <w:r>
              <w:rPr>
                <w:rFonts w:ascii="Times New Roman" w:eastAsia="Times New Roman" w:hAnsi="Times New Roman" w:cs="Times New Roman"/>
                <w:spacing w:val="3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пластичности,</w:t>
            </w:r>
            <w:r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вязкости</w:t>
            </w: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19"/>
        </w:trPr>
        <w:tc>
          <w:tcPr>
            <w:tcW w:w="23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1.2. Классификация металлических и неметаллических материалов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</w:tc>
      </w:tr>
      <w:tr w:rsidR="00EB6A2A">
        <w:trPr>
          <w:trHeight w:val="273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Понятие о сплавах. Классификация металлов и сплавов. Основные равновесные диаграммы состояния двойных сплавов. Физические и механические свойства сплавов в равновесном состоянии. Диаграмма состояния железоуглеродистых сплавов в равновесном состоянии. Диаграмма состояния железоуглеродистых сплавов. Влияние легирующих элементов на равновесную структуру сталей. Неметаллические материалы. Их классификация. Связь между составом, строением и свойствами сплавов и неметаллических материалов.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73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лабораторные и практические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73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Практическое занятие: Сравнение свойств стали до и после закалки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73"/>
        </w:trPr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Практическое занятие Определение состава легированных сталей и чугуна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73"/>
        </w:trPr>
        <w:tc>
          <w:tcPr>
            <w:tcW w:w="23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Практическое занятие: Изучение состава сплавов цветных металлов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18"/>
        </w:trPr>
        <w:tc>
          <w:tcPr>
            <w:tcW w:w="2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1.3. Виды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>износа деталей и узлов.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lastRenderedPageBreak/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</w:tc>
      </w:tr>
      <w:tr w:rsidR="00EB6A2A">
        <w:trPr>
          <w:trHeight w:val="218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Изнашивание, его классификации. Виды трения. Смазочный материал. Механическое изнашивание, усталостное изнашивание, коррозионно- механическое изнашивание.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Причины возникновения и способы снижения различных видов износа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18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лабораторные и практические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18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Работа со справочниками и литературой по определению основных видов износа деталей и узлов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70"/>
        </w:trPr>
        <w:tc>
          <w:tcPr>
            <w:tcW w:w="2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1.4 Смазочные материалы</w:t>
            </w: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</w:tc>
      </w:tr>
      <w:tr w:rsidR="00EB6A2A">
        <w:trPr>
          <w:trHeight w:val="556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Назначение и классификация. Показатели качества масла. Масла, их классификация, маркировка и свойства.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Классификация масел: Моторное, обкаточное, трансмиссионное, индустриальное, гидравлическое. Консистентные смазки: классификация, маркировка и свойства.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Специальные жидкости: тормозные, амортизаторные, охлаждающие, смазочно-охлаждающие. Их назначение, маркировка и свойства.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191"/>
        </w:trPr>
        <w:tc>
          <w:tcPr>
            <w:tcW w:w="10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2. Слесарное дело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16/9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</w:tr>
      <w:tr w:rsidR="00EB6A2A">
        <w:trPr>
          <w:trHeight w:val="191"/>
        </w:trPr>
        <w:tc>
          <w:tcPr>
            <w:tcW w:w="2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2.1. Организация слесарных работ.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05,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07,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09.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1.2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1.4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ПК 1.5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859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Виды слесарных работ и технология их выполнения.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Разметка плоскостная. Рубка металла. Правка металла. Гибка металла и труб. Резка металла. Опиливание металла. Слесарная обработка отверстий. Нарезание внутренней резьбы. Нарезание наружной резьбы.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Шабрение. Распиливание и припасовка. Притирка и доводка. Клѐпка. Пайка, лужение, склеивание.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Оборудование, инструменты, контрольно-измерительные приборы, применяемые при выполнении слесарных работ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32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лабораторные и практические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</w:t>
            </w: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330"/>
        </w:trPr>
        <w:tc>
          <w:tcPr>
            <w:tcW w:w="2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Выполнение слесарных работ по заданию преподавателя.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81"/>
        </w:trPr>
        <w:tc>
          <w:tcPr>
            <w:tcW w:w="10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EB6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1"/>
        </w:trPr>
        <w:tc>
          <w:tcPr>
            <w:tcW w:w="10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32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3. УСЛОВИЯ РЕАЛИЗАЦИИ УЧЕБНОЙ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Материаловедения</w:t>
      </w:r>
      <w:r>
        <w:rPr>
          <w:rFonts w:ascii="Times New Roman" w:hAnsi="Times New Roman"/>
          <w:kern w:val="2"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EB6A2A" w:rsidRDefault="00BC66CD">
      <w:pPr>
        <w:widowControl w:val="0"/>
        <w:numPr>
          <w:ilvl w:val="0"/>
          <w:numId w:val="21"/>
        </w:num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Галимов Э. Р. Материаловедение для транспортного машиностроения / Э. Р. Галимов, Л. В. Тарасенко, М. В. Унчикова, А. Л. Абдуллин. — 3-е изд., стер. — Санкт-Петербург : Лань, 2023. — 444 с. — ISBN 978-5-507-46658-0. — Текст : электронный // Лань : электронно-библиотечная система. — URL: </w:t>
      </w:r>
      <w:hyperlink r:id="rId45" w:history="1">
        <w:r>
          <w:rPr>
            <w:rStyle w:val="a8"/>
            <w:rFonts w:ascii="Times New Roman" w:hAnsi="Times New Roman" w:cs="Times New Roman"/>
            <w:bCs/>
            <w:iCs/>
            <w:sz w:val="24"/>
            <w:szCs w:val="24"/>
          </w:rPr>
          <w:t>https://e.lanbook.com/book/314774</w:t>
        </w:r>
      </w:hyperlink>
    </w:p>
    <w:p w:rsidR="00EB6A2A" w:rsidRDefault="00BC66CD">
      <w:pPr>
        <w:widowControl w:val="0"/>
        <w:numPr>
          <w:ilvl w:val="0"/>
          <w:numId w:val="21"/>
        </w:num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Радченко, М. В. Электротехническое материаловедение : учебник для спо / М. В. Радченко. — Санкт-Петербург : Лань, 2022. — 116 с. — ISBN 978-5-8114-9417-0. — Текст : электронный // Лань : электронно-библиотечная система. — URL: </w:t>
      </w:r>
      <w:hyperlink r:id="rId46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https://e.lanbook.com/book/233195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EB6A2A">
      <w:pPr>
        <w:widowControl w:val="0"/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BC66CD">
      <w:pPr>
        <w:keepNext/>
        <w:keepLines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3.2.2. Дополнительные источники </w:t>
      </w:r>
    </w:p>
    <w:p w:rsidR="00EB6A2A" w:rsidRDefault="00BC66CD">
      <w:pPr>
        <w:widowControl w:val="0"/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Соколова Е.Н., Борисова А.О., Давыденко Л.В. Материаловедение. Лабораторный практикум – М.: ОИЦ «Академия», 2017</w:t>
      </w:r>
    </w:p>
    <w:p w:rsidR="00EB6A2A" w:rsidRDefault="00BC66CD">
      <w:pPr>
        <w:widowControl w:val="0"/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Черепахин А.А. Материаловедение – М.: ОИЦ «Академия», 2018.</w:t>
      </w:r>
    </w:p>
    <w:p w:rsidR="00EB6A2A" w:rsidRDefault="00BC66CD">
      <w:pPr>
        <w:widowControl w:val="0"/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Вологжанин С.А., Иголкин А.Ф. Материаловедение – М.: ОИЦ» Академия», 2018.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С.П.Баженов, Б.Н.Казьмин, С.В.Носов «Основы ремонта и эксплуатации автомобилей и тракторов –М: «Академия»,2015г. 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Общий курс слесарного дела Автор: Покровский Б.С., Евстигнеев Н.А. Издательство: Академия : 2017г., 80с.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Варнаков В.В. Технический сервис машин с/х назначения-М.: «Агропром Издат», 2015г. 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Ю.П. Чижов «Электрооборудование автомобилей и тракторов» М: Академия,2015 г. 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Н. Н. Бычков и др. «Шасси и оборудование трактора» М.Академия,2016 г. 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А.Н.Батищев Справочник мастера по ТО и ремонту МТП М. «Академия»,2014г. 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Овчинников В.В. Основы материаловедения для сварщиков. Электронный учебно-методический комплекс. – М.: ОИЦ «Академия-Медиа», 2017. - http://academia-moscow.ru/catalogue/5411/343856/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 Овчинников В.В. Ручная дуговая сварка (наплавка, резка) плавящимся покрытым электродом. Электронный учебно-методический комплекс. – М.: ОИЦ «Академия-Медиа», 2017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 Черепахин А.А. и др. Материаловедение. Электронный учебно-методический комплекс. – М.: ОИЦ «Академия-Медиа», 2017 – http://academia-moscow.ru/catalogue/5411/346978/</w:t>
      </w:r>
    </w:p>
    <w:p w:rsidR="00EB6A2A" w:rsidRDefault="00EB6A2A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EB6A2A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BC66CD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КОНТРОЛЬ И ОЦЕНКА РЕЗУЛЬТАТОВ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</w:p>
    <w:p w:rsidR="00EB6A2A" w:rsidRDefault="00EB6A2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3"/>
        <w:gridCol w:w="3566"/>
        <w:gridCol w:w="2282"/>
      </w:tblGrid>
      <w:tr w:rsidR="00EB6A2A">
        <w:trPr>
          <w:trHeight w:val="673"/>
        </w:trPr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Результаты обучения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Критерии оценки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Методы оценки</w:t>
            </w:r>
          </w:p>
        </w:tc>
      </w:tr>
      <w:tr w:rsidR="00EB6A2A">
        <w:trPr>
          <w:trHeight w:val="268"/>
        </w:trPr>
        <w:tc>
          <w:tcPr>
            <w:tcW w:w="9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Перечень знаний, осваиваемых в рамках дисциплины:</w:t>
            </w:r>
          </w:p>
        </w:tc>
      </w:tr>
      <w:tr w:rsidR="00EB6A2A">
        <w:trPr>
          <w:trHeight w:val="1068"/>
        </w:trPr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основные виды конструкционных и сырьевых, металлических и неметаллических материалов;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особенности строения металлов и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сплавов;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виды обработки металлов и сплавов;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виды слесарных работ;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правила выбора и применения инструментов;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последовательность слесарных операций;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приемы выполнения общеслесарных работ;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требования к качеству обработки деталей;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виды износа деталей и узлов;</w:t>
            </w:r>
          </w:p>
          <w:p w:rsidR="00EB6A2A" w:rsidRDefault="00BC66CD">
            <w:pPr>
              <w:widowControl w:val="0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свойства смазочных материалов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 xml:space="preserve">- обучающийся демонстрирует знание основных видов конструкционных и сырьевых, металлических и неметаллических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материалов;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знает особенности строения металлов и сплавов;</w:t>
            </w:r>
          </w:p>
          <w:p w:rsidR="00EB6A2A" w:rsidRDefault="00BC6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знает основные сведения о назначении и свойствах металлов и сплавов, о технологии их производства;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демонстрирует знание: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правил выбора и применения инструментов;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последовательность слесарных операций;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приемов выполнения общеслесарных работ;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требований к качеству обработки деталей;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видов износа деталей и узлов;</w:t>
            </w:r>
          </w:p>
          <w:p w:rsidR="00EB6A2A" w:rsidRDefault="00BC66CD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свойств смазочных материалов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- устный опрос;, тестирование;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оценка результатов работы обучающихся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на практических занятиях;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контрольная работа.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317"/>
        </w:trPr>
        <w:tc>
          <w:tcPr>
            <w:tcW w:w="9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EB6A2A">
        <w:trPr>
          <w:trHeight w:val="557"/>
        </w:trPr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tabs>
                <w:tab w:val="left" w:pos="1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выполнять производственные работы с учетом характеристик металлов и сплавов;</w:t>
            </w:r>
          </w:p>
          <w:p w:rsidR="00EB6A2A" w:rsidRDefault="00BC66CD">
            <w:pPr>
              <w:widowControl w:val="0"/>
              <w:tabs>
                <w:tab w:val="left" w:pos="1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EB6A2A" w:rsidRDefault="00BC66CD">
            <w:pPr>
              <w:widowControl w:val="0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подбирать материалы и выполнять смазку деталей и узлов;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определяет правильность выбора конструкционных материалов, применяемых в профессиональной деятельности;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выполняет общеслесарные работы;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 подбирает материалы и выполняет смазку деталей и узлов.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оценка результатов выполнения практических работ, тестирования 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2.23</w:t>
      </w:r>
    </w:p>
    <w:p w:rsidR="00EB6A2A" w:rsidRDefault="00BC66CD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ПОП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35.01.27 Мастер сельскохозяйственного производства 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  <w:rPr>
          <w:bCs w:val="0"/>
          <w:kern w:val="0"/>
        </w:rPr>
      </w:pPr>
      <w:bookmarkStart w:id="1087" w:name="_Toc169262652"/>
      <w:r>
        <w:t>«</w:t>
      </w:r>
      <w:r>
        <w:rPr>
          <w:bCs w:val="0"/>
          <w:kern w:val="0"/>
        </w:rPr>
        <w:t>ОП.03 ТЕХНИЧЕСКАЯ МЕХАНИКА</w:t>
      </w:r>
      <w:bookmarkEnd w:id="1087"/>
      <w:r>
        <w:rPr>
          <w:bCs w:val="0"/>
          <w:kern w:val="0"/>
        </w:rPr>
        <w:t xml:space="preserve"> </w:t>
      </w:r>
    </w:p>
    <w:p w:rsidR="00EB6A2A" w:rsidRDefault="00BC66CD">
      <w:pPr>
        <w:pStyle w:val="1"/>
      </w:pPr>
      <w:bookmarkStart w:id="1088" w:name="_Toc169262653"/>
      <w:r>
        <w:rPr>
          <w:bCs w:val="0"/>
          <w:kern w:val="0"/>
        </w:rPr>
        <w:t>С ОСНОВАМИ ТЕХНИЧЕСКИХ ИЗМЕРЕНИЙ</w:t>
      </w:r>
      <w:r>
        <w:t>»</w:t>
      </w:r>
      <w:bookmarkEnd w:id="1088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8</w:t>
        </w:r>
      </w:hyperlink>
      <w:r>
        <w:t>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8</w:t>
        </w:r>
      </w:hyperlink>
      <w:r w:rsidR="00BC66CD">
        <w:t>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8</w:t>
        </w:r>
      </w:hyperlink>
      <w:r w:rsidR="00BC66CD"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8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9</w:t>
        </w:r>
      </w:hyperlink>
      <w:r w:rsidR="00BC66CD"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0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9</w:t>
        </w:r>
      </w:hyperlink>
      <w:r w:rsidR="00BC66CD">
        <w:t>0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47"/>
          <w:headerReference w:type="default" r:id="rId4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22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u w:val="single"/>
          <w:lang w:val="ru-RU"/>
        </w:rPr>
      </w:pPr>
      <w:r>
        <w:rPr>
          <w:rFonts w:eastAsia="Segoe UI"/>
          <w:u w:val="single"/>
          <w:lang w:val="ru-RU"/>
        </w:rPr>
        <w:t>«ОП.03 Техническая механика с основами технических измерений»</w:t>
      </w:r>
    </w:p>
    <w:p w:rsidR="00EB6A2A" w:rsidRDefault="00BC66CD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>«Т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ехническая механика с основами технических измерений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деталях машин и механизмов; перечень освоенных видов машин и механизмов; способы соединения деталей и машин, сборочных единиц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A2A" w:rsidRDefault="00BC66C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ехническая механика с основами технических измерений</w:t>
      </w:r>
      <w:r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3557"/>
        <w:gridCol w:w="3827"/>
      </w:tblGrid>
      <w:tr w:rsidR="00EB6A2A"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EB6A2A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1.4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владеть актуальными методами работы в профессиональной и смежных сферах; реализовывать составленный план; оценивать 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</w:t>
            </w:r>
            <w:r>
              <w:rPr>
                <w:rFonts w:ascii="Times New Roman" w:hAnsi="Times New Roman"/>
                <w:iCs/>
              </w:rPr>
              <w:lastRenderedPageBreak/>
              <w:t>использовать различные цифровые средства для решения профессиональных задач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нормативно- техническую документацию по разборке и сборке, ремонту сельскохозяйственных машин и оборудования;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использовать контрольно- измерительный инструмент для выявления неисправных узлов и механизмов;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осуществлять выбор оборудования, оснастки для ремонта, восстановления узлов и механизмов сельскохозяйственных машин и оборудования;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lastRenderedPageBreak/>
              <w:t>а</w:t>
            </w:r>
            <w:r>
              <w:rPr>
                <w:rFonts w:ascii="Times New Roman" w:hAnsi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rFonts w:ascii="Times New Roman" w:hAnsi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:rsidR="00EB6A2A" w:rsidRDefault="00BC66CD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</w:t>
            </w:r>
            <w:r>
              <w:rPr>
                <w:rFonts w:ascii="Times New Roman" w:hAnsi="Times New Roman"/>
                <w:iCs/>
              </w:rPr>
              <w:lastRenderedPageBreak/>
              <w:t>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EB6A2A" w:rsidRDefault="00BC66CD">
            <w:pPr>
              <w:keepNext/>
              <w:keepLines/>
              <w:suppressAutoHyphens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технические характеристики, конструктивные особенности, назначение деталей; </w:t>
            </w:r>
            <w:r>
              <w:rPr>
                <w:rFonts w:ascii="Times New Roman" w:hAnsi="Times New Roman"/>
                <w:bCs/>
                <w:iCs/>
              </w:rPr>
              <w:t xml:space="preserve">технические условия, методы и способы ремонта, восстановления узлов и механизмов сельскохозяйственных машин и оборудования; </w:t>
            </w:r>
          </w:p>
          <w:p w:rsidR="00EB6A2A" w:rsidRDefault="00BC66CD">
            <w:pPr>
              <w:keepNext/>
              <w:keepLines/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назначение, конструктивные особенности, технические условия на восстановление деталей сельскохозяйственных машин и оборудования;</w:t>
            </w:r>
          </w:p>
          <w:p w:rsidR="00EB6A2A" w:rsidRDefault="00BC66CD">
            <w:pPr>
              <w:keepNext/>
              <w:keepLines/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методы контроля геометрических параметров деталей сельскохозяйственных машин и оборудования;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конструктивные особенности, назначение и взаимодействие узлов и механизмов сельскохозяйственных машин;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требования нормативно-технической документации</w:t>
            </w:r>
          </w:p>
        </w:tc>
      </w:tr>
    </w:tbl>
    <w:p w:rsidR="00EB6A2A" w:rsidRDefault="00EB6A2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B6A2A" w:rsidRDefault="00EB6A2A">
      <w:pPr>
        <w:pStyle w:val="113"/>
        <w:ind w:firstLine="0"/>
        <w:rPr>
          <w:rFonts w:ascii="Times New Roman" w:hAnsi="Times New Roman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13"/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 Содержание дисциплины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890"/>
        <w:gridCol w:w="2619"/>
        <w:gridCol w:w="1970"/>
      </w:tblGrid>
      <w:tr w:rsidR="00EB6A2A">
        <w:trPr>
          <w:trHeight w:val="20"/>
        </w:trPr>
        <w:tc>
          <w:tcPr>
            <w:tcW w:w="635" w:type="pct"/>
            <w:vAlign w:val="center"/>
          </w:tcPr>
          <w:p w:rsidR="00EB6A2A" w:rsidRDefault="00BC66C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760" w:type="pct"/>
            <w:vAlign w:val="center"/>
          </w:tcPr>
          <w:p w:rsidR="00EB6A2A" w:rsidRDefault="00BC66C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689" w:type="pct"/>
            <w:vAlign w:val="center"/>
          </w:tcPr>
          <w:p w:rsidR="00EB6A2A" w:rsidRDefault="00BC66CD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Коды компетенций и личностных результатов, формированию которых способствует элемент программы </w:t>
            </w:r>
          </w:p>
        </w:tc>
      </w:tr>
      <w:tr w:rsidR="00EB6A2A">
        <w:trPr>
          <w:trHeight w:val="371"/>
        </w:trPr>
        <w:tc>
          <w:tcPr>
            <w:tcW w:w="635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760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16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89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EB6A2A">
        <w:trPr>
          <w:trHeight w:val="371"/>
        </w:trPr>
        <w:tc>
          <w:tcPr>
            <w:tcW w:w="3395" w:type="pct"/>
            <w:gridSpan w:val="2"/>
          </w:tcPr>
          <w:p w:rsidR="00EB6A2A" w:rsidRDefault="00BC66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Техническая механика с основами технических измерений</w:t>
            </w:r>
          </w:p>
        </w:tc>
        <w:tc>
          <w:tcPr>
            <w:tcW w:w="916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32/12</w:t>
            </w:r>
          </w:p>
        </w:tc>
        <w:tc>
          <w:tcPr>
            <w:tcW w:w="689" w:type="pct"/>
          </w:tcPr>
          <w:p w:rsidR="00EB6A2A" w:rsidRDefault="00EB6A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B6A2A">
        <w:tc>
          <w:tcPr>
            <w:tcW w:w="635" w:type="pct"/>
            <w:vMerge w:val="restart"/>
          </w:tcPr>
          <w:p w:rsidR="00EB6A2A" w:rsidRDefault="00BC66CD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1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теории машин и механизмов</w:t>
            </w: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89" w:type="pct"/>
            <w:vMerge w:val="restart"/>
          </w:tcPr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01</w:t>
            </w:r>
          </w:p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ОК 09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1.4</w:t>
            </w:r>
          </w:p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1.5</w:t>
            </w: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Общие сведения о деталях машин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Требования к машинам и их деталям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Механизмы.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 w:val="restart"/>
          </w:tcPr>
          <w:p w:rsidR="00EB6A2A" w:rsidRDefault="00BC66CD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Детали машин</w:t>
            </w: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689" w:type="pct"/>
            <w:vMerge w:val="restart"/>
          </w:tcPr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01</w:t>
            </w:r>
          </w:p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ОК 09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1.4</w:t>
            </w:r>
          </w:p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1.5</w:t>
            </w: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Валы и оси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Подшипники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Муфты и упругие элементы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Резьбовые соединения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Шпоночные, шлицевые и штифтовые соединения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Сварочные, паяные и клеевые соединения.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Заклепочные соединения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Общие сведения о передачах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Фрикционные передачи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Зубчатые передачи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Червячные передачи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занятие: Изучение конструкции подшипников узлов машин и механизмов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устройством, принципом действия муфт,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применяемых в сельскохозяйственных машинах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конструкции передач.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 w:val="restart"/>
          </w:tcPr>
          <w:p w:rsidR="00EB6A2A" w:rsidRDefault="00BC66CD">
            <w:pPr>
              <w:keepNext/>
              <w:spacing w:before="4" w:after="60" w:line="321" w:lineRule="exact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3. Основы стандартизации</w:t>
            </w: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89" w:type="pct"/>
            <w:vMerge w:val="restart"/>
          </w:tcPr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01</w:t>
            </w:r>
          </w:p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ОК 09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1.4</w:t>
            </w:r>
          </w:p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1.5</w:t>
            </w: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Основные понятия и определения стандартизации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Взаимозаменяемость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занятие: Проведение измерений основных деталей 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 w:val="restart"/>
          </w:tcPr>
          <w:p w:rsidR="00EB6A2A" w:rsidRDefault="00BC66CD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4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Допуски и посадки </w:t>
            </w: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89" w:type="pct"/>
            <w:vMerge w:val="restart"/>
          </w:tcPr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01</w:t>
            </w:r>
          </w:p>
          <w:p w:rsidR="00EB6A2A" w:rsidRDefault="00BC66CD">
            <w:pPr>
              <w:suppressAutoHyphens/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 02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ОК 09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1.1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1.2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1.3</w:t>
            </w:r>
          </w:p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1.4</w:t>
            </w:r>
          </w:p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ПК 1.5</w:t>
            </w:r>
          </w:p>
        </w:tc>
      </w:tr>
      <w:tr w:rsidR="00EB6A2A">
        <w:trPr>
          <w:trHeight w:val="203"/>
        </w:trPr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Термины и определения системы допусков и посадок 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Обозначение в системе допусков и посадок</w:t>
            </w:r>
          </w:p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Шероховатость поверхности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635" w:type="pct"/>
            <w:vMerge/>
          </w:tcPr>
          <w:p w:rsidR="00EB6A2A" w:rsidRDefault="00EB6A2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0" w:type="pct"/>
          </w:tcPr>
          <w:p w:rsidR="00EB6A2A" w:rsidRDefault="00BC66CD">
            <w:pPr>
              <w:suppressAutoHyphens/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параметров зубчатых колес по их размерам. Расчет зубчатой передачи.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9" w:type="pct"/>
            <w:vMerge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c>
          <w:tcPr>
            <w:tcW w:w="3395" w:type="pct"/>
            <w:gridSpan w:val="2"/>
          </w:tcPr>
          <w:p w:rsidR="00EB6A2A" w:rsidRDefault="00BC66CD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916" w:type="pct"/>
            <w:vAlign w:val="center"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9" w:type="pct"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3395" w:type="pct"/>
            <w:gridSpan w:val="2"/>
          </w:tcPr>
          <w:p w:rsidR="00EB6A2A" w:rsidRDefault="00BC66C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916" w:type="pct"/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689" w:type="pct"/>
          </w:tcPr>
          <w:p w:rsidR="00EB6A2A" w:rsidRDefault="00EB6A2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spacing w:after="160" w:line="259" w:lineRule="auto"/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УЧЕБНОЙ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Кабинет </w:t>
      </w:r>
      <w:r>
        <w:rPr>
          <w:rFonts w:ascii="Times New Roman" w:hAnsi="Times New Roman"/>
          <w:kern w:val="2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Технической механики</w:t>
      </w:r>
      <w:r>
        <w:rPr>
          <w:rFonts w:ascii="Times New Roman" w:hAnsi="Times New Roman"/>
          <w:kern w:val="2"/>
        </w:rPr>
        <w:t>»,</w:t>
      </w:r>
      <w:r>
        <w:rPr>
          <w:rFonts w:ascii="Times New Roman" w:hAnsi="Times New Roman"/>
          <w:bCs/>
        </w:rPr>
        <w:t xml:space="preserve"> оснащенный </w:t>
      </w:r>
      <w:r>
        <w:rPr>
          <w:rFonts w:ascii="Times New Roman" w:hAnsi="Times New Roman"/>
          <w:bCs/>
          <w:iCs/>
        </w:rPr>
        <w:t>в соответствии с приложением 3  ОПОП-П</w:t>
      </w:r>
      <w:r>
        <w:rPr>
          <w:rFonts w:ascii="Times New Roman" w:hAnsi="Times New Roman"/>
          <w:bCs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EB6A2A" w:rsidRDefault="00BC66CD">
      <w:pPr>
        <w:spacing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Техническая механика / Л. Н. Гудимова, Ю. А. Епифанцев, Э. Я. Живаго, А. В. Макаров. — 2-е изд., стер. (полноцветная печать). — Санкт-Петербург : Лань, 2023. — 324 с. — ISBN 978-5-507-45644-4. — Текст : электронный // Лань : электронно-библиотечная система. — URL: https://e.lanbook.com/book/277055 </w:t>
      </w:r>
    </w:p>
    <w:p w:rsidR="00EB6A2A" w:rsidRDefault="00BC66CD">
      <w:pPr>
        <w:spacing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Максимов, А. Б. Механика. Решение задач статики и кинематики : учебное пособие для спо / А. Б. Максимов. — Санкт-Петербург : Лань, 2021. — 208 с. — ISBN 978-5-8114-6767-9. — Текст : электронный // Лань : электронно-библиотечная система. — URL: https://e.lanbook.com/book/152478 </w:t>
      </w:r>
    </w:p>
    <w:p w:rsidR="00EB6A2A" w:rsidRDefault="00BC66CD">
      <w:pPr>
        <w:spacing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Лукьянчикова, И. А. Техническая механика. Примеры и задания для самостоятельной работы / И. А. Лукьянчикова, И. В. Бабичева. — 2-е изд., стер. — Санкт-Петербург : Лань, 2022. — 236 с. — ISBN 978-5-507-44165-5. — Текст : электронный // Лань : электронно-библиотечная система. — URL: https://e.lanbook.com/book/209138 (дата обращения: 15.11.2022). — Режим доступа: для авториз. пользователей. </w:t>
      </w:r>
    </w:p>
    <w:p w:rsidR="00EB6A2A" w:rsidRDefault="00EB6A2A">
      <w:pPr>
        <w:spacing w:line="259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A2A" w:rsidRDefault="00BC66CD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 </w:t>
      </w:r>
    </w:p>
    <w:p w:rsidR="00EB6A2A" w:rsidRDefault="00BC66CD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B6A2A" w:rsidRDefault="00EB6A2A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970"/>
        <w:gridCol w:w="3435"/>
      </w:tblGrid>
      <w:tr w:rsidR="00EB6A2A">
        <w:tc>
          <w:tcPr>
            <w:tcW w:w="1750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1507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Критерии оценки</w:t>
            </w:r>
          </w:p>
        </w:tc>
        <w:tc>
          <w:tcPr>
            <w:tcW w:w="1743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Методы оценки</w:t>
            </w:r>
          </w:p>
        </w:tc>
      </w:tr>
      <w:tr w:rsidR="00EB6A2A">
        <w:tc>
          <w:tcPr>
            <w:tcW w:w="1750" w:type="pct"/>
          </w:tcPr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виды машин и механизмов, принцип действия, кинематические и динамические характеристики;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типы кинематических пар;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характер соединения деталей и сборочных единиц;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принцип взаимозаменяемости;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основные сборочные единицы и детали;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типы соединений деталей и машин;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виды движений и преобразующие движения механизмы;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виды передач; их устройство, назначение, преимущества и недостатки, условные обозначения на схемах;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передаточное отношение и число;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требования к допускам и посадкам;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принципы технических измерений;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общие сведения о средствах измерения и их классификацию.</w:t>
            </w:r>
          </w:p>
        </w:tc>
        <w:tc>
          <w:tcPr>
            <w:tcW w:w="1507" w:type="pct"/>
          </w:tcPr>
          <w:p w:rsidR="00EB6A2A" w:rsidRDefault="00BC66CD">
            <w:pPr>
              <w:tabs>
                <w:tab w:val="left" w:pos="26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обучающийся демонстрирует знание</w:t>
            </w:r>
          </w:p>
          <w:p w:rsidR="00EB6A2A" w:rsidRDefault="00BC66CD">
            <w:pPr>
              <w:tabs>
                <w:tab w:val="left" w:pos="26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деталей машин и механизмов; перечень освоенных видов машин и механизмов; способы соединения деталей и машин, сборочных единиц;</w:t>
            </w:r>
          </w:p>
          <w:p w:rsidR="00EB6A2A" w:rsidRDefault="00BC66CD">
            <w:pPr>
              <w:tabs>
                <w:tab w:val="left" w:pos="26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видов движений и преобразующих их машинах и механизмах;</w:t>
            </w:r>
          </w:p>
          <w:p w:rsidR="00EB6A2A" w:rsidRDefault="00BC66CD">
            <w:pPr>
              <w:tabs>
                <w:tab w:val="left" w:pos="26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методики расчета элементов конструкций на прочность и устойчивость при различных видах деформации;</w:t>
            </w:r>
          </w:p>
        </w:tc>
        <w:tc>
          <w:tcPr>
            <w:tcW w:w="1743" w:type="pct"/>
          </w:tcPr>
          <w:p w:rsidR="00EB6A2A" w:rsidRDefault="00BC66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все виды опроса, тестирование;</w:t>
            </w:r>
          </w:p>
          <w:p w:rsidR="00EB6A2A" w:rsidRDefault="00BC66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экспертное наблюдение за работой обучающихся на практических занятиях;</w:t>
            </w:r>
          </w:p>
          <w:p w:rsidR="00EB6A2A" w:rsidRDefault="00BC66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контрольные работы.</w:t>
            </w:r>
          </w:p>
        </w:tc>
      </w:tr>
      <w:tr w:rsidR="00EB6A2A">
        <w:trPr>
          <w:trHeight w:val="272"/>
        </w:trPr>
        <w:tc>
          <w:tcPr>
            <w:tcW w:w="1750" w:type="pct"/>
          </w:tcPr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умения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чтения кинематических схем;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проведения сборочно-разборочных работ в соответствии с характером соединений деталей и сборочных единиц;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определения напряжения в конструкционных элементах;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определение передаточного отношения и числа;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проведения расчетов элементов конструкций на прочность, жесткость и устойчивость</w:t>
            </w:r>
          </w:p>
          <w:p w:rsidR="00EB6A2A" w:rsidRDefault="00BC66CD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пользоваться контрольно-измерительными приборами и инструментом</w:t>
            </w:r>
          </w:p>
        </w:tc>
        <w:tc>
          <w:tcPr>
            <w:tcW w:w="1507" w:type="pct"/>
          </w:tcPr>
          <w:p w:rsidR="00EB6A2A" w:rsidRDefault="00BC66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–чтения кинематических схем;</w:t>
            </w:r>
          </w:p>
          <w:p w:rsidR="00EB6A2A" w:rsidRDefault="00BC66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проведение сборочно-разборочных работ промысловых механизмов в соответствии с требованиями и типов соединения деталей и сборочных единиц;</w:t>
            </w:r>
          </w:p>
          <w:p w:rsidR="00EB6A2A" w:rsidRDefault="00BC66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правильное определение в конструктивных элементах соответствия определенного передаточного отношения и числа механизма установленным параметрам и значениям;</w:t>
            </w:r>
          </w:p>
          <w:p w:rsidR="00EB6A2A" w:rsidRDefault="00BC66CD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правильные расчеты прочности несложных деталей и узлов.</w:t>
            </w:r>
          </w:p>
        </w:tc>
        <w:tc>
          <w:tcPr>
            <w:tcW w:w="1743" w:type="pct"/>
          </w:tcPr>
          <w:p w:rsidR="00EB6A2A" w:rsidRDefault="00BC66CD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оценка результатов выполнения практических работ 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jc w:val="both"/>
        <w:sectPr w:rsidR="00EB6A2A">
          <w:headerReference w:type="even" r:id="rId4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br w:type="page"/>
      </w:r>
    </w:p>
    <w:p w:rsidR="00EB6A2A" w:rsidRDefault="00BC66CD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2.24</w:t>
      </w:r>
    </w:p>
    <w:p w:rsidR="00EB6A2A" w:rsidRDefault="00EB6A2A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A2A" w:rsidRDefault="00BC66CD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ПОП по профессии</w:t>
      </w:r>
    </w:p>
    <w:p w:rsidR="00EB6A2A" w:rsidRDefault="00BC66CD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35.01.27 Мастер сельскохозяйственного производства</w:t>
      </w: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1089" w:name="_Toc169262654"/>
      <w:r>
        <w:t>«</w:t>
      </w:r>
      <w:r>
        <w:rPr>
          <w:bCs w:val="0"/>
          <w:kern w:val="0"/>
        </w:rPr>
        <w:t>ОП.04 ОСНОВЫ ЭЛЕКТРОТЕХНИКИ</w:t>
      </w:r>
      <w:r>
        <w:t>»</w:t>
      </w:r>
      <w:bookmarkEnd w:id="1089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9</w:t>
        </w:r>
      </w:hyperlink>
      <w:r>
        <w:t>3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9</w:t>
        </w:r>
      </w:hyperlink>
      <w:r w:rsidR="00BC66CD"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9</w:t>
        </w:r>
      </w:hyperlink>
      <w:r w:rsidR="00BC66CD">
        <w:t>5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5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9</w:t>
        </w:r>
      </w:hyperlink>
      <w:r w:rsidR="00BC66CD"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9</w:t>
        </w:r>
      </w:hyperlink>
      <w:r w:rsidR="00BC66CD">
        <w:rPr>
          <w:i w:val="0"/>
          <w:iCs w:val="0"/>
        </w:rPr>
        <w:t>8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9</w:t>
        </w:r>
      </w:hyperlink>
      <w:r w:rsidR="00BC66CD">
        <w:t>8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50"/>
          <w:headerReference w:type="default" r:id="rId5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23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«ОП.04 Основы электротехники»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 w:rsidP="00281F4A">
      <w:pPr>
        <w:tabs>
          <w:tab w:val="left" w:pos="262"/>
        </w:tabs>
        <w:ind w:firstLine="26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электротехники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</w:t>
      </w:r>
      <w:r>
        <w:rPr>
          <w:rFonts w:ascii="Times New Roman" w:eastAsia="Times New Roman" w:hAnsi="Times New Roman" w:cs="Times New Roman"/>
          <w:lang w:eastAsia="ru-RU"/>
        </w:rPr>
        <w:t xml:space="preserve">знаний о </w:t>
      </w:r>
      <w:r>
        <w:rPr>
          <w:rFonts w:ascii="Times New Roman" w:eastAsia="Times New Roman" w:hAnsi="Times New Roman" w:cs="Times New Roman"/>
          <w:lang w:eastAsia="ru-RU"/>
        </w:rPr>
        <w:tab/>
        <w:t>методах расчета и измерения основных параметров электрических, магнитных и электронных цепей; компонентов автомобильных электронных устройств; методах электрических измерений; устройствах и принципах действия электрических машин.</w:t>
      </w:r>
    </w:p>
    <w:p w:rsidR="00EB6A2A" w:rsidRDefault="00BC66CD">
      <w:pPr>
        <w:tabs>
          <w:tab w:val="left" w:pos="26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электротехники</w:t>
      </w:r>
      <w:r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основной образовательной программы.</w:t>
      </w:r>
    </w:p>
    <w:p w:rsidR="00EB6A2A" w:rsidRDefault="00EB6A2A">
      <w:pPr>
        <w:pStyle w:val="113"/>
        <w:rPr>
          <w:rFonts w:ascii="Times New Roman" w:hAnsi="Times New Roman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EB6A2A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EB6A2A" w:rsidRDefault="00BC66CD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EB6A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сферах; реализовывать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составленный план; оценивать 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значимость своей профессии; применять стандарты антикоррупционного поведения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Применять средства </w:t>
            </w:r>
            <w:r>
              <w:rPr>
                <w:rFonts w:ascii="Times New Roman" w:hAnsi="Times New Roman"/>
              </w:rPr>
              <w:lastRenderedPageBreak/>
              <w:t>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нормативно- техническую документацию по разборке и сборке, ремонту сельскохозяйственных машин и оборудования;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контрольно- измерительный инструмент для выявления неисправных узлов и механизмов;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осуществлять выбор оборудования, оснастки для ремонта, восстановления узлов и механизмов сельскохозяйственных машин и оборудования;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технические характеристики, конструктивные особенности, назначение деталей; технические условия, методы и способы ремонта, восстановления узлов и механизмов сельскохозяйственных машин и </w:t>
            </w:r>
            <w:r>
              <w:rPr>
                <w:rFonts w:ascii="Times New Roman" w:hAnsi="Times New Roman"/>
              </w:rPr>
              <w:lastRenderedPageBreak/>
              <w:t xml:space="preserve">оборудования; 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назначение, конструктивные особенности, технические условия на восстановление деталей сельскохозяйственных машин и оборудования;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контроля геометрических параметров деталей сельскохозяйственных машин и оборудования; </w:t>
            </w:r>
          </w:p>
          <w:p w:rsidR="00EB6A2A" w:rsidRDefault="00BC66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конструктивные особенности, назначение и взаимодействие узлов и механизмов сельскохозяйственных машин;</w:t>
            </w:r>
          </w:p>
          <w:p w:rsidR="00EB6A2A" w:rsidRDefault="00BC66C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требования нормативно-технической документации</w:t>
            </w:r>
          </w:p>
        </w:tc>
      </w:tr>
    </w:tbl>
    <w:p w:rsidR="00EB6A2A" w:rsidRDefault="00EB6A2A">
      <w:pPr>
        <w:pStyle w:val="1f1"/>
        <w:spacing w:after="0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 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keepNext/>
        <w:keepLines/>
        <w:tabs>
          <w:tab w:val="left" w:pos="254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ru-RU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70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8346"/>
        <w:gridCol w:w="2006"/>
        <w:gridCol w:w="1959"/>
      </w:tblGrid>
      <w:tr w:rsidR="00EB6A2A">
        <w:trPr>
          <w:trHeight w:val="20"/>
        </w:trPr>
        <w:tc>
          <w:tcPr>
            <w:tcW w:w="2394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разделов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</w:t>
            </w:r>
          </w:p>
        </w:tc>
        <w:tc>
          <w:tcPr>
            <w:tcW w:w="834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59" w:type="dxa"/>
            <w:vAlign w:val="center"/>
          </w:tcPr>
          <w:p w:rsidR="00EB6A2A" w:rsidRDefault="00BC66CD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20"/>
        </w:trPr>
        <w:tc>
          <w:tcPr>
            <w:tcW w:w="2394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4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9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B6A2A">
        <w:trPr>
          <w:trHeight w:val="20"/>
        </w:trPr>
        <w:tc>
          <w:tcPr>
            <w:tcW w:w="10740" w:type="dxa"/>
            <w:gridSpan w:val="2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1. Основы электротехники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32/12</w:t>
            </w:r>
          </w:p>
        </w:tc>
        <w:tc>
          <w:tcPr>
            <w:tcW w:w="1959" w:type="dxa"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Электробезопасность</w:t>
            </w: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Действие электрического тока на организм, основные причины поражения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электрическим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током,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защитного</w:t>
            </w:r>
            <w:r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заземления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 «Выбор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способов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заземления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зануления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электроустановок»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Электрические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цепи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</w:t>
            </w: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Условные обозначения, применяемые в электрических схемах; определения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электрической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цепи,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цепи,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ЭДС,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напряжения,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электрического</w:t>
            </w:r>
            <w:r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сопротивления,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проводимости.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Силы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электрического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тока,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направления,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измерения.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Ома для участка и полной цепи, формулы, формулировки. Законы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Кирхгофа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законов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 Решение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Кирхгофа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3.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Магнитное</w:t>
            </w:r>
            <w:r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Магнитные материалы. Применение ферромагнитных материалов.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Действие магнитного поля на проводник с током. Электромагниты и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 применение. Закон электромагнитной индукции. Правило Ленца.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Самоиндукция. Использование закона электромагнитной индукции и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явления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взаимоиндукции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электротехнических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устройствах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</w:tcBorders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Электрические цепи переменного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</w:t>
            </w: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Синусоидальный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переменный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ток.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Параметры</w:t>
            </w:r>
            <w:r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переменных ЭДС, напряжения и тока. Закон Ома для этих цепей. Резонанс напряжений. Разветвлённые цепи переменного тока с активным,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индуктивным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ёмкостным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элементами.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Резонанс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токов.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мощности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способы его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1. «Исследование характеристик последовательного соединения активного</w:t>
            </w:r>
            <w:r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сопротивления,</w:t>
            </w: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емкости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индуктивности»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2.</w:t>
            </w:r>
            <w:r>
              <w:rPr>
                <w:rFonts w:ascii="Times New Roman" w:eastAsia="Times New Roman" w:hAnsi="Times New Roman" w:cs="Times New Roman"/>
                <w:spacing w:val="5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«Исследование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параллельного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соединения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катушки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индуктивности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конденсатора»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Электроизмерительные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приборы</w:t>
            </w: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Классификация электроизмерительных приборов. Класс точности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электроизмерительных приборов. Измерение напряжения и тока. Расширение пределов измерения вольтметров и амперметров. Измерение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электрического сопротивления постоянному току. Использование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 методов для измерения неэлектрических величин при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обслуживании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автомобилей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006" w:type="dxa"/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top w:val="nil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bottom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4. Решение задач «Определение точности измерительных приборов» на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теории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точности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измерительных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приборов</w:t>
            </w:r>
          </w:p>
        </w:tc>
        <w:tc>
          <w:tcPr>
            <w:tcW w:w="2006" w:type="dxa"/>
            <w:tcBorders>
              <w:bottom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bottom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 w:val="restart"/>
            <w:tcBorders>
              <w:righ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Электротехнические уст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ройства</w:t>
            </w: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09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EB6A2A" w:rsidRDefault="00BC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Устройство и принцип действия однофазного трансформатора.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Электрическая схема однофазного трансформатора. Режимы работы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трансформатора. Коэффициент полезного действия трансформатора.</w:t>
            </w:r>
            <w:r>
              <w:rPr>
                <w:rFonts w:ascii="Times New Roman" w:eastAsia="Times New Roman" w:hAnsi="Times New Roman" w:cs="Times New Roman"/>
                <w:spacing w:val="-5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Трансформаторы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сварочные,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измерительные,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автотрансформаторы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Устройство и принцип действия машин постоянного тока, машин</w:t>
            </w:r>
            <w:r>
              <w:rPr>
                <w:rFonts w:ascii="Times New Roman" w:eastAsia="Times New Roman" w:hAnsi="Times New Roman" w:cs="Times New Roman"/>
                <w:spacing w:val="-5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переменного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</w:t>
            </w:r>
          </w:p>
        </w:tc>
        <w:tc>
          <w:tcPr>
            <w:tcW w:w="2006" w:type="dxa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Лабораторная работа 3. «Испытание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электродвигателя</w:t>
            </w:r>
            <w:r>
              <w:rPr>
                <w:rFonts w:ascii="Times New Roman" w:eastAsia="Times New Roman" w:hAnsi="Times New Roman" w:cs="Times New Roman"/>
                <w:spacing w:val="5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параллельным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возбуждением»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(лабораторная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работа)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Практическое занятие 5«Решение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теме: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«Трансформаторы»</w:t>
            </w:r>
            <w:r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(практическое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занятие)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Практическое занятие 6 «Решение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теме: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«Машины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переменного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тока»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(практическое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занятие)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5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7 «Решение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теме: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«Машины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постоянного тока»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(практическое занятие)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spacing w:after="160" w:line="259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394" w:type="dxa"/>
            <w:vMerge/>
            <w:tcBorders>
              <w:right w:val="single" w:sz="6" w:space="0" w:color="000000"/>
            </w:tcBorders>
          </w:tcPr>
          <w:p w:rsidR="00EB6A2A" w:rsidRDefault="00EB6A2A">
            <w:pPr>
              <w:keepNext/>
              <w:keepLines/>
              <w:spacing w:after="160" w:line="259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46" w:type="dxa"/>
            <w:tcBorders>
              <w:left w:val="single" w:sz="6" w:space="0" w:color="000000"/>
            </w:tcBorders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5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8 «Решение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теме: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«Основы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электропривода»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(практическое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занятие)</w:t>
            </w:r>
          </w:p>
        </w:tc>
        <w:tc>
          <w:tcPr>
            <w:tcW w:w="2006" w:type="dxa"/>
            <w:tcBorders>
              <w:right w:val="single" w:sz="6" w:space="0" w:color="000000"/>
            </w:tcBorders>
            <w:vAlign w:val="center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10740" w:type="dxa"/>
            <w:gridSpan w:val="2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аттестация</w:t>
            </w:r>
          </w:p>
        </w:tc>
        <w:tc>
          <w:tcPr>
            <w:tcW w:w="2006" w:type="dxa"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258"/>
        </w:trPr>
        <w:tc>
          <w:tcPr>
            <w:tcW w:w="2394" w:type="dxa"/>
            <w:tcBorders>
              <w:bottom w:val="single" w:sz="6" w:space="0" w:color="000000"/>
            </w:tcBorders>
          </w:tcPr>
          <w:p w:rsidR="00EB6A2A" w:rsidRDefault="00BC66CD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346" w:type="dxa"/>
            <w:tcBorders>
              <w:bottom w:val="single" w:sz="6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6" w:type="dxa"/>
            <w:tcBorders>
              <w:bottom w:val="single" w:sz="6" w:space="0" w:color="000000"/>
            </w:tcBorders>
            <w:vAlign w:val="center"/>
          </w:tcPr>
          <w:p w:rsidR="00EB6A2A" w:rsidRDefault="00BC66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  <w:vAlign w:val="center"/>
          </w:tcPr>
          <w:p w:rsidR="00EB6A2A" w:rsidRDefault="00EB6A2A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widowControl w:val="0"/>
        <w:autoSpaceDE w:val="0"/>
        <w:autoSpaceDN w:val="0"/>
        <w:adjustRightInd w:val="0"/>
        <w:ind w:left="1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Электротехники</w:t>
      </w:r>
      <w:r>
        <w:rPr>
          <w:rFonts w:ascii="Times New Roman" w:hAnsi="Times New Roman"/>
          <w:kern w:val="2"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Pr="00281F4A" w:rsidRDefault="00BC66CD">
      <w:pPr>
        <w:pStyle w:val="113"/>
        <w:spacing w:after="0" w:line="240" w:lineRule="auto"/>
        <w:rPr>
          <w:rFonts w:ascii="Times New Roman" w:hAnsi="Times New Roman"/>
        </w:rPr>
      </w:pPr>
      <w:r w:rsidRPr="00281F4A"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281F4A" w:rsidRPr="00281F4A" w:rsidRDefault="00281F4A">
      <w:pPr>
        <w:pStyle w:val="aff0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4A">
        <w:rPr>
          <w:rFonts w:ascii="Times New Roman" w:hAnsi="Times New Roman" w:cs="Times New Roman"/>
          <w:sz w:val="24"/>
          <w:szCs w:val="24"/>
          <w:shd w:val="clear" w:color="auto" w:fill="FFFFFF"/>
        </w:rPr>
        <w:t>Никитенко, Г. В. Электрооборудование, электротехнологии и электроснабжение сельского хозяйства. Курсовое проектирование / Г. В. Никитенко, Е. В. Коноплев. — 4-е изд., стер. — Санкт-Петербург : Лань, 2024. — 312 с. — ISBN 978-5-507-47381-6. </w:t>
      </w:r>
    </w:p>
    <w:p w:rsidR="00EB6A2A" w:rsidRDefault="00BC66CD">
      <w:pPr>
        <w:pStyle w:val="aff0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Аполлонский, С. М. Основы электротехники. Практикум / С. М. Аполлонский. — 2-е изд., стер. — Санкт-Петербург : Лань, 2022. — 320 с. — ISBN 978-5-8114-9764-5. — Текст : электронный // Лань : электронно-библиотечная система. — URL: </w:t>
      </w:r>
      <w:hyperlink r:id="rId52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https://e.lanbook.com/book/198371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BC66CD">
      <w:pPr>
        <w:pStyle w:val="aff0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электротехники : учебник для спо / Г. И. Кольниченко, Я. В. Тарлаков, А. В. Сиротов, И. Н. Кравченко. — 2-е изд., стер. — Санкт-Петербург : Лань, 2021. — 204 с. — ISBN 978-5-8114-8050-0. — Текст : электронный // Лань : электронно-библиотечная система. — URL: </w:t>
      </w:r>
      <w:hyperlink r:id="rId53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https://e.lanbook.com/book/171409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BC66CD">
      <w:pPr>
        <w:pStyle w:val="aff0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Потапов, Л. А. Основы электротехники / Л. А. Потапов. — 3-е изд., стер. — Санкт-Петербург : Лань, 2023. — 376 с. — ISBN 978-5-507-45525-6. — Текст : электронный // Лань : электронно-библиотечная система. — URL: </w:t>
      </w:r>
      <w:hyperlink r:id="rId54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https://e.lanbook.com/book/271310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С.Э. Демидов, О.Э Баксанский. Основы электротехники и электроники; Учебное пособие для студентов образовательных учреждений среднего профессионального образования по непрофильным специальностям (соответствует ФГОС) Учебник – М.: Издание ЛЕНАНД, 2018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Электротехника и электроника: учебник / М.В. Гальперин. — 2-е изд. — Москва: ФОРУМ: ИНФРА-М, 2019. — 480 с. — (Среднее профессиональное образование).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6A2A" w:rsidRDefault="00BC66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Основы электротехники: Учебник – Ситников А.В. М.: КУРС, НИЦ ИНФРА-М, 2017. - 288 с. – ISBN 978-5-906923-14-1. – Режим доступа: </w:t>
      </w:r>
      <w:hyperlink r:id="rId5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http://znanium.com/catalog/product/791717</w:t>
        </w:r>
      </w:hyperlink>
    </w:p>
    <w:p w:rsidR="00EB6A2A" w:rsidRDefault="00EB6A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EB6A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BC66CD">
      <w:pPr>
        <w:pStyle w:val="aff0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3044"/>
        <w:gridCol w:w="2904"/>
      </w:tblGrid>
      <w:tr w:rsidR="00EB6A2A">
        <w:trPr>
          <w:trHeight w:val="637"/>
        </w:trPr>
        <w:tc>
          <w:tcPr>
            <w:tcW w:w="3683" w:type="dxa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3044" w:type="dxa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Критерии оценки</w:t>
            </w:r>
          </w:p>
        </w:tc>
        <w:tc>
          <w:tcPr>
            <w:tcW w:w="2904" w:type="dxa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Методы оценки</w:t>
            </w:r>
          </w:p>
        </w:tc>
      </w:tr>
      <w:tr w:rsidR="00EB6A2A">
        <w:trPr>
          <w:trHeight w:val="637"/>
        </w:trPr>
        <w:tc>
          <w:tcPr>
            <w:tcW w:w="3683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знать:</w:t>
            </w:r>
          </w:p>
          <w:p w:rsidR="00EB6A2A" w:rsidRDefault="00BC66CD">
            <w:pPr>
              <w:keepNext/>
              <w:keepLines/>
              <w:numPr>
                <w:ilvl w:val="0"/>
                <w:numId w:val="25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расчета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измерения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новных параметров электрических, магнитных и электронных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цепей;</w:t>
            </w:r>
          </w:p>
          <w:p w:rsidR="00EB6A2A" w:rsidRDefault="00BC66CD">
            <w:pPr>
              <w:keepNext/>
              <w:keepLines/>
              <w:numPr>
                <w:ilvl w:val="0"/>
                <w:numId w:val="25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компоненты автомобильных</w:t>
            </w:r>
            <w:r>
              <w:rPr>
                <w:rFonts w:ascii="Times New Roman" w:eastAsia="Times New Roman" w:hAnsi="Times New Roman" w:cs="Times New Roman"/>
                <w:spacing w:val="-5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устройств;</w:t>
            </w:r>
          </w:p>
          <w:p w:rsidR="00EB6A2A" w:rsidRDefault="00BC66CD">
            <w:pPr>
              <w:keepNext/>
              <w:keepLines/>
              <w:numPr>
                <w:ilvl w:val="0"/>
                <w:numId w:val="25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измере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ний;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вия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машин</w:t>
            </w:r>
          </w:p>
        </w:tc>
        <w:tc>
          <w:tcPr>
            <w:tcW w:w="3044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Демонстрирует знания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методов расчета 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измерения параметров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электрических, магнитных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цепей;</w:t>
            </w:r>
          </w:p>
          <w:p w:rsidR="00EB6A2A" w:rsidRDefault="00BC66CD">
            <w:pPr>
              <w:keepNext/>
              <w:keepLines/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номенклатуру</w:t>
            </w:r>
            <w:r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компонен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 автомобильных электронных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устройств;</w:t>
            </w:r>
          </w:p>
          <w:p w:rsidR="00EB6A2A" w:rsidRDefault="00BC66CD">
            <w:pPr>
              <w:keepNext/>
              <w:keepLines/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методов</w:t>
            </w:r>
            <w:r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измерений;</w:t>
            </w:r>
          </w:p>
          <w:p w:rsidR="00EB6A2A" w:rsidRDefault="00BC66CD">
            <w:pPr>
              <w:keepNext/>
              <w:keepLines/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</w:t>
            </w:r>
          </w:p>
        </w:tc>
        <w:tc>
          <w:tcPr>
            <w:tcW w:w="2904" w:type="dxa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EB6A2A">
        <w:trPr>
          <w:trHeight w:val="3811"/>
        </w:trPr>
        <w:tc>
          <w:tcPr>
            <w:tcW w:w="3683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EB6A2A" w:rsidRDefault="00BC66CD">
            <w:pPr>
              <w:keepNext/>
              <w:keepLines/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электроизмери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тельными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приборами;</w:t>
            </w:r>
          </w:p>
          <w:p w:rsidR="00EB6A2A" w:rsidRDefault="00BC66CD">
            <w:pPr>
              <w:keepNext/>
              <w:keepLines/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производить проверку электронных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эле-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ментов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автомобиля;</w:t>
            </w:r>
          </w:p>
          <w:p w:rsidR="00EB6A2A" w:rsidRDefault="00BC66CD">
            <w:pPr>
              <w:keepNext/>
              <w:keepLines/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производить подбор элементов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электрических цепей и электрон</w:t>
            </w:r>
            <w:r>
              <w:rPr>
                <w:rFonts w:ascii="Times New Roman" w:eastAsia="Times New Roman" w:hAnsi="Times New Roman" w:cs="Times New Roman"/>
                <w:spacing w:val="-5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схем</w:t>
            </w:r>
          </w:p>
        </w:tc>
        <w:tc>
          <w:tcPr>
            <w:tcW w:w="3044" w:type="dxa"/>
          </w:tcPr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Производит измерения с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целью проверки состояния</w:t>
            </w:r>
            <w:r>
              <w:rPr>
                <w:rFonts w:ascii="Times New Roman" w:eastAsia="Times New Roman" w:hAnsi="Times New Roman" w:cs="Times New Roman"/>
                <w:spacing w:val="-5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электронных и электрических элементов автомобиля с применением электроизмерительных приборов;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Осуществляет подбор эле</w:t>
            </w:r>
            <w:r>
              <w:rPr>
                <w:rFonts w:ascii="Times New Roman" w:eastAsia="Times New Roman" w:hAnsi="Times New Roman" w:cs="Times New Roman"/>
                <w:spacing w:val="-5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ментов электрических и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электронных схем в соответствии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заданными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параметрами.</w:t>
            </w:r>
          </w:p>
        </w:tc>
        <w:tc>
          <w:tcPr>
            <w:tcW w:w="2904" w:type="dxa"/>
          </w:tcPr>
          <w:p w:rsidR="00EB6A2A" w:rsidRDefault="00EB6A2A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A2A" w:rsidRDefault="00BC66C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выполнения практической работы</w:t>
            </w:r>
          </w:p>
          <w:p w:rsidR="00EB6A2A" w:rsidRDefault="00BC66CD">
            <w:pPr>
              <w:keepNext/>
              <w:keepLines/>
              <w:tabs>
                <w:tab w:val="left" w:pos="2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2.25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сельскохозяйственного производства </w:t>
      </w:r>
    </w:p>
    <w:p w:rsidR="00EB6A2A" w:rsidRDefault="00EB6A2A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1090" w:name="_Toc169262655"/>
      <w:r>
        <w:t>«</w:t>
      </w:r>
      <w:r>
        <w:rPr>
          <w:bCs w:val="0"/>
          <w:kern w:val="0"/>
        </w:rPr>
        <w:t>ОП.05 ОСНОВЫ АГРОНОМИИ</w:t>
      </w:r>
      <w:r>
        <w:t>»</w:t>
      </w:r>
      <w:bookmarkEnd w:id="1090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1</w:t>
        </w:r>
      </w:hyperlink>
      <w:r>
        <w:t>01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1</w:t>
        </w:r>
      </w:hyperlink>
      <w:r w:rsidR="00BC66CD">
        <w:t>02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02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1</w:t>
        </w:r>
      </w:hyperlink>
      <w:r w:rsidR="00BC66CD">
        <w:t>03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03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1</w:t>
        </w:r>
      </w:hyperlink>
      <w:r w:rsidR="00BC66CD">
        <w:t>07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07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07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1</w:t>
        </w:r>
      </w:hyperlink>
      <w:r w:rsidR="00BC66CD">
        <w:t>07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56"/>
          <w:headerReference w:type="default" r:id="rId5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28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«ОП.05 Основы агрономии»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агрономии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об основных культурных растениях, их происхождение и одомашнивание. Возможности хозяйственного использования культурных растений. Традиционные и современные агротехнологии (системы обработки почвы).</w:t>
      </w:r>
    </w:p>
    <w:p w:rsidR="00EB6A2A" w:rsidRDefault="00BC66CD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агрономии</w:t>
      </w:r>
      <w:r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p w:rsidR="00EB6A2A" w:rsidRDefault="00EB6A2A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Ind w:w="-32" w:type="dxa"/>
        <w:tblLayout w:type="fixed"/>
        <w:tblCellMar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1671"/>
        <w:gridCol w:w="3971"/>
        <w:gridCol w:w="3966"/>
      </w:tblGrid>
      <w:tr w:rsidR="00EB6A2A">
        <w:trPr>
          <w:trHeight w:val="658"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Код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Знания</w:t>
            </w:r>
          </w:p>
        </w:tc>
      </w:tr>
      <w:tr w:rsidR="00EB6A2A">
        <w:trPr>
          <w:trHeight w:val="1555"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ОК 07</w:t>
            </w:r>
          </w:p>
          <w:p w:rsidR="00EB6A2A" w:rsidRDefault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1.6</w:t>
            </w:r>
          </w:p>
          <w:p w:rsidR="00EB6A2A" w:rsidRDefault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1.7</w:t>
            </w:r>
          </w:p>
          <w:p w:rsidR="00EB6A2A" w:rsidRDefault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1.8</w:t>
            </w:r>
          </w:p>
          <w:p w:rsidR="00EB6A2A" w:rsidRDefault="00EB6A2A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B6A2A" w:rsidRDefault="00BC66CD">
            <w:pPr>
              <w:keepNext/>
              <w:keepLines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</w:t>
            </w:r>
          </w:p>
          <w:p w:rsidR="00EB6A2A" w:rsidRDefault="00BC66CD">
            <w:pPr>
              <w:keepNext/>
              <w:keepLine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настраивать и регулировать агрегаты для выполнения основной обработки и предпосевной подготовки почвы;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вносить удобрения с соблюдением </w:t>
            </w:r>
            <w:r>
              <w:rPr>
                <w:rFonts w:ascii="Times New Roman" w:hAnsi="Times New Roman"/>
              </w:rPr>
              <w:lastRenderedPageBreak/>
              <w:t>агротехнических требований;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механизированные работы по посеву, посадке и уходу за сельскохозяйственными культурами;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проводить уборочные работы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position w:val="-1"/>
              </w:rPr>
            </w:pPr>
            <w:r>
              <w:rPr>
                <w:rFonts w:ascii="Times New Roman" w:hAnsi="Times New Roman"/>
                <w:color w:val="000000"/>
                <w:position w:val="-1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технологии механизированных работ в растениеводстве;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технологии, приемы основной и предпосевной обработки почвы с учетом агротехнических требований;</w:t>
            </w:r>
          </w:p>
          <w:p w:rsidR="00EB6A2A" w:rsidRDefault="00BC66CD">
            <w:pPr>
              <w:keepNext/>
              <w:keepLine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минеральных и органических удобрений;</w:t>
            </w:r>
          </w:p>
          <w:p w:rsidR="00EB6A2A" w:rsidRDefault="00BC66CD">
            <w:pPr>
              <w:keepNext/>
              <w:keepLines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технологические схемы, </w:t>
            </w:r>
            <w:r>
              <w:rPr>
                <w:rFonts w:ascii="Times New Roman" w:hAnsi="Times New Roman"/>
                <w:bCs/>
              </w:rPr>
              <w:lastRenderedPageBreak/>
              <w:t>агротехнические требования на внесение минеральных и органических удобрений;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агротехнические требования, технологии, способы ухода за посевами и посадками сельскохозяйственных культур, в т.ч. с использованием оборудования для точного земледелия;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агротехнические требования к уборке сельскохозяйственных культур</w:t>
            </w:r>
          </w:p>
        </w:tc>
      </w:tr>
    </w:tbl>
    <w:p w:rsidR="00EB6A2A" w:rsidRDefault="00EB6A2A">
      <w:pPr>
        <w:pStyle w:val="1f1"/>
        <w:spacing w:after="0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2A3C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Содержание дисциплины</w:t>
      </w:r>
    </w:p>
    <w:tbl>
      <w:tblPr>
        <w:tblW w:w="14176" w:type="dxa"/>
        <w:tblInd w:w="-7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836"/>
        <w:gridCol w:w="11"/>
        <w:gridCol w:w="26"/>
        <w:gridCol w:w="7475"/>
        <w:gridCol w:w="1701"/>
        <w:gridCol w:w="2127"/>
      </w:tblGrid>
      <w:tr w:rsidR="00EB6A2A">
        <w:trPr>
          <w:trHeight w:val="20"/>
        </w:trPr>
        <w:tc>
          <w:tcPr>
            <w:tcW w:w="2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Наименование разделов и тем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1 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Почвоведение.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6/2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1.1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Почва, её происхождение, состав и свойства.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3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 w:rsidP="002A3C2F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Роль сельского хозяйства в обеспечении населения продуктами питания, перспективы развития.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0" w:right="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Понятие о почве, как природном образовании и основном средстве сельскохозяйственного производства. Общая схема почвообразовательного процесса Факторы и условия почвообразования. Происхождение и состав минеральной части почвы. Гранулометрический состав почвы и его влияние на агрономические свойства и плодородие. Классификация почв по гранулометрическому составу. Органическое вещество почвы. Состав и значение гумуса в почвообразовании и плодородии.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Практическая работа 1.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Классификация почв.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3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2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 Земледелие</w:t>
            </w: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16/6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EB6A2A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.2.1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Оптимизация условий жизни растений и воспроизводство плодородия почвы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3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Земные и космические факторы жизни растений. Требования культурных растений к основным факторам жизни растений. Законы земледелия.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28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82" w:type="dxa"/>
            <w:right w:w="82" w:type="dxa"/>
          </w:tblCellMar>
        </w:tblPrEx>
        <w:trPr>
          <w:trHeight w:val="20"/>
        </w:trPr>
        <w:tc>
          <w:tcPr>
            <w:tcW w:w="28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2.2. 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Сорняки, болезни, вредители и меры борьбы с ними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48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82" w:type="dxa"/>
            <w:right w:w="82" w:type="dxa"/>
          </w:tblCellMar>
        </w:tblPrEx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 w:right="5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Понятие о сорняках, вредителях и болезнях. Вред, причиняемый сорняками, вредителями и болезнями. Биологические особенности сорняков. Меры борьбы с сорняками, вредителями и болезнями.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blPrEx>
          <w:tblCellMar>
            <w:left w:w="82" w:type="dxa"/>
            <w:right w:w="82" w:type="dxa"/>
          </w:tblCellMar>
        </w:tblPrEx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82" w:type="dxa"/>
            <w:right w:w="82" w:type="dxa"/>
          </w:tblCellMar>
        </w:tblPrEx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1.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Классификация сорняков по гербариям.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48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82" w:type="dxa"/>
            <w:right w:w="82" w:type="dxa"/>
          </w:tblCellMar>
        </w:tblPrEx>
        <w:trPr>
          <w:trHeight w:val="20"/>
        </w:trPr>
        <w:tc>
          <w:tcPr>
            <w:tcW w:w="28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48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 xml:space="preserve">Тема 2.3.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Севообороты.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Понятие о севообороте, повторных, бессменных и промежуточных культурах. Причины чередования культур в севообороте. Размещение паров и полевых культур в севообороте.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Классификация севооборотов.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Сочетание экономических и агротехнических целей при составлении севооборота.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2.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Составление схем севооборотов.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2.4.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Система обработки почвы.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Задачи, приёмы обработки почвы. Предпосевная и посевная обработка почвы.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Технологические процессы при обработке почвы.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Почвообрабатывающие орудия. Понятие о системе обработки почвы. Приемы основной обработки почвы.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Вспашка. Отвальное и безотвальное рыхление. Поверхностная обработка почвы.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3.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Составление систем обработки почвы.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2.5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Зональные системы земледелия. </w:t>
            </w: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EB6A2A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Понятие «системы земледелия». Элементы системы земледелия, развитие, эволюция систем земледелия. Агроландшафтные системы земледелия.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78" w:type="dxa"/>
            <w:right w:w="78" w:type="dxa"/>
          </w:tblCellMar>
        </w:tblPrEx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Технология производства продукции растениеводства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4/2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3.1.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Семена и посев.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Семена, их посевные и сортовые качества, подготовка семян к посеву, посев. Сроки, способы посева, нормы высева. 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стандарт качества посевного материала.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Практическое занятие 2.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Расчет нормы высева семян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4. Мелиорация почв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6/2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Основные технологии мелиорации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почв</w:t>
            </w: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ОК 02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lastRenderedPageBreak/>
              <w:t>ПК 1.6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1.7</w:t>
            </w:r>
          </w:p>
          <w:p w:rsidR="002A3C2F" w:rsidRPr="002A3C2F" w:rsidRDefault="002A3C2F" w:rsidP="002A3C2F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</w:pPr>
            <w:r w:rsidRPr="002A3C2F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ПК 1.8</w:t>
            </w:r>
          </w:p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Назначение поливов. Виды и способы полива. Режимы, нормы и сроки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поливов. Поливная и оросительная нормы расхода воды.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Мелиоративные системы осушения и их эксплуатация. Агротехнические основы осушения. Приемы борьбы с засолением почвы при орошении. Химическая мелиорация солонцовых почв с помощью гипсования и мелиоративной обработки. Известкование кислых почв.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Лесомелиорация. Влияние полезащитных насаждений на водный режим почвы. Размещение лесных полос, их оптимальная конструкция, посадка и уход за ними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Практическое занятие 3.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Составление планировки поверхности поля.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28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blPrEx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10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Всего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6A2A" w:rsidRDefault="00EB6A2A">
            <w:pPr>
              <w:widowControl w:val="0"/>
              <w:suppressAutoHyphens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keepNext/>
        <w:keepLines/>
        <w:widowControl w:val="0"/>
        <w:autoSpaceDE w:val="0"/>
        <w:autoSpaceDN w:val="0"/>
        <w:adjustRightInd w:val="0"/>
        <w:ind w:right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УЧЕБНОЙ ДИСЦИПЛИНЫ 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«Агрономии»,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0A50F4" w:rsidRPr="000A50F4" w:rsidRDefault="000A50F4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F4">
        <w:rPr>
          <w:rFonts w:ascii="Times New Roman" w:hAnsi="Times New Roman" w:cs="Times New Roman"/>
          <w:sz w:val="24"/>
          <w:szCs w:val="24"/>
          <w:shd w:val="clear" w:color="auto" w:fill="FFFFFF"/>
        </w:rPr>
        <w:t>Глухих, М. А. Основы агрономии. Воспроизводство плодородия почв : учебное пособие для СПО / М. А. Глухих. — 2-е изд., стер. — Санкт-Петербург : Лань, 2025. — 112 с. — ISBN 978-5-507-52655-0. </w:t>
      </w:r>
    </w:p>
    <w:p w:rsidR="000A50F4" w:rsidRPr="000A50F4" w:rsidRDefault="000A50F4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Глухих, М. А. Основы агрономии. Практикум / М. А. Глухих. — 2-е изд., стер. — Санкт-Петербург : Лань, 2024. — 120 с. — ISBN 978-5-507-48944-2. — Текст : электронный // Лань : электронно-библиотечная система. — URL: </w:t>
      </w:r>
      <w:hyperlink r:id="rId58" w:history="1">
        <w:r w:rsidRPr="000A50F4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https://e.lanbook.com/book/366794</w:t>
        </w:r>
      </w:hyperlink>
    </w:p>
    <w:p w:rsidR="00EB6A2A" w:rsidRDefault="00BC66C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почвы : учебное пособие для спо / О. И. Власова, Г. Р. Дорожко, В. М. Передериева, И. А. Вольтерс. — Санкт-Петербург : Лань, 2022. — 88 с. — ISBN 978-5-8114-8445-4. — Текст : электронный // Лань : электронно-библиотечная система. — URL: </w:t>
      </w:r>
      <w:hyperlink r:id="rId59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https://e.lanbook.com/book/193259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A2A" w:rsidRDefault="00BC66C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агрономии : учебник для спо / И. Н. Гаспарян, В. И. Трухачев, В. Г. Сычев [и др.]. — Санкт-Петербург : Лань, 2022. — 496 с. — ISBN 978-5-8114-8873-5. — Текст : электронный // Лань : электронно-библиотечная система. — URL: </w:t>
      </w:r>
      <w:hyperlink r:id="rId6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https://e.lanbook.com/book/183230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BC66CD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Ториков, В. Е. Основы опытного дела в агрономии : учебное пособие для спо / В. Е. Ториков, О. В. Мельникова, А. А. Осипов. — Санкт-Петербург : Лань, 2021. — 128 с. — ISBN 978-5-8114-6814-0. — Текст : электронный // Лань : электронно-библиотечная система. — URL: </w:t>
      </w:r>
      <w:hyperlink r:id="rId6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https://e.lanbook.com/book/165820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EB6A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BC66C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Дополнительные источники</w:t>
      </w:r>
    </w:p>
    <w:p w:rsidR="00EB6A2A" w:rsidRDefault="00BC66CD">
      <w:pPr>
        <w:pStyle w:val="aff0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Научно-теоретического журнала "Проблемы агрохимии и экологии" [Электронный ресурс]: </w:t>
      </w:r>
      <w:hyperlink r:id="rId62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http://agroproblem.soil.msu.ru</w:t>
        </w:r>
      </w:hyperlink>
      <w:hyperlink r:id="rId63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EB6A2A" w:rsidRDefault="00BC66CD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энциклопедия кругосвет: [Электронный ресурс]: </w:t>
      </w:r>
      <w:hyperlink r:id="rId64" w:history="1"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http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krugosvet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ru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enc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nauka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tehnika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biologiya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EKOLOGIYA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html</w:t>
        </w:r>
      </w:hyperlink>
      <w:hyperlink r:id="rId6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EB6A2A" w:rsidRDefault="00BC66CD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Кирюшин, В. И. Агрономическое почвоведение [Электронный ресурс]  : учебник / В.  И. Кирюшин. – Санкт-Петербург : Квадро, 2016. – 686</w:t>
      </w:r>
    </w:p>
    <w:p w:rsidR="00EB6A2A" w:rsidRDefault="00EB6A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BC66CD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4.КОНТРОЛЬ И ОЦЕНКА РЕЗУЛЬТАТОВ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УЧЕБНОЙ ДИСЦИПЛИНЫ</w:t>
      </w:r>
    </w:p>
    <w:p w:rsidR="00EB6A2A" w:rsidRDefault="00EB6A2A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114"/>
        <w:gridCol w:w="2972"/>
      </w:tblGrid>
      <w:tr w:rsidR="00EB6A2A">
        <w:tc>
          <w:tcPr>
            <w:tcW w:w="1912" w:type="pct"/>
            <w:vAlign w:val="center"/>
          </w:tcPr>
          <w:p w:rsidR="00EB6A2A" w:rsidRDefault="00BC66CD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EB6A2A" w:rsidRDefault="00BC66CD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EB6A2A" w:rsidRDefault="00BC66CD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B6A2A">
        <w:tc>
          <w:tcPr>
            <w:tcW w:w="5000" w:type="pct"/>
            <w:gridSpan w:val="3"/>
          </w:tcPr>
          <w:p w:rsidR="00EB6A2A" w:rsidRDefault="00BC66CD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B6A2A">
        <w:trPr>
          <w:trHeight w:val="896"/>
        </w:trPr>
        <w:tc>
          <w:tcPr>
            <w:tcW w:w="1912" w:type="pct"/>
          </w:tcPr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культурные растения, их происхождение и одомашнивание.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Возможности хозяйственного использования культурных растений.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Традиционные и современные агротехнологии (системы обработки почвы).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Зональные системы земледелия, технологии возделывания основных сельскохозяйственных культур, приемы и методы растениеводства.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80" w:type="pct"/>
          </w:tcPr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-основные культурные растения, их происхождение и одомашнивание;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-возможности хозяйственного использования культурных растений;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-традиционные и современные агротехнологии (системы обработки почвы);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-зональные системы земледелия, технологии возделывания основных сельскохозяйственных культур, приемы и методы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растениеводства; агротехнические требования на внесение минеральных и органических удобрений;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приемы и методы мелиорации</w:t>
            </w:r>
          </w:p>
        </w:tc>
        <w:tc>
          <w:tcPr>
            <w:tcW w:w="1508" w:type="pct"/>
          </w:tcPr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Тестирование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Письменный опрос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сообщений, рефератов, докладов, 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конспектов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таблиц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Творческие задания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стендовых докладов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Дифференцированные задания по карточкам</w:t>
            </w:r>
          </w:p>
          <w:p w:rsidR="00EB6A2A" w:rsidRDefault="00BC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EB6A2A">
        <w:trPr>
          <w:trHeight w:val="306"/>
        </w:trPr>
        <w:tc>
          <w:tcPr>
            <w:tcW w:w="5000" w:type="pct"/>
            <w:gridSpan w:val="3"/>
          </w:tcPr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Умения:</w:t>
            </w:r>
          </w:p>
        </w:tc>
      </w:tr>
      <w:tr w:rsidR="00EB6A2A">
        <w:trPr>
          <w:trHeight w:val="896"/>
        </w:trPr>
        <w:tc>
          <w:tcPr>
            <w:tcW w:w="1912" w:type="pct"/>
          </w:tcPr>
          <w:p w:rsidR="00EB6A2A" w:rsidRDefault="00BC66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Определять особенности выращивания отдельных сельскохозяйственных культур</w:t>
            </w:r>
          </w:p>
          <w:p w:rsidR="00EB6A2A" w:rsidRDefault="00BC66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учетом их биологических особенностей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агротехнических требований</w:t>
            </w:r>
          </w:p>
        </w:tc>
        <w:tc>
          <w:tcPr>
            <w:tcW w:w="1580" w:type="pct"/>
          </w:tcPr>
          <w:p w:rsidR="00EB6A2A" w:rsidRDefault="00BC66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Уметь: </w:t>
            </w:r>
          </w:p>
          <w:p w:rsidR="00EB6A2A" w:rsidRDefault="00BC66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-определять особенности выращивания отдельных сельскохозяйственных культур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учетом их биологических особенностей и агротехнических требований</w:t>
            </w:r>
          </w:p>
          <w:p w:rsidR="00EB6A2A" w:rsidRDefault="00BC66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применять технологии выполнения культуртехнических работ</w:t>
            </w:r>
          </w:p>
        </w:tc>
        <w:tc>
          <w:tcPr>
            <w:tcW w:w="1508" w:type="pct"/>
          </w:tcPr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Ролевая игра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Ситуационные задачи 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Практические задания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Кейс –задания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Индивидуальные проекты</w:t>
            </w:r>
          </w:p>
          <w:p w:rsidR="00EB6A2A" w:rsidRDefault="00BC66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</w:tbl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2.26</w:t>
      </w:r>
    </w:p>
    <w:p w:rsidR="00EB6A2A" w:rsidRDefault="00BC66CD">
      <w:pPr>
        <w:spacing w:line="259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ПОП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35.01.27 Мастер сельскохозяйственного производства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EB6A2A" w:rsidRDefault="00EB6A2A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1091" w:name="_Toc169262656"/>
      <w:r>
        <w:t>«</w:t>
      </w:r>
      <w:r>
        <w:rPr>
          <w:bCs w:val="0"/>
          <w:kern w:val="0"/>
        </w:rPr>
        <w:t>ОП.06 ОСНОВЫ ЗООТЕХНИИ</w:t>
      </w:r>
      <w:r>
        <w:t>»</w:t>
      </w:r>
      <w:bookmarkEnd w:id="1091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1</w:t>
        </w:r>
      </w:hyperlink>
      <w:r>
        <w:t>10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1</w:t>
        </w:r>
      </w:hyperlink>
      <w:r w:rsidR="00BC66CD">
        <w:t>11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11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11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1</w:t>
        </w:r>
      </w:hyperlink>
      <w:r w:rsidR="00BC66CD">
        <w:t>12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12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13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1</w:t>
        </w:r>
      </w:hyperlink>
      <w:r w:rsidR="00BC66CD">
        <w:t>16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16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16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1</w:t>
        </w:r>
      </w:hyperlink>
      <w:r w:rsidR="00BC66CD">
        <w:t>17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66"/>
          <w:headerReference w:type="default" r:id="rId6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31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«ОП.06. Основы зоотехнии»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Pr="00267422">
        <w:rPr>
          <w:rFonts w:ascii="Times New Roman" w:hAnsi="Times New Roman"/>
        </w:rPr>
        <w:t>Цель и место дисциплины в структуре образовательной программы</w:t>
      </w:r>
    </w:p>
    <w:p w:rsidR="00EB6A2A" w:rsidRDefault="00BC66CD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зоотехнии</w:t>
      </w:r>
      <w:r>
        <w:rPr>
          <w:rFonts w:ascii="Times New Roman" w:hAnsi="Times New Roman" w:cs="Times New Roman"/>
        </w:rPr>
        <w:t>»</w:t>
      </w:r>
      <w:r w:rsidR="002674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lang w:eastAsia="ru-RU"/>
        </w:rPr>
        <w:t>знаний об основных видах и породах сельскохозяйственных животных.; основах разведения и кормления животных; системах и способах содержания.</w:t>
      </w:r>
    </w:p>
    <w:p w:rsidR="00EB6A2A" w:rsidRDefault="00BC66CD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зоотехнии</w:t>
      </w:r>
      <w:r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цикла основной образовательной программы.</w:t>
      </w:r>
    </w:p>
    <w:p w:rsidR="00EB6A2A" w:rsidRPr="00E67C2A" w:rsidRDefault="00BC66CD">
      <w:pPr>
        <w:pStyle w:val="113"/>
        <w:rPr>
          <w:rFonts w:ascii="Times New Roman" w:hAnsi="Times New Roman"/>
        </w:rPr>
      </w:pPr>
      <w:r w:rsidRPr="00E67C2A"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254" w:type="dxa"/>
        <w:tblInd w:w="-110" w:type="dxa"/>
        <w:tblCellMar>
          <w:top w:w="4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671"/>
        <w:gridCol w:w="3971"/>
        <w:gridCol w:w="3612"/>
      </w:tblGrid>
      <w:tr w:rsidR="00EB6A2A">
        <w:trPr>
          <w:trHeight w:val="6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B6A2A">
        <w:trPr>
          <w:trHeight w:val="150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01</w:t>
            </w:r>
          </w:p>
          <w:p w:rsidR="00EB6A2A" w:rsidRDefault="00BC66CD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02</w:t>
            </w:r>
          </w:p>
          <w:p w:rsidR="00EB6A2A" w:rsidRDefault="00BC66CD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07</w:t>
            </w:r>
          </w:p>
          <w:p w:rsidR="00EB6A2A" w:rsidRDefault="00BC66CD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1.7</w:t>
            </w:r>
          </w:p>
          <w:p w:rsidR="00EB6A2A" w:rsidRDefault="00EB6A2A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выполнения работ по разгрузке и раздаче кормов в животноводческих помещениях и на выгульных площадках</w:t>
            </w:r>
          </w:p>
        </w:tc>
      </w:tr>
    </w:tbl>
    <w:p w:rsidR="00EB6A2A" w:rsidRDefault="00EB6A2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lastRenderedPageBreak/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 диф.зачета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Содержание дисциплины</w:t>
      </w:r>
    </w:p>
    <w:tbl>
      <w:tblPr>
        <w:tblStyle w:val="TableGrid"/>
        <w:tblW w:w="14937" w:type="dxa"/>
        <w:tblInd w:w="-110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657"/>
        <w:gridCol w:w="8390"/>
        <w:gridCol w:w="1988"/>
        <w:gridCol w:w="1902"/>
      </w:tblGrid>
      <w:tr w:rsidR="00EB6A2A">
        <w:trPr>
          <w:trHeight w:val="2232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327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B6A2A">
        <w:trPr>
          <w:trHeight w:val="398"/>
        </w:trPr>
        <w:tc>
          <w:tcPr>
            <w:tcW w:w="1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Основы анатомии и физиологии животных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A2A">
        <w:trPr>
          <w:trHeight w:val="398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26"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1.1.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анатомии и физиологии животных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1.7</w:t>
            </w:r>
          </w:p>
        </w:tc>
      </w:tr>
      <w:tr w:rsidR="00EB6A2A">
        <w:trPr>
          <w:trHeight w:val="2226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анатомии и физиологии как биологических науках. Организм как единое целое.</w:t>
            </w:r>
          </w:p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и функции клеток.</w:t>
            </w:r>
          </w:p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тканях, органах, аппаратах и ϲᴎстемах организма животного.</w:t>
            </w:r>
          </w:p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и функции скелета, мышц, кожного покрова и молочной железы. Строение и функции сердца, зʜачᴇʜᴎе сердечнососудистой ϲᴎстемы.</w:t>
            </w:r>
          </w:p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 органов пищеваᴩᴇʜия. Строение и функции однокамерного и многокамерного желудка.</w:t>
            </w:r>
          </w:p>
          <w:p w:rsidR="00EB6A2A" w:rsidRDefault="00BC66CD">
            <w:pPr>
              <w:spacing w:after="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энергии. Нервная ϲᴎстема.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BC66C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rPr>
          <w:trHeight w:val="379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ind w:right="2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rPr>
          <w:trHeight w:val="256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ind w:right="2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1. Ознакомление со строением клеток и систем органов сельскохозяйственных животных.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rPr>
          <w:trHeight w:val="961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2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1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 Основы разведения и племенной работы.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after="56"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№ 2.1. </w:t>
            </w:r>
          </w:p>
          <w:p w:rsidR="00EB6A2A" w:rsidRDefault="00BC66CD">
            <w:pPr>
              <w:ind w:left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Разведение сельскохозяйственных </w:t>
            </w:r>
          </w:p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ind w:right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02</w:t>
            </w:r>
          </w:p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1.7</w:t>
            </w: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1282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Происхождение, одомашнивание и эволюция сельскохозяйственных 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животных.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Конституция, экстерьер и иʜᴛᴇрьер, их зʜачᴇʜᴎе и методы оценки. Понятие о росте и развитии животных.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продуктивности сельскохозяйственных животных. Породы сельскохозяйственных животных.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 разведения животных, их сущность и хозяйственное зʜачᴇʜᴎе. Понятие об отборе и подборе животных.</w:t>
            </w:r>
          </w:p>
          <w:p w:rsidR="00EB6A2A" w:rsidRDefault="00BC66CD">
            <w:pPr>
              <w:spacing w:line="259" w:lineRule="auto"/>
              <w:ind w:right="5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Селекционно-племенная работа.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ind w:right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08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2. Показатели оценки продуктивности животных.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ind w:right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644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42"/>
        </w:trPr>
        <w:tc>
          <w:tcPr>
            <w:tcW w:w="1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3. Основы кормления сельскохозяйственных животных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A2A" w:rsidRDefault="00EB6A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№ 3.1.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кормления сельскохозяйственных животных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1.7</w:t>
            </w: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2228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31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Значение рационального кормления сельскохозяйственных животных.  Химический состав кормов и их питательность. </w:t>
            </w:r>
          </w:p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Корма и их классификация. Корма растительного происхождения и их заготовка. Корма животного происхождения. Рациональное использование кормов. Основы нормированного кормления. Понятие о нормах и рационах кормления. Типы кормления.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2A" w:rsidRDefault="00BC66C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31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занятие 3. Определение качества кормов. Определение кормовых норм, анализ рационов и оценка их сбалансированности для сельскохозяйственных животных. Техника составления рационов.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1277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1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4. Системы и способы содержания животных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ind w:right="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8/-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55"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№ 4.1 </w:t>
            </w:r>
          </w:p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и уход за животными  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EB6A2A" w:rsidRDefault="00BC66CD">
            <w:pPr>
              <w:spacing w:after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1.7</w:t>
            </w: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961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крупного рогатого скота и уход за ним.</w:t>
            </w:r>
          </w:p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животных в стойловый и пастбищный периоды. Способы содержания крупного рогатого скота.</w:t>
            </w:r>
          </w:p>
          <w:p w:rsidR="00EB6A2A" w:rsidRDefault="00BC66CD">
            <w:pPr>
              <w:spacing w:after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откормочного поголовья.</w:t>
            </w:r>
          </w:p>
          <w:p w:rsidR="00EB6A2A" w:rsidRDefault="00BC66CD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Уход за животными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965"/>
        </w:trPr>
        <w:tc>
          <w:tcPr>
            <w:tcW w:w="2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5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26"/>
        </w:trPr>
        <w:tc>
          <w:tcPr>
            <w:tcW w:w="1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EB6A2A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A2A">
        <w:tblPrEx>
          <w:tblCellMar>
            <w:top w:w="7" w:type="dxa"/>
            <w:right w:w="52" w:type="dxa"/>
          </w:tblCellMar>
        </w:tblPrEx>
        <w:trPr>
          <w:trHeight w:val="331"/>
        </w:trPr>
        <w:tc>
          <w:tcPr>
            <w:tcW w:w="1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ind w:right="6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keepNext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bookmarkStart w:id="1092" w:name="_Toc97281344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3. УСЛОВИЯ РЕАЛИЗАЦИИ УЧЕБНОЙ ДИСЦИПЛИНЫ</w:t>
      </w:r>
      <w:bookmarkEnd w:id="1092"/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«Зоотехнии»,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E67C2A" w:rsidRPr="00E67C2A" w:rsidRDefault="00E67C2A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C2A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Степанов, Д. В. Практические занятия по животноводству : учебное пособие / Д. В. Степанов, Н. Д. Родина, Т. В. Попкова. — 3-е изд., перераб. и доп. — Санкт-Петербург : Лань, 2022. — 352 с. — ISBN 978-5-8114-1270-9.</w:t>
      </w:r>
      <w:r w:rsidRPr="00E67C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B6A2A" w:rsidRPr="00E67C2A" w:rsidRDefault="00BC66CD" w:rsidP="00E67C2A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Бажов, Г. М. Основы свиноводства: учебное пособие для СПО / Г. М. Бажов. — 3-е изд., стер. — Санкт-Петербург: Лань, 2024. — 224 с. — ISBN 978-5-507-49201-5. — Текст: электронный // Лань: электронно-библиотечная система. — URL: https://e.lanbook.com/book/382361.</w:t>
      </w:r>
    </w:p>
    <w:p w:rsidR="00EB6A2A" w:rsidRDefault="00BC66CD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Дополнительные источники</w:t>
      </w:r>
    </w:p>
    <w:p w:rsidR="00EB6A2A" w:rsidRDefault="00BC66C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Жигачев, А. И. Разведение сельскохозяйственных животных с основами частной зоотехнии : учебник / А. И. Жигачев. – Санкт-Петербург : Квадро, 2016. </w:t>
      </w:r>
    </w:p>
    <w:p w:rsidR="00EB6A2A" w:rsidRDefault="00BC66C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Гигиена животных : учебник / под ред. А. Ф. Кузнецова. – Санкт-Петербург : Квадро, 2016. – 332 с.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Бажов, Г. М. Фермерское и приусадебное свиноводство : учебное пособие для спо / Г. М. Бажов. — Санкт-Петербург : Лань, 2022. — 212 с. — ISBN 978-5-8114-8243-6. — Текст : электронный // Лань : электронно-библиотечная система. — URL: </w:t>
      </w:r>
      <w:hyperlink r:id="rId68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https://e.lanbook.com/book/187492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Волков, А. Д. Овцеводство и козоводство / А. Д. Волков. — 3-е изд., стер. — Санкт-Петербург : Лань, 2022. — 280 с. — ISBN 978-5-507-44061-0. — Текст : электронный // Лань : электронно-библиотечная система. — URL: </w:t>
      </w:r>
      <w:hyperlink r:id="rId69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https://e.lanbook.com/book/203006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Гигиена и технологии содержания животных : учебник для спо / А. Ф. Кузнецов, В. Г. Тюрин, В. Г. Семенов [и др.] ; Под редакцией А. Ф. Кузнецова. — 2-е изд., стер. — Санкт-Петербург : Лань, 2021. — 380 с. — ISBN 978-5-8114-8253-5. — Текст : электронный // Лань : электронно-библиотечная система. — URL: https://e.lanbook.com/book/173800.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Демин, В. А. Основы коневодства. Практикум : учебное пособие для спо / В. А. Демин, А. В. Хотов. — 2-е изд., стер. — Санкт-Петербург : Лань, 2021. — 220 с. — ISBN 978-5-8114-8810-0. — Текст : электронный // Лань : электронно-библиотечная система. — URL: </w:t>
      </w:r>
      <w:hyperlink r:id="rId70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https://e.lanbook.com/book/181529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Кахикало, В. Г. Звероводство и кролиководство. Практическое руководство : учебное пособие для спо / В. Г. Кахикало, О. В. Назарченко, А. А. Баландин. — 2-е изд., стер. — Санкт-Петербург : Лань, 2021. — 328 с. — ISBN 978-5-8114-7116-4. — Текст : электронный // Лань : электронно-библиотечная система. — URL: </w:t>
      </w:r>
      <w:hyperlink r:id="rId71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https://e.lanbook.com/book/155681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Лебедько, Е. Я. Мясные породы крупного рогатого скота : учебное пособие для спо / Е. Я. Лебедько. — Санкт-Петербург : Лань, 2020. — 88 с. — ISBN 978-5-8114-5689-5. — Текст : электронный // Лань : электронно-библиотечная система. — URL: </w:t>
      </w:r>
      <w:hyperlink r:id="rId72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https://e.lanbook.com/book/147394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EB6A2A" w:rsidRDefault="00BC66CD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Шевхужев, А. Ф. Основы зоотехнии / А. Ф. Шевхужев. — 3-е изд., стер. — Санкт-Петербург : Лань, 2022. — 280 с. — ISBN 978-5-507-44458-8. — Текст : электронный // Лань : электронно-библиотечная система. — URL: https://e.lanbook.com/book/.</w:t>
      </w:r>
    </w:p>
    <w:p w:rsidR="00EB6A2A" w:rsidRDefault="00EB6A2A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6A2A" w:rsidRDefault="00EB6A2A">
      <w:pPr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B6A2A" w:rsidRDefault="00BC66C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93" w:name="_Toc9728134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bookmarkStart w:id="1094" w:name="_Hlk730217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И ОЦЕНКА РЕЗУЛЬТАТОВ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  <w:bookmarkEnd w:id="1093"/>
      <w:bookmarkEnd w:id="1094"/>
    </w:p>
    <w:tbl>
      <w:tblPr>
        <w:tblW w:w="9576" w:type="dxa"/>
        <w:tblInd w:w="-110" w:type="dxa"/>
        <w:tblCellMar>
          <w:top w:w="51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664"/>
        <w:gridCol w:w="3025"/>
        <w:gridCol w:w="2887"/>
      </w:tblGrid>
      <w:tr w:rsidR="00EB6A2A">
        <w:trPr>
          <w:trHeight w:val="20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52"/>
                <w:lang w:eastAsia="ru-RU"/>
              </w:rPr>
              <w:t>Результаты обучения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52"/>
                <w:lang w:eastAsia="ru-RU"/>
              </w:rPr>
              <w:t>Критерии оценки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52"/>
                <w:lang w:eastAsia="ru-RU"/>
              </w:rPr>
              <w:t>Методы оценки</w:t>
            </w:r>
          </w:p>
        </w:tc>
      </w:tr>
      <w:tr w:rsidR="00EB6A2A">
        <w:trPr>
          <w:trHeight w:val="2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52"/>
                <w:lang w:eastAsia="ru-RU"/>
              </w:rPr>
              <w:t xml:space="preserve">Знания: </w:t>
            </w:r>
          </w:p>
        </w:tc>
      </w:tr>
      <w:tr w:rsidR="00EB6A2A">
        <w:trPr>
          <w:trHeight w:val="20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виды и породы сельскохозяйственных животных. Научные основы разведения и кормления животных.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и способы содержания, кормления и ухода за сельскохозяйственными животными, их разведения. </w:t>
            </w:r>
          </w:p>
          <w:p w:rsidR="00EB6A2A" w:rsidRDefault="00EB6A2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Знает: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-основные виды и породы сельскохозяйственных животных;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-научные основы разведения и кормления животных;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-системы и способы содержания, кормления и ухода за сельскохозяйственными животными, их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разведения;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Письменный опрос Выполнение сообщений, рефератов, докладов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конспектов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таблиц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Творческие задания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стендовых докладов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Дифференцированные задания по карточкам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Зачет </w:t>
            </w:r>
          </w:p>
        </w:tc>
      </w:tr>
      <w:tr w:rsidR="00EB6A2A">
        <w:trPr>
          <w:trHeight w:val="2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52"/>
                <w:lang w:eastAsia="ru-RU"/>
              </w:rPr>
              <w:t xml:space="preserve">Умения: </w:t>
            </w:r>
          </w:p>
        </w:tc>
      </w:tr>
      <w:tr w:rsidR="00EB6A2A">
        <w:trPr>
          <w:trHeight w:val="20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методы содержания, кормления и разведения сельскохозяйственных животных разных видов и пород в различных климатических и иных условиях. </w:t>
            </w:r>
          </w:p>
          <w:p w:rsidR="00EB6A2A" w:rsidRDefault="00EB6A2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Умеет: 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-определять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методы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содержания,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кормления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и разведения сельскохозяйственных животных разных видов и пород в различных климатических и иных условиях;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Ролевая игра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Ситуационные задачи 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Практические задания Кейс –задания </w:t>
            </w:r>
          </w:p>
          <w:p w:rsidR="00EB6A2A" w:rsidRDefault="00BC66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проекты Зачет </w:t>
            </w:r>
          </w:p>
        </w:tc>
      </w:tr>
    </w:tbl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2.27</w:t>
      </w:r>
    </w:p>
    <w:p w:rsidR="00EB6A2A" w:rsidRDefault="00BC66C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ПОП по профессии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35.01.27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сельскохозяйственного производства </w:t>
      </w:r>
    </w:p>
    <w:p w:rsidR="00EB6A2A" w:rsidRDefault="00EB6A2A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B6A2A" w:rsidRDefault="00BC66CD">
      <w:pPr>
        <w:pStyle w:val="1"/>
      </w:pPr>
      <w:bookmarkStart w:id="1095" w:name="_Toc169262657"/>
      <w:r>
        <w:t>«</w:t>
      </w:r>
      <w:r>
        <w:rPr>
          <w:bCs w:val="0"/>
          <w:kern w:val="0"/>
        </w:rPr>
        <w:t>ОП.07 ОСНОВЫ МИКРОБИОЛОГИИ, САНИТАРИИ И ГИГИЕНЫ</w:t>
      </w:r>
      <w:r>
        <w:t>»</w:t>
      </w:r>
      <w:bookmarkEnd w:id="1095"/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A2A" w:rsidRDefault="00BC66CD">
      <w:pPr>
        <w:pStyle w:val="1f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СОДЕРЖАНИЕ ПРОГРАММЫ</w:t>
      </w:r>
    </w:p>
    <w:p w:rsidR="00EB6A2A" w:rsidRDefault="00BC66CD">
      <w:pPr>
        <w:pStyle w:val="12"/>
        <w:rPr>
          <w:rFonts w:asciiTheme="minorHAnsi" w:eastAsiaTheme="minorEastAsia" w:hAnsiTheme="minorHAnsi" w:cstheme="minorBidi"/>
          <w:lang w:eastAsia="ru-RU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1</w:t>
        </w:r>
      </w:hyperlink>
      <w:r>
        <w:t>19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1</w:t>
        </w:r>
      </w:hyperlink>
      <w:r w:rsidR="00BC66CD">
        <w:t>20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history="1">
        <w:r w:rsidR="00BC66CD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20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history="1">
        <w:r w:rsidR="00BC66CD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20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1</w:t>
        </w:r>
      </w:hyperlink>
      <w:r w:rsidR="00BC66CD">
        <w:t>21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history="1">
        <w:r w:rsidR="00BC66CD">
          <w:rPr>
            <w:rStyle w:val="a8"/>
            <w:i w:val="0"/>
            <w:iCs w:val="0"/>
          </w:rPr>
          <w:t>2.1. Трудоемкость освоения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21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history="1">
        <w:r w:rsidR="00BC66CD">
          <w:rPr>
            <w:rStyle w:val="a8"/>
            <w:i w:val="0"/>
            <w:iCs w:val="0"/>
          </w:rPr>
          <w:t>2.2. Содержание дисциплины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22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1</w:t>
        </w:r>
      </w:hyperlink>
      <w:r w:rsidR="00BC66CD">
        <w:t>24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history="1">
        <w:r w:rsidR="00BC66CD">
          <w:rPr>
            <w:rStyle w:val="a8"/>
            <w:i w:val="0"/>
            <w:iCs w:val="0"/>
          </w:rPr>
          <w:t>3.1. Материально-техническое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24</w:t>
      </w:r>
    </w:p>
    <w:p w:rsidR="00EB6A2A" w:rsidRDefault="00195DB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history="1">
        <w:r w:rsidR="00BC66CD">
          <w:rPr>
            <w:rStyle w:val="a8"/>
            <w:i w:val="0"/>
            <w:iCs w:val="0"/>
          </w:rPr>
          <w:t>3.2. Учебно-методическое обеспечение</w:t>
        </w:r>
        <w:r w:rsidR="00BC66CD">
          <w:rPr>
            <w:i w:val="0"/>
            <w:iCs w:val="0"/>
          </w:rPr>
          <w:tab/>
          <w:t>1</w:t>
        </w:r>
      </w:hyperlink>
      <w:r w:rsidR="00BC66CD">
        <w:rPr>
          <w:i w:val="0"/>
          <w:iCs w:val="0"/>
        </w:rPr>
        <w:t>24</w:t>
      </w:r>
    </w:p>
    <w:p w:rsidR="00EB6A2A" w:rsidRDefault="00195DBC">
      <w:pPr>
        <w:pStyle w:val="12"/>
        <w:rPr>
          <w:rFonts w:asciiTheme="minorHAnsi" w:eastAsiaTheme="minorEastAsia" w:hAnsiTheme="minorHAnsi" w:cstheme="minorBidi"/>
          <w:lang w:eastAsia="ru-RU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1</w:t>
        </w:r>
      </w:hyperlink>
      <w:r w:rsidR="00BC66CD">
        <w:t>24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lang w:val="ru-RU"/>
        </w:rPr>
        <w:sectPr w:rsidR="00EB6A2A">
          <w:headerReference w:type="even" r:id="rId73"/>
          <w:headerReference w:type="default" r:id="rId7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pStyle w:val="1f1"/>
        <w:numPr>
          <w:ilvl w:val="0"/>
          <w:numId w:val="33"/>
        </w:numPr>
        <w:rPr>
          <w:rStyle w:val="a7"/>
          <w:i w:val="0"/>
          <w:iCs/>
        </w:rPr>
      </w:pPr>
      <w:r>
        <w:rPr>
          <w:rStyle w:val="a7"/>
          <w:i w:val="0"/>
          <w:iCs/>
        </w:rPr>
        <w:lastRenderedPageBreak/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b/>
          <w:lang w:val="ru-RU"/>
        </w:rPr>
        <w:t>«ОП.07 Основы микробиологии, санитарии и гигиены»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tabs>
          <w:tab w:val="left" w:pos="26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микробиологии, санитарии и гигиены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</w:t>
      </w:r>
      <w:r>
        <w:rPr>
          <w:rFonts w:ascii="Times New Roman" w:eastAsia="Times New Roman" w:hAnsi="Times New Roman" w:cs="Times New Roman"/>
          <w:lang w:eastAsia="ru-RU"/>
        </w:rPr>
        <w:t xml:space="preserve">знаний об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основных групп микроорганизмов, их классификации;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санитарно-технологических требований к помещениям, оборудованию, инвентарю, одежде, транспорту и др</w:t>
      </w:r>
    </w:p>
    <w:p w:rsidR="00EB6A2A" w:rsidRDefault="00BC66CD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микробиологии, санитарии и гигиены</w:t>
      </w:r>
      <w:r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цикла основной образовательной программы.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254" w:type="dxa"/>
        <w:tblInd w:w="-110" w:type="dxa"/>
        <w:tblCellMar>
          <w:top w:w="4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671"/>
        <w:gridCol w:w="3971"/>
        <w:gridCol w:w="3612"/>
      </w:tblGrid>
      <w:tr w:rsidR="00EB6A2A">
        <w:trPr>
          <w:trHeight w:val="6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B6A2A">
        <w:trPr>
          <w:trHeight w:val="150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ПК 1.7  </w:t>
            </w:r>
          </w:p>
          <w:p w:rsidR="00EB6A2A" w:rsidRDefault="00EB6A2A">
            <w:pPr>
              <w:suppressAutoHyphens/>
              <w:ind w:firstLine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составлять план действия; определять необходимые ресурсы;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  <w:p w:rsidR="00EB6A2A" w:rsidRDefault="00BC66CD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выполнения работ по разгрузке и раздаче кормов в животноводческих помещениях и на выгульных площадках</w:t>
            </w:r>
          </w:p>
        </w:tc>
      </w:tr>
    </w:tbl>
    <w:p w:rsidR="00EB6A2A" w:rsidRDefault="00BC66CD">
      <w:pPr>
        <w:pStyle w:val="1f1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lastRenderedPageBreak/>
        <w:t xml:space="preserve">2. Структура и содержание </w:t>
      </w:r>
      <w:r>
        <w:rPr>
          <w:rFonts w:ascii="Times New Roman" w:hAnsi="Times New Roman"/>
          <w:lang w:val="ru-RU"/>
        </w:rPr>
        <w:t>ДИСЦИПЛИНЫ</w:t>
      </w:r>
    </w:p>
    <w:p w:rsidR="00EB6A2A" w:rsidRDefault="00BC66CD">
      <w:pPr>
        <w:pStyle w:val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46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45"/>
        <w:gridCol w:w="1700"/>
        <w:gridCol w:w="2835"/>
      </w:tblGrid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44" w:type="pct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44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4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4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D979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 диф.зачета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4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2529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26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4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EB6A2A" w:rsidRDefault="00EB6A2A">
      <w:pPr>
        <w:keepNext/>
        <w:keepLines/>
        <w:suppressAutoHyphens/>
        <w:autoSpaceDE w:val="0"/>
        <w:autoSpaceDN w:val="0"/>
        <w:adjustRightInd w:val="0"/>
        <w:ind w:left="2"/>
        <w:jc w:val="center"/>
        <w:rPr>
          <w:rFonts w:ascii="Times New Roman" w:eastAsia="Times New Roman" w:hAnsi="Times New Roman" w:cs="Times New Roman"/>
          <w:b/>
          <w:bCs/>
          <w:position w:val="-1"/>
          <w:lang w:eastAsia="ru-RU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4428" w:type="pct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3263"/>
        <w:gridCol w:w="5952"/>
        <w:gridCol w:w="1985"/>
        <w:gridCol w:w="1841"/>
      </w:tblGrid>
      <w:tr w:rsidR="00EB6A2A">
        <w:trPr>
          <w:trHeight w:val="761"/>
        </w:trPr>
        <w:tc>
          <w:tcPr>
            <w:tcW w:w="1251" w:type="pct"/>
            <w:shd w:val="clear" w:color="000000" w:fill="FFFFFF"/>
            <w:vAlign w:val="center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2282" w:type="pct"/>
            <w:vAlign w:val="center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61" w:type="pct"/>
            <w:vAlign w:val="center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06" w:type="pct"/>
            <w:vAlign w:val="center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6A2A">
        <w:trPr>
          <w:trHeight w:val="487"/>
        </w:trPr>
        <w:tc>
          <w:tcPr>
            <w:tcW w:w="125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val="en-GB" w:eastAsia="ru-RU"/>
              </w:rPr>
              <w:t>1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val="en-GB" w:eastAsia="ru-RU"/>
              </w:rPr>
              <w:t>2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val="en-GB" w:eastAsia="ru-RU"/>
              </w:rPr>
              <w:t>3</w:t>
            </w:r>
          </w:p>
        </w:tc>
        <w:tc>
          <w:tcPr>
            <w:tcW w:w="706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  <w:t>4</w:t>
            </w:r>
          </w:p>
        </w:tc>
      </w:tr>
      <w:tr w:rsidR="00EB6A2A">
        <w:trPr>
          <w:trHeight w:val="149"/>
        </w:trPr>
        <w:tc>
          <w:tcPr>
            <w:tcW w:w="3533" w:type="pct"/>
            <w:gridSpan w:val="2"/>
            <w:shd w:val="clear" w:color="000000" w:fill="FFFFFF"/>
          </w:tcPr>
          <w:p w:rsidR="00EB6A2A" w:rsidRDefault="00BC66CD">
            <w:pPr>
              <w:keepNext/>
              <w:keepLines/>
              <w:tabs>
                <w:tab w:val="center" w:pos="1484"/>
                <w:tab w:val="right" w:pos="310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ab/>
              <w:t xml:space="preserve">Основы микробиологии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22/10</w:t>
            </w:r>
          </w:p>
        </w:tc>
        <w:tc>
          <w:tcPr>
            <w:tcW w:w="706" w:type="pct"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rPr>
          <w:trHeight w:val="336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1.1.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Понятия о микроорганизмах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>
        <w:trPr>
          <w:trHeight w:val="308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Понятие о микроорганизмах. </w:t>
            </w:r>
          </w:p>
        </w:tc>
        <w:tc>
          <w:tcPr>
            <w:tcW w:w="76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244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Морфология микробов.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302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Физиология микробов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38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576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Анализ основных форм бактерий, грибов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388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1.2.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Физиология и генетика микроорганизмов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 w:rsidTr="006D02F6">
        <w:trPr>
          <w:trHeight w:val="273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 Химический состав микробов, питание ,рост, развитие. </w:t>
            </w:r>
          </w:p>
        </w:tc>
        <w:tc>
          <w:tcPr>
            <w:tcW w:w="76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219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Генетика микроорганизмов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22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979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2.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Определение чувствительности микроорганизмов. Формы воздействия патогенных микроорганизмов на животных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1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281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1.3.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Микроорганизмы поверхности растений и прикорневой зоны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>
        <w:trPr>
          <w:trHeight w:val="48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 Микрофлора зерна и ее изменения при разных условиях хранения </w:t>
            </w:r>
          </w:p>
        </w:tc>
        <w:tc>
          <w:tcPr>
            <w:tcW w:w="76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269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Фитопатогенные микроорганизмы.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</w:tr>
      <w:tr w:rsidR="00EB6A2A">
        <w:trPr>
          <w:trHeight w:val="318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564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Лабораторная работа 3.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Анализ эпифитных микроорганизмов зерна.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2 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275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lastRenderedPageBreak/>
              <w:t xml:space="preserve">Тема 1.4.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Микрофлора почвы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48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 Количественный и видовой состав микроорганизмов в почве </w:t>
            </w:r>
          </w:p>
        </w:tc>
        <w:tc>
          <w:tcPr>
            <w:tcW w:w="76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485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 Возможности управления микробиологическими процессами в почве.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324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414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4.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Микробиологический анализ почвы.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373"/>
        </w:trPr>
        <w:tc>
          <w:tcPr>
            <w:tcW w:w="3533" w:type="pct"/>
            <w:gridSpan w:val="2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Раздел 2. Основы санитарии гигиены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12/6</w:t>
            </w:r>
          </w:p>
        </w:tc>
        <w:tc>
          <w:tcPr>
            <w:tcW w:w="706" w:type="pct"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rPr>
          <w:trHeight w:val="273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2.1.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Санитарные требования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2 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>
        <w:trPr>
          <w:trHeight w:val="48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 Санитарные требования к помещениям, содержанию рабочих мест в цехах. </w:t>
            </w:r>
          </w:p>
        </w:tc>
        <w:tc>
          <w:tcPr>
            <w:tcW w:w="76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 w:rsidTr="006D02F6">
        <w:trPr>
          <w:trHeight w:val="325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 Санитарные требования к спецодежде работников. </w:t>
            </w:r>
          </w:p>
        </w:tc>
        <w:tc>
          <w:tcPr>
            <w:tcW w:w="76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A2A">
        <w:trPr>
          <w:trHeight w:val="344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2.2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Дезинфекция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>
        <w:trPr>
          <w:trHeight w:val="487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 Дезинфицирующие и моющие средства, их назначение, классификация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 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191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270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Лабораторная работа 5.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Приготовление и использование дезинфицирующих и моющих растворов.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 xml:space="preserve">2 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379"/>
        </w:trPr>
        <w:tc>
          <w:tcPr>
            <w:tcW w:w="1251" w:type="pct"/>
            <w:vMerge w:val="restar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Тема 2.3.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Дезинсекция и дератизация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 </w:t>
            </w:r>
          </w:p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position w:val="-1"/>
                <w:lang w:val="en-GB" w:eastAsia="ru-RU"/>
              </w:rPr>
              <w:t xml:space="preserve"> </w:t>
            </w: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706" w:type="pct"/>
            <w:vMerge w:val="restart"/>
            <w:shd w:val="clear" w:color="000000" w:fill="FFFFFF"/>
          </w:tcPr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01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07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ОК 09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1.2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1.3</w:t>
            </w:r>
          </w:p>
          <w:p w:rsidR="00EB6A2A" w:rsidRDefault="00BC66CD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ПК 1.7</w:t>
            </w:r>
          </w:p>
        </w:tc>
      </w:tr>
      <w:tr w:rsidR="00EB6A2A">
        <w:trPr>
          <w:trHeight w:val="353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Назначение дезинсекции, её методы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348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</w:p>
        </w:tc>
      </w:tr>
      <w:tr w:rsidR="00EB6A2A">
        <w:trPr>
          <w:trHeight w:val="778"/>
        </w:trPr>
        <w:tc>
          <w:tcPr>
            <w:tcW w:w="1251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Лабораторная работа 6.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Приготовление и использование дезинфицирующих растворов. Анализ правил проведения дезинсекции и дератизации.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4</w:t>
            </w:r>
          </w:p>
        </w:tc>
        <w:tc>
          <w:tcPr>
            <w:tcW w:w="706" w:type="pct"/>
            <w:vMerge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position w:val="-1"/>
                <w:lang w:val="en-GB" w:eastAsia="ru-RU"/>
              </w:rPr>
            </w:pPr>
          </w:p>
        </w:tc>
      </w:tr>
      <w:tr w:rsidR="00EB6A2A">
        <w:trPr>
          <w:trHeight w:val="355"/>
        </w:trPr>
        <w:tc>
          <w:tcPr>
            <w:tcW w:w="3533" w:type="pct"/>
            <w:gridSpan w:val="2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Промежуточная аттестация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2</w:t>
            </w:r>
          </w:p>
        </w:tc>
        <w:tc>
          <w:tcPr>
            <w:tcW w:w="706" w:type="pct"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  <w:tr w:rsidR="00EB6A2A">
        <w:trPr>
          <w:trHeight w:val="275"/>
        </w:trPr>
        <w:tc>
          <w:tcPr>
            <w:tcW w:w="3533" w:type="pct"/>
            <w:gridSpan w:val="2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 xml:space="preserve">Всего </w:t>
            </w:r>
          </w:p>
        </w:tc>
        <w:tc>
          <w:tcPr>
            <w:tcW w:w="761" w:type="pct"/>
            <w:shd w:val="clear" w:color="000000" w:fill="FFFFFF"/>
          </w:tcPr>
          <w:p w:rsidR="00EB6A2A" w:rsidRDefault="00BC66CD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lang w:eastAsia="ru-RU"/>
              </w:rPr>
              <w:t>6</w:t>
            </w:r>
          </w:p>
        </w:tc>
        <w:tc>
          <w:tcPr>
            <w:tcW w:w="706" w:type="pct"/>
            <w:shd w:val="clear" w:color="000000" w:fill="FFFFFF"/>
          </w:tcPr>
          <w:p w:rsidR="00EB6A2A" w:rsidRDefault="00EB6A2A">
            <w:pPr>
              <w:keepNext/>
              <w:keepLines/>
              <w:suppressAutoHyphens/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lang w:val="en-GB" w:eastAsia="ru-RU"/>
              </w:rPr>
            </w:pPr>
          </w:p>
        </w:tc>
      </w:tr>
    </w:tbl>
    <w:p w:rsidR="00EB6A2A" w:rsidRDefault="00EB6A2A">
      <w:pPr>
        <w:rPr>
          <w:rFonts w:ascii="Times New Roman" w:hAnsi="Times New Roman" w:cs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BC66CD">
      <w:pPr>
        <w:keepNext/>
        <w:widowControl w:val="0"/>
        <w:autoSpaceDE w:val="0"/>
        <w:autoSpaceDN w:val="0"/>
        <w:adjustRightInd w:val="0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kern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Микробиологии, санитарии и гигиены</w:t>
      </w:r>
      <w:r>
        <w:rPr>
          <w:rFonts w:ascii="Times New Roman" w:hAnsi="Times New Roman"/>
          <w:kern w:val="2"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оснащенный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 ОПОП-П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B6A2A" w:rsidRDefault="00EB6A2A">
      <w:pPr>
        <w:suppressAutoHyphens/>
        <w:ind w:firstLine="709"/>
        <w:jc w:val="both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EB6A2A" w:rsidRDefault="00BC66CD">
      <w:pPr>
        <w:pStyle w:val="aff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:rsidR="00033862" w:rsidRPr="00033862" w:rsidRDefault="006D02F6" w:rsidP="006D02F6">
      <w:pPr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033862" w:rsidRPr="00030E3B">
        <w:rPr>
          <w:rFonts w:ascii="Times New Roman" w:hAnsi="Times New Roman" w:cs="Times New Roman"/>
          <w:sz w:val="24"/>
          <w:szCs w:val="24"/>
          <w:shd w:val="clear" w:color="auto" w:fill="FFFFFF"/>
        </w:rPr>
        <w:t>Сахарова, О. В. Общая микробиология и общая санитарная микробиология : учебное пособие для СПО / О. В. Сахарова, Т. Г. Сахарова. — 4-е изд., стер. — Санкт-Петербург : Лань, 2024. — 224 с.</w:t>
      </w:r>
    </w:p>
    <w:p w:rsidR="00EB6A2A" w:rsidRPr="006D02F6" w:rsidRDefault="006D02F6" w:rsidP="006D02F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BC66CD" w:rsidRPr="006D02F6">
        <w:rPr>
          <w:rFonts w:ascii="Times New Roman" w:hAnsi="Times New Roman" w:cs="Times New Roman"/>
          <w:bCs/>
          <w:iCs/>
          <w:sz w:val="24"/>
          <w:szCs w:val="24"/>
        </w:rPr>
        <w:t>Галиуллин А. К. Микробиология, санитария и гигиена / А. К. Галиуллин, Р. Г. Госманов, В. Г. Гумеров [и др.]. — 4-е изд., стер. — Санкт-Петербург : Лань, 2023. — 152 с. — ISBN 978-5-507-46907-9. — Текст: электронный // Лань: электронно-библиотечная система. — URL: https://e.lanbook.com/book/323627</w:t>
      </w:r>
      <w:r w:rsidR="00BC66CD" w:rsidRPr="006D0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A2A" w:rsidRPr="006D02F6" w:rsidRDefault="006D02F6" w:rsidP="006D02F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C66CD" w:rsidRPr="006D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Фарниев, А. Т. Почвенная микробиология / А. Т. Фарниев, А. Х. Козырев, А. А. Сабанова. — Санкт-Петербург : Лань, 2022. — 142 с. — ISBN 978-5-507-44485-4. — Текст : электронный // Лань : электронно-библиотечная система. — URL: </w:t>
      </w:r>
      <w:hyperlink r:id="rId75" w:history="1">
        <w:r w:rsidR="00BC66CD" w:rsidRPr="006D02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https://e.lanbook.com/book/260834</w:t>
        </w:r>
      </w:hyperlink>
      <w:r w:rsidR="00BC66CD" w:rsidRPr="006D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EB6A2A">
      <w:pPr>
        <w:widowControl w:val="0"/>
        <w:autoSpaceDE w:val="0"/>
        <w:autoSpaceDN w:val="0"/>
        <w:adjustRightInd w:val="0"/>
        <w:ind w:left="-15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A2A" w:rsidRDefault="00BC66CD">
      <w:pPr>
        <w:widowControl w:val="0"/>
        <w:autoSpaceDE w:val="0"/>
        <w:autoSpaceDN w:val="0"/>
        <w:adjustRightInd w:val="0"/>
        <w:ind w:left="-1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3.2.2. Дополнительные источники:  </w:t>
      </w:r>
    </w:p>
    <w:p w:rsidR="00EB6A2A" w:rsidRDefault="00BC66CD">
      <w:pPr>
        <w:pStyle w:val="aff0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микробиологии, производственной санитарии и гигиены.  –М.: Академия, 2008.-346 с.</w:t>
      </w:r>
    </w:p>
    <w:p w:rsidR="00EB6A2A" w:rsidRDefault="00BC66CD">
      <w:pPr>
        <w:pStyle w:val="aff0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Мартинчик А.Н., Королев А.А., Несвижский Ю.В. Микробиология, физиология питания, санитария: Учебник. -М.: ФОРУМ: ИНФРА-М, 2015.-324 с.</w:t>
      </w:r>
    </w:p>
    <w:p w:rsidR="00EB6A2A" w:rsidRDefault="00BC66CD">
      <w:pPr>
        <w:pStyle w:val="aff0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Наумова Т. И. Основы микробиологии, физиологии питания, санитарии и гигиены: учеб. пособие / Т. И. Наумова. - Ростов н/Д : Феникс, 2020. - 284 с. : ил. - (Среднее профессиональное образование).</w:t>
      </w:r>
    </w:p>
    <w:p w:rsidR="00EB6A2A" w:rsidRDefault="00BC66CD">
      <w:pPr>
        <w:pStyle w:val="aff0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Пилильшикова. Н.В. Физиология растений с основами микробиологии.- М.: Миф, 2019.-268с.</w:t>
      </w:r>
    </w:p>
    <w:p w:rsidR="00EB6A2A" w:rsidRDefault="00BC66CD">
      <w:pPr>
        <w:pStyle w:val="aff0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Санитарная микробиология / Н. А. Ожередова, А. Ф. Дмитриев, В. Ю. Морозов [и др.]. — Санкт-Петербург : Лань, 2022. — 176 с. — ISBN 978-5-507-44747-3. — Текст : электронный // Лань : электронно-библиотечная система. — URL: </w:t>
      </w:r>
      <w:hyperlink r:id="rId76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https://e.lanbook.com/book/243326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6A2A" w:rsidRDefault="00EB6A2A">
      <w:pPr>
        <w:widowControl w:val="0"/>
        <w:autoSpaceDE w:val="0"/>
        <w:autoSpaceDN w:val="0"/>
        <w:adjustRightInd w:val="0"/>
        <w:ind w:left="-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2A" w:rsidRDefault="00BC66C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 И ОЦЕНКА РЕЗУЛЬТАТОВ ОСВОЕНИЯ ДИСЦИПЛИНЫ</w:t>
      </w:r>
    </w:p>
    <w:p w:rsidR="00EB6A2A" w:rsidRDefault="00EB6A2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3076"/>
        <w:gridCol w:w="2511"/>
      </w:tblGrid>
      <w:tr w:rsidR="00EB6A2A">
        <w:trPr>
          <w:trHeight w:val="20"/>
        </w:trPr>
        <w:tc>
          <w:tcPr>
            <w:tcW w:w="2003" w:type="pct"/>
          </w:tcPr>
          <w:p w:rsidR="00EB6A2A" w:rsidRDefault="00BC6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50" w:type="pct"/>
          </w:tcPr>
          <w:p w:rsidR="00EB6A2A" w:rsidRDefault="00BC6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47" w:type="pct"/>
          </w:tcPr>
          <w:p w:rsidR="00EB6A2A" w:rsidRDefault="00BC66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B6A2A">
        <w:trPr>
          <w:trHeight w:val="20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EB6A2A">
        <w:trPr>
          <w:trHeight w:val="20"/>
        </w:trPr>
        <w:tc>
          <w:tcPr>
            <w:tcW w:w="2003" w:type="pct"/>
          </w:tcPr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основных групп микроорганизмов, их классификации;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значения микроорганизмов в природе, в жизни человека и животных;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 отбора, доставки и хранения биоматериала;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типов питательных сред и правил работы с ними;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методов стерилизации и дезинфекции;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понятий патогенности и вирулентности;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форм воздействия патогенных микроорганизмов;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санитарно-технологических требований к помещениям, оборудованию, инвентарю, одежде, транспорту и др.;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 личной гигиены работников;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норм гигиены труда;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классификации моющих и дезинфицирующих средств, правил их применения, условий и сроков хранения;</w:t>
            </w:r>
          </w:p>
          <w:p w:rsidR="00EB6A2A" w:rsidRDefault="00BC66CD">
            <w:pPr>
              <w:widowControl w:val="0"/>
              <w:tabs>
                <w:tab w:val="left" w:pos="-142"/>
              </w:tabs>
              <w:ind w:left="14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 проведения дезинфекции инвентаря и транспорта, дезинфекции, дезинсекции и дератизации помещений;</w:t>
            </w:r>
          </w:p>
        </w:tc>
        <w:tc>
          <w:tcPr>
            <w:tcW w:w="1650" w:type="pct"/>
          </w:tcPr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определение основных групп микроорганизмов, их классификация;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обоснование значения микроорганизмов в природе, в жизни человека и животных;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формулирование правил отбора, доставки и хранения биоматериала;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определение типов питательных сред;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формулирование правил работы с питательными средами;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изложение методов стерилизации и дезинфекции;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определение понятий патогенности и вирулентности;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формы воздействия патогенных микроорганизмов;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санитарно-технологических требований к помещениям, оборудованию, инвентарю, одежде, транспорту;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изложение правил личной гигиены работников;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обоснование норм гигиены труда; </w:t>
            </w:r>
          </w:p>
          <w:p w:rsidR="00EB6A2A" w:rsidRPr="00E304C8" w:rsidRDefault="00BC66CD" w:rsidP="00E304C8">
            <w:pPr>
              <w:widowControl w:val="0"/>
              <w:tabs>
                <w:tab w:val="left" w:pos="93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изложение классификации моющих и дезинфицирующих средств, правил их применения;</w:t>
            </w:r>
          </w:p>
          <w:p w:rsidR="00EB6A2A" w:rsidRPr="00E304C8" w:rsidRDefault="00BC66CD" w:rsidP="00E304C8">
            <w:pPr>
              <w:widowControl w:val="0"/>
              <w:tabs>
                <w:tab w:val="left" w:pos="342"/>
                <w:tab w:val="left" w:pos="27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4C8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формулирование правил проведения дезинфекции инвентаря и транспорта, дезинфекции, дезинсекции и дератизации помещений</w:t>
            </w:r>
          </w:p>
        </w:tc>
        <w:tc>
          <w:tcPr>
            <w:tcW w:w="1347" w:type="pct"/>
          </w:tcPr>
          <w:p w:rsidR="00EB6A2A" w:rsidRDefault="00BC66C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 контроль в форме устного и письменного опроса, тестирования, контрольной работы;</w:t>
            </w:r>
          </w:p>
          <w:p w:rsidR="00EB6A2A" w:rsidRDefault="00BC66C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лабораторных работ.</w:t>
            </w:r>
          </w:p>
          <w:p w:rsidR="00EB6A2A" w:rsidRDefault="00BC66C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  <w:p w:rsidR="00EB6A2A" w:rsidRDefault="00EB6A2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6A2A">
        <w:trPr>
          <w:trHeight w:val="20"/>
        </w:trPr>
        <w:tc>
          <w:tcPr>
            <w:tcW w:w="5000" w:type="pct"/>
            <w:gridSpan w:val="3"/>
          </w:tcPr>
          <w:p w:rsidR="00EB6A2A" w:rsidRDefault="00BC66C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EB6A2A">
        <w:trPr>
          <w:trHeight w:val="20"/>
        </w:trPr>
        <w:tc>
          <w:tcPr>
            <w:tcW w:w="2003" w:type="pct"/>
          </w:tcPr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обеспечивать асептические условия работы с биоматериалами;</w:t>
            </w:r>
          </w:p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проводить микробиологические исследования и давать оценку полученным результатам;</w:t>
            </w:r>
          </w:p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пользоваться микроскопической оптической техникой;</w:t>
            </w:r>
          </w:p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соблюдать правила личной гигиены и промышленной санитарии, применять необходимые методы и средства защиты;</w:t>
            </w:r>
          </w:p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готовить растворы дезинфицирующих и моющих средств различной концентрации;</w:t>
            </w:r>
          </w:p>
          <w:p w:rsidR="00EB6A2A" w:rsidRDefault="00BC66CD">
            <w:pPr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дезинфицировать оборудование, инвентарь, помещения, транспорт и др.</w:t>
            </w:r>
          </w:p>
        </w:tc>
        <w:tc>
          <w:tcPr>
            <w:tcW w:w="1650" w:type="pct"/>
          </w:tcPr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умений и навыков обеспечения асептических условий работы с биоматериалами;</w:t>
            </w:r>
          </w:p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умений и навыков проведения микробиологических исследований;</w:t>
            </w:r>
          </w:p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умений и навыков работы с помощью микроскопической оптической техники;</w:t>
            </w:r>
          </w:p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соблюдения правил личной гигиены и промышленной санитарии, применения необходимых методов и средств защиты;</w:t>
            </w:r>
          </w:p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умений и навыков приготовления растворов дезинфицирующих и моющих средств;</w:t>
            </w:r>
          </w:p>
          <w:p w:rsidR="00EB6A2A" w:rsidRDefault="00BC66CD" w:rsidP="00E304C8">
            <w:pPr>
              <w:widowControl w:val="0"/>
              <w:tabs>
                <w:tab w:val="left" w:pos="342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демонстрация умений и навыков дезинфицирования оборудования, инвентаря, помещения.</w:t>
            </w:r>
          </w:p>
        </w:tc>
        <w:tc>
          <w:tcPr>
            <w:tcW w:w="1347" w:type="pct"/>
          </w:tcPr>
          <w:p w:rsidR="00EB6A2A" w:rsidRDefault="00BC66CD">
            <w:pPr>
              <w:widowContro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выполнения лабораторных работ;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контрольной работы.</w:t>
            </w:r>
          </w:p>
          <w:p w:rsidR="00EB6A2A" w:rsidRDefault="00BC66C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</w:tbl>
    <w:p w:rsidR="00EB6A2A" w:rsidRDefault="00EB6A2A">
      <w:pPr>
        <w:tabs>
          <w:tab w:val="left" w:pos="1899"/>
        </w:tabs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</w:pPr>
    </w:p>
    <w:p w:rsidR="00EB6A2A" w:rsidRDefault="00EB6A2A">
      <w:pPr>
        <w:rPr>
          <w:rFonts w:ascii="Times New Roman" w:hAnsi="Times New Roman" w:cs="Times New Roman"/>
          <w:sz w:val="24"/>
          <w:szCs w:val="24"/>
        </w:rPr>
        <w:sectPr w:rsidR="00EB6A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BC66C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2.28</w:t>
      </w:r>
    </w:p>
    <w:p w:rsidR="00EB6A2A" w:rsidRDefault="00BC66C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t xml:space="preserve">к ОПОП-П по профессии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zh-CN"/>
        </w:rPr>
        <w:br/>
        <w:t>35.01.27 «Мастер сельскохозяйственного производства»</w:t>
      </w:r>
    </w:p>
    <w:p w:rsidR="00EB6A2A" w:rsidRDefault="00EB6A2A">
      <w:pPr>
        <w:rPr>
          <w:rFonts w:ascii="Times New Roman" w:hAnsi="Times New Roman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EB6A2A">
      <w:pPr>
        <w:jc w:val="right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B6A2A" w:rsidRDefault="00BC66C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7873">
        <w:rPr>
          <w:rFonts w:ascii="Times New Roman" w:hAnsi="Times New Roman"/>
          <w:b/>
          <w:bCs/>
          <w:sz w:val="24"/>
          <w:szCs w:val="24"/>
          <w:highlight w:val="yellow"/>
        </w:rPr>
        <w:t>Рабочая программа дисциплины</w:t>
      </w:r>
    </w:p>
    <w:p w:rsidR="00EB6A2A" w:rsidRDefault="00BC66CD">
      <w:pPr>
        <w:jc w:val="center"/>
        <w:rPr>
          <w:rFonts w:ascii="Times New Roman" w:hAnsi="Times New Roman"/>
          <w:b/>
          <w:sz w:val="24"/>
          <w:szCs w:val="24"/>
        </w:rPr>
      </w:pPr>
      <w:bookmarkStart w:id="1096" w:name="_Toc156824971"/>
      <w:r w:rsidRPr="00667873">
        <w:rPr>
          <w:rFonts w:ascii="Times New Roman" w:hAnsi="Times New Roman"/>
          <w:b/>
          <w:sz w:val="24"/>
          <w:szCs w:val="24"/>
        </w:rPr>
        <w:t>«ОП*08 ИНФОРМАЦИОННЫЕ ТЕХНОЛОГИИ В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ПРОФЕССИОНАЛЬНОЙ ДЕЯТЕЛЬНОСТИ»</w:t>
      </w:r>
      <w:bookmarkEnd w:id="1096"/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/>
        </w:rPr>
      </w:pPr>
    </w:p>
    <w:p w:rsidR="00EB6A2A" w:rsidRDefault="00BC66C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6A2A" w:rsidRDefault="00BC66CD">
      <w:pPr>
        <w:pStyle w:val="1f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 ПРОГРАММЫ</w:t>
      </w:r>
    </w:p>
    <w:p w:rsidR="00EB6A2A" w:rsidRDefault="00BC66CD">
      <w:pPr>
        <w:pStyle w:val="12"/>
        <w:rPr>
          <w:rFonts w:eastAsiaTheme="minorEastAsia"/>
          <w:bCs w:val="0"/>
        </w:rPr>
      </w:pPr>
      <w:r>
        <w:fldChar w:fldCharType="begin"/>
      </w:r>
      <w:r>
        <w:instrText xml:space="preserve"> TOC \h \z \t "Раздел 1;1;Раздел 1.1;2" </w:instrText>
      </w:r>
      <w:r>
        <w:fldChar w:fldCharType="separate"/>
      </w:r>
      <w:hyperlink w:anchor="_Toc156825287" w:history="1">
        <w:r>
          <w:rPr>
            <w:rStyle w:val="a8"/>
          </w:rPr>
          <w:t>СОДЕРЖАНИЕ ПРОГРАММЫ</w:t>
        </w:r>
        <w:r>
          <w:tab/>
          <w:t>1</w:t>
        </w:r>
      </w:hyperlink>
      <w:r>
        <w:t>28</w:t>
      </w:r>
    </w:p>
    <w:p w:rsidR="00EB6A2A" w:rsidRDefault="00195DBC">
      <w:pPr>
        <w:pStyle w:val="12"/>
        <w:rPr>
          <w:rFonts w:eastAsiaTheme="minorEastAsia"/>
          <w:bCs w:val="0"/>
        </w:rPr>
      </w:pPr>
      <w:hyperlink w:anchor="_Toc156825288" w:history="1">
        <w:r w:rsidR="00BC66CD">
          <w:rPr>
            <w:rStyle w:val="a8"/>
          </w:rPr>
          <w:t>1. Общая характеристика</w:t>
        </w:r>
        <w:r w:rsidR="00BC66CD">
          <w:tab/>
          <w:t>1</w:t>
        </w:r>
      </w:hyperlink>
      <w:r w:rsidR="00BC66CD">
        <w:t>29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89" w:history="1">
        <w:r w:rsidR="00BC66CD">
          <w:rPr>
            <w:rStyle w:val="a8"/>
            <w:i w:val="0"/>
          </w:rPr>
          <w:t>1.1. Цель и место дисциплины в структуре образовательной программы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29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90" w:history="1">
        <w:r w:rsidR="00BC66CD">
          <w:rPr>
            <w:rStyle w:val="a8"/>
            <w:i w:val="0"/>
          </w:rPr>
          <w:t>1.2. Планируемые результаты освоения дисциплины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29</w:t>
      </w:r>
    </w:p>
    <w:p w:rsidR="00EB6A2A" w:rsidRDefault="00195DBC">
      <w:pPr>
        <w:pStyle w:val="12"/>
        <w:rPr>
          <w:rFonts w:eastAsiaTheme="minorEastAsia"/>
          <w:bCs w:val="0"/>
        </w:rPr>
      </w:pPr>
      <w:hyperlink w:anchor="_Toc156825291" w:history="1">
        <w:r w:rsidR="00BC66CD">
          <w:rPr>
            <w:rStyle w:val="a8"/>
          </w:rPr>
          <w:t>2. Структура и содержание ДИСЦИПЛИНЫ</w:t>
        </w:r>
        <w:r w:rsidR="00BC66CD">
          <w:tab/>
          <w:t>1</w:t>
        </w:r>
      </w:hyperlink>
      <w:r w:rsidR="00BC66CD">
        <w:t>31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92" w:history="1">
        <w:r w:rsidR="00BC66CD">
          <w:rPr>
            <w:rStyle w:val="a8"/>
            <w:i w:val="0"/>
          </w:rPr>
          <w:t>2.1. Трудоемкость освоения дисциплины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31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93" w:history="1">
        <w:r w:rsidR="00BC66CD">
          <w:rPr>
            <w:rStyle w:val="a8"/>
            <w:i w:val="0"/>
          </w:rPr>
          <w:t>2.2. Содержание дисциплины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32</w:t>
      </w:r>
    </w:p>
    <w:p w:rsidR="00EB6A2A" w:rsidRDefault="00195DBC">
      <w:pPr>
        <w:pStyle w:val="12"/>
        <w:rPr>
          <w:rFonts w:eastAsiaTheme="minorEastAsia"/>
          <w:bCs w:val="0"/>
        </w:rPr>
      </w:pPr>
      <w:hyperlink w:anchor="_Toc156825296" w:history="1">
        <w:r w:rsidR="00BC66CD">
          <w:rPr>
            <w:rStyle w:val="a8"/>
          </w:rPr>
          <w:t>3. Условия реализации ДИСЦИПЛИНЫ</w:t>
        </w:r>
        <w:r w:rsidR="00BC66CD">
          <w:tab/>
          <w:t>1</w:t>
        </w:r>
      </w:hyperlink>
      <w:r w:rsidR="00BC66CD">
        <w:t>35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97" w:history="1">
        <w:r w:rsidR="00BC66CD">
          <w:rPr>
            <w:rStyle w:val="a8"/>
            <w:i w:val="0"/>
          </w:rPr>
          <w:t>3.1. Материально-техническое обеспечение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35</w:t>
      </w:r>
    </w:p>
    <w:p w:rsidR="00EB6A2A" w:rsidRDefault="00195DBC">
      <w:pPr>
        <w:pStyle w:val="24"/>
        <w:rPr>
          <w:rFonts w:eastAsiaTheme="minorEastAsia"/>
          <w:i w:val="0"/>
          <w:iCs w:val="0"/>
        </w:rPr>
      </w:pPr>
      <w:hyperlink w:anchor="_Toc156825298" w:history="1">
        <w:r w:rsidR="00BC66CD">
          <w:rPr>
            <w:rStyle w:val="a8"/>
            <w:i w:val="0"/>
          </w:rPr>
          <w:t>3.2. Учебно-методическое обеспечение</w:t>
        </w:r>
        <w:r w:rsidR="00BC66CD">
          <w:rPr>
            <w:i w:val="0"/>
          </w:rPr>
          <w:tab/>
        </w:r>
        <w:r w:rsidR="00BC66CD">
          <w:rPr>
            <w:i w:val="0"/>
            <w:iCs w:val="0"/>
          </w:rPr>
          <w:t>1</w:t>
        </w:r>
      </w:hyperlink>
      <w:r w:rsidR="00BC66CD">
        <w:rPr>
          <w:i w:val="0"/>
          <w:iCs w:val="0"/>
        </w:rPr>
        <w:t>35</w:t>
      </w:r>
    </w:p>
    <w:p w:rsidR="00EB6A2A" w:rsidRDefault="00195DBC">
      <w:pPr>
        <w:pStyle w:val="12"/>
        <w:rPr>
          <w:rFonts w:eastAsiaTheme="minorEastAsia"/>
          <w:bCs w:val="0"/>
        </w:rPr>
      </w:pPr>
      <w:hyperlink w:anchor="_Toc156825299" w:history="1">
        <w:r w:rsidR="00BC66CD">
          <w:rPr>
            <w:rStyle w:val="a8"/>
          </w:rPr>
          <w:t>4. Контроль и оценка результатов  освоения ДИСЦИПЛИНЫ</w:t>
        </w:r>
        <w:r w:rsidR="00BC66CD">
          <w:tab/>
          <w:t>1</w:t>
        </w:r>
      </w:hyperlink>
      <w:r w:rsidR="00BC66CD">
        <w:t>36</w:t>
      </w:r>
    </w:p>
    <w:p w:rsidR="00EB6A2A" w:rsidRDefault="00BC66CD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EB6A2A" w:rsidRDefault="00EB6A2A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</w:p>
    <w:p w:rsidR="00EB6A2A" w:rsidRDefault="00EB6A2A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</w:p>
    <w:p w:rsidR="00EB6A2A" w:rsidRDefault="00EB6A2A">
      <w:pPr>
        <w:pStyle w:val="1f1"/>
        <w:jc w:val="left"/>
        <w:rPr>
          <w:rFonts w:ascii="Times New Roman" w:hAnsi="Times New Roman"/>
          <w:b w:val="0"/>
          <w:bCs w:val="0"/>
          <w:lang w:val="ru-RU"/>
        </w:rPr>
      </w:pPr>
    </w:p>
    <w:p w:rsidR="00EB6A2A" w:rsidRDefault="00EB6A2A">
      <w:pPr>
        <w:pStyle w:val="1f1"/>
        <w:jc w:val="left"/>
        <w:rPr>
          <w:rFonts w:ascii="Times New Roman" w:hAnsi="Times New Roman"/>
        </w:rPr>
        <w:sectPr w:rsidR="00EB6A2A">
          <w:headerReference w:type="even" r:id="rId77"/>
          <w:headerReference w:type="default" r:id="rId7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A2A" w:rsidRDefault="00EB6A2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BC66CD">
      <w:pPr>
        <w:pStyle w:val="1f1"/>
        <w:numPr>
          <w:ilvl w:val="0"/>
          <w:numId w:val="39"/>
        </w:numPr>
        <w:spacing w:after="0"/>
        <w:rPr>
          <w:rStyle w:val="a7"/>
          <w:i w:val="0"/>
          <w:iCs/>
        </w:rPr>
      </w:pPr>
      <w:r>
        <w:rPr>
          <w:rStyle w:val="a7"/>
          <w:i w:val="0"/>
          <w:iCs/>
        </w:rPr>
        <w:t>Общая характеристика РАБОЧЕЙ ПРОГРАММЫ УЧЕБНОЙ ДИСЦИПЛИНЫ</w:t>
      </w:r>
    </w:p>
    <w:p w:rsidR="00EB6A2A" w:rsidRDefault="00BC66CD">
      <w:pPr>
        <w:pStyle w:val="1f"/>
        <w:ind w:left="720"/>
        <w:jc w:val="center"/>
        <w:rPr>
          <w:rFonts w:eastAsia="Segoe UI"/>
          <w:b/>
          <w:lang w:val="ru-RU"/>
        </w:rPr>
      </w:pPr>
      <w:r>
        <w:rPr>
          <w:b/>
          <w:lang w:val="ru-RU"/>
        </w:rPr>
        <w:t>«ОП*08 Информационные технологии в профессиональной деятельности</w:t>
      </w:r>
      <w:r>
        <w:rPr>
          <w:rFonts w:eastAsia="Segoe UI"/>
          <w:b/>
          <w:lang w:val="ru-RU"/>
        </w:rPr>
        <w:t>»</w:t>
      </w:r>
    </w:p>
    <w:p w:rsidR="00EB6A2A" w:rsidRDefault="00EB6A2A">
      <w:pPr>
        <w:pStyle w:val="1f"/>
        <w:ind w:left="720"/>
        <w:jc w:val="center"/>
        <w:rPr>
          <w:rFonts w:eastAsia="Segoe UI"/>
          <w:vertAlign w:val="superscript"/>
          <w:lang w:val="ru-RU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дисциплины </w:t>
      </w:r>
      <w:r>
        <w:rPr>
          <w:rFonts w:ascii="Times New Roman" w:hAnsi="Times New Roman"/>
        </w:rPr>
        <w:t>«Информационные технологии в профессиональной деятельности»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iCs/>
          <w:sz w:val="24"/>
          <w:szCs w:val="24"/>
          <w:lang w:val="zh-CN"/>
        </w:rPr>
        <w:t>формирование представлений</w:t>
      </w:r>
      <w:r>
        <w:rPr>
          <w:rFonts w:ascii="Times New Roman" w:hAnsi="Times New Roman"/>
          <w:bCs/>
          <w:iCs/>
          <w:sz w:val="24"/>
          <w:szCs w:val="24"/>
        </w:rPr>
        <w:t xml:space="preserve"> об основных принципах, методах и свойствах информационных и телекоммуникационных технологиях, их эффективности, автоматизированных рабочих местах и их локальных и отраслевых сетях.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«Информационные технологии в профессиональной деятельности» включена в вариативную часть общепрофессионального цикла.</w:t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  <w:highlight w:val="yellow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:rsidR="00EB6A2A" w:rsidRDefault="00BC66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EB6A2A" w:rsidRDefault="00BC66CD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3740"/>
        <w:gridCol w:w="3747"/>
      </w:tblGrid>
      <w:tr w:rsidR="00DA2C5E" w:rsidTr="00DA2C5E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DA2C5E" w:rsidRDefault="00DA2C5E">
            <w:pPr>
              <w:rPr>
                <w:rStyle w:val="a7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5E" w:rsidRDefault="00DA2C5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DA2C5E" w:rsidTr="00DA2C5E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:rsidR="00DA2C5E" w:rsidRDefault="00DA2C5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  <w:p w:rsidR="00DA2C5E" w:rsidRDefault="00DA2C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  <w:p w:rsidR="00DA2C5E" w:rsidRDefault="00DA2C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DA2C5E" w:rsidTr="00DA2C5E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современное программное обеспечение в </w:t>
            </w:r>
            <w:r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DA2C5E" w:rsidTr="00DA2C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E" w:rsidRDefault="00DA2C5E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lastRenderedPageBreak/>
              <w:t>ОК 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-участвовать в диалогах на знакомые общие и профессиональные темы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-строить простые высказывания о себе и о своей профессиональной деятельности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-кратко обосновывать и объяснять свои действия (текущие и планируемые)</w:t>
            </w:r>
          </w:p>
          <w:p w:rsidR="00DA2C5E" w:rsidRDefault="00DA2C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-писать простые связные сообщения на знакомые или интересующие профессиональные темы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-правила построения простых и сложных предложений на профессиональные темы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-основные общеупотребительные глаголы (бытовая и профессиональная лексика)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-лексический минимум, относящийся к описанию предметов, средств и процессов профессиональной деятельности</w:t>
            </w:r>
          </w:p>
          <w:p w:rsidR="00DA2C5E" w:rsidRDefault="00DA2C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-особенности произношения</w:t>
            </w:r>
          </w:p>
          <w:p w:rsidR="00DA2C5E" w:rsidRDefault="00DA2C5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-правила чтения текстов профессиональной направленности</w:t>
            </w:r>
          </w:p>
        </w:tc>
      </w:tr>
      <w:tr w:rsidR="00DA2C5E" w:rsidTr="00DA2C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E" w:rsidRPr="009445CC" w:rsidRDefault="00DA2C5E" w:rsidP="00DA2C5E">
            <w:pPr>
              <w:rPr>
                <w:rFonts w:ascii="Times New Roman" w:hAnsi="Times New Roman"/>
              </w:rPr>
            </w:pPr>
            <w:r w:rsidRPr="009445CC">
              <w:rPr>
                <w:rFonts w:ascii="Times New Roman" w:hAnsi="Times New Roman"/>
              </w:rPr>
              <w:t>ПМ 3.2.</w:t>
            </w:r>
          </w:p>
          <w:p w:rsidR="00DA2C5E" w:rsidRDefault="00DA2C5E" w:rsidP="00DA2C5E">
            <w:pPr>
              <w:suppressAutoHyphens/>
              <w:rPr>
                <w:rFonts w:ascii="Times New Roman" w:hAnsi="Times New Roman"/>
                <w:iCs/>
              </w:rPr>
            </w:pPr>
            <w:r w:rsidRPr="009445CC">
              <w:rPr>
                <w:rFonts w:ascii="Times New Roman" w:hAnsi="Times New Roman"/>
              </w:rPr>
              <w:t>Обслуживать сельскохозяйственную технику, используемую в   цифровом земледелии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E" w:rsidRPr="009445CC" w:rsidRDefault="00DA2C5E" w:rsidP="00DA2C5E">
            <w:pPr>
              <w:rPr>
                <w:rFonts w:ascii="Times New Roman" w:hAnsi="Times New Roman"/>
              </w:rPr>
            </w:pPr>
            <w:r w:rsidRPr="009445CC">
              <w:rPr>
                <w:rFonts w:ascii="Times New Roman" w:hAnsi="Times New Roman"/>
              </w:rPr>
              <w:t xml:space="preserve">Читать чертежи узлов и деталей сельскохозяйственной техники 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5E" w:rsidRPr="009445CC" w:rsidRDefault="00DA2C5E" w:rsidP="00DA2C5E">
            <w:pPr>
              <w:rPr>
                <w:rFonts w:ascii="Times New Roman" w:hAnsi="Times New Roman"/>
              </w:rPr>
            </w:pPr>
            <w:r w:rsidRPr="009445CC">
              <w:rPr>
                <w:rFonts w:ascii="Times New Roman" w:hAnsi="Times New Roman"/>
              </w:rPr>
              <w:t xml:space="preserve">Единая система конструкторской документации </w:t>
            </w:r>
          </w:p>
          <w:p w:rsidR="00DA2C5E" w:rsidRDefault="00DA2C5E">
            <w:pPr>
              <w:rPr>
                <w:rFonts w:ascii="Times New Roman" w:hAnsi="Times New Roman"/>
              </w:rPr>
            </w:pPr>
          </w:p>
        </w:tc>
      </w:tr>
    </w:tbl>
    <w:p w:rsidR="00EB6A2A" w:rsidRDefault="00EB6A2A">
      <w:pPr>
        <w:ind w:firstLine="709"/>
        <w:rPr>
          <w:rFonts w:ascii="Times New Roman" w:hAnsi="Times New Roman"/>
          <w:bCs/>
          <w:sz w:val="24"/>
          <w:szCs w:val="24"/>
        </w:rPr>
      </w:pPr>
    </w:p>
    <w:p w:rsidR="00EB6A2A" w:rsidRDefault="00EB6A2A">
      <w:pPr>
        <w:pStyle w:val="1f1"/>
        <w:spacing w:after="0"/>
        <w:rPr>
          <w:rFonts w:ascii="Times New Roman" w:hAnsi="Times New Roman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26"/>
        <w:gridCol w:w="1159"/>
        <w:gridCol w:w="2327"/>
      </w:tblGrid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практ. подготовки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зачета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B6A2A">
        <w:trPr>
          <w:trHeight w:val="23"/>
        </w:trPr>
        <w:tc>
          <w:tcPr>
            <w:tcW w:w="3258" w:type="pct"/>
            <w:vAlign w:val="center"/>
          </w:tcPr>
          <w:p w:rsidR="00EB6A2A" w:rsidRDefault="00BC66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EB6A2A" w:rsidRDefault="00BC66CD">
      <w:pPr>
        <w:rPr>
          <w:rFonts w:ascii="Times New Roman" w:hAnsi="Times New Roman"/>
        </w:rPr>
        <w:sectPr w:rsidR="00EB6A2A">
          <w:headerReference w:type="even" r:id="rId79"/>
          <w:headerReference w:type="default" r:id="rId8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EB6A2A" w:rsidRDefault="00EB6A2A">
      <w:pPr>
        <w:rPr>
          <w:rFonts w:ascii="Times New Roman" w:eastAsia="Segoe UI" w:hAnsi="Times New Roman"/>
          <w:b/>
          <w:bCs/>
          <w:sz w:val="24"/>
          <w:szCs w:val="24"/>
        </w:rPr>
      </w:pP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2.2. Содержание дисциплины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  <w:gridCol w:w="2694"/>
        <w:gridCol w:w="2409"/>
      </w:tblGrid>
      <w:tr w:rsidR="00EB6A2A">
        <w:trPr>
          <w:trHeight w:val="903"/>
        </w:trPr>
        <w:tc>
          <w:tcPr>
            <w:tcW w:w="2972" w:type="dxa"/>
            <w:vAlign w:val="center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B6A2A">
        <w:trPr>
          <w:trHeight w:val="396"/>
        </w:trPr>
        <w:tc>
          <w:tcPr>
            <w:tcW w:w="9634" w:type="dxa"/>
            <w:gridSpan w:val="2"/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</w:rP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2694" w:type="dxa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B6A2A" w:rsidRDefault="00EB6A2A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EB6A2A">
        <w:trPr>
          <w:trHeight w:val="361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</w:rPr>
              <w:t>Информация и знания</w:t>
            </w:r>
          </w:p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6A2A">
        <w:trPr>
          <w:trHeight w:val="1771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Понятие информационных и коммуникационных технологий, их классификация и роль в обработке информации. Назначение, состав, основные характеристики компьютера. Основные методы и средства обработки, хранения, передачи и накопления информации</w:t>
            </w:r>
          </w:p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информации, её виды, свойства и роль в окружающем мире и производстве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/>
              </w:rPr>
              <w:t>Информационные системы</w:t>
            </w:r>
          </w:p>
        </w:tc>
        <w:tc>
          <w:tcPr>
            <w:tcW w:w="6662" w:type="dxa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</w:tcPr>
          <w:p w:rsidR="00EB6A2A" w:rsidRDefault="00EB6A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EB6A2A" w:rsidRDefault="00EB6A2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396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 и определения информационных систем, составные элементы и способы отображения объектов в них</w:t>
            </w:r>
          </w:p>
        </w:tc>
        <w:tc>
          <w:tcPr>
            <w:tcW w:w="2694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EB6A2A">
        <w:trPr>
          <w:trHeight w:val="20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</w:tcPr>
          <w:p w:rsidR="00EB6A2A" w:rsidRDefault="00BC66CD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suppressAutoHyphens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361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</w:tcPr>
          <w:p w:rsidR="00EB6A2A" w:rsidRDefault="00EB6A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361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 и отображение в них производственных процессов.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361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</w:rPr>
              <w:t>Телекоммуникационные технологии. Локальные и глобальные компьютерные сети сетевые технологии обработки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2024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Компьютерные сети и телекоммуникационные технологии. Основные компоненты компьютерных сетей, принципы пакетной передачи данных, организация межсетевого взаимодействия. Применение электронных коммуникаций в профессиональной деятельности. Сервисы локальных и глобальных сетей.</w:t>
            </w:r>
          </w:p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Возможности глобальной сети Internet. Интернет. Технология поиска информации в Интернет. Организация работы с электронной почтой.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№1 Операции с файлами и папками в Windows.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№2 Приобретение основных навыков работы с программами для ОС Windows на примере текстового редактора Блокнот.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№3 Приобретение основных навыков работы с программами для ОС Windows на примере текстового редактора WordPad.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№4 Поиск информации в сети Интернет с использованием поисковых систем.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№5 Локальные компьютерные сети предприятий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9634" w:type="dxa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</w:rPr>
              <w:t>Автоматизированные рабочие места (АРМ), их локальные и отраслевые сети.</w:t>
            </w:r>
          </w:p>
        </w:tc>
        <w:tc>
          <w:tcPr>
            <w:tcW w:w="2694" w:type="dxa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>
              <w:rPr>
                <w:rFonts w:ascii="Times New Roman" w:hAnsi="Times New Roman"/>
              </w:rPr>
              <w:t>Автоматизированные системы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Назначение и основные сведения об автоматизированных системах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9634" w:type="dxa"/>
            <w:gridSpan w:val="2"/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3.</w:t>
            </w:r>
            <w:r>
              <w:rPr>
                <w:rFonts w:ascii="Times New Roman" w:hAnsi="Times New Roman"/>
              </w:rPr>
              <w:t xml:space="preserve"> Прикладное программное обеспечение и информационные ресурсы в профессиональной деятельности</w:t>
            </w:r>
          </w:p>
        </w:tc>
        <w:tc>
          <w:tcPr>
            <w:tcW w:w="2694" w:type="dxa"/>
          </w:tcPr>
          <w:p w:rsidR="00EB6A2A" w:rsidRDefault="00EB6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3.1. Программное обеспечение компьютера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Назначение, функции и классификация программного обеспечения компьютера.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3.2 Информационная безопасность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Угроза и методы обеспечения информационной безопасности. Классификация угроз. Классификация методов и средств защиты информации. Принципы защиты информации от несанкционированного доступа. Правовые аспекты использования информационных технологий и программного обеспечения. Ответственность за использование нелицензионного программного обеспечения. Лицензирование программного обеспечения.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3.3 Текстовые процессоры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Создание и редактирование текстовых документов. Работа с текстовым процессором MSWORD.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№6 Текстовый процессор MS WORD. Форматирование шрифтов и абзацев. Работа со стилями документов.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 7 Текстовый процессор MS WORD. Форматирование текста. Разбивка текста на страницы.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ПЗ № 8 Текстовый процессор MS WORD. Работа с таблицами: </w:t>
            </w:r>
            <w:r>
              <w:rPr>
                <w:rFonts w:ascii="Times New Roman" w:hAnsi="Times New Roman"/>
              </w:rPr>
              <w:lastRenderedPageBreak/>
              <w:t>создание и редактирование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 9 Формулы в текстовых процессорах.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 10 Деловой текстовый документ. Стили оформления документов. Таблицы в текстовых документах.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3.4 Электронные таблицы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Возможности системы электронных таблиц для анализа, планирования, прогнозирования хозяйственной деятельности предприятия и решения экономических задач. Расчет показателей, применение стандартных функций, создание вычисляемых условий. Фильтрация информации, консолидация, сводные таблицы, подведение промежуточных итогов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 11 MS EXCEL. Создание и ввод данных в ячейки электронной таблицы и их форматирование.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 12 MS EXCEL. Построение и редактирование графиков и диаграмм.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ПЗ</w:t>
            </w:r>
            <w:r>
              <w:rPr>
                <w:rFonts w:ascii="Times New Roman" w:hAnsi="Times New Roman"/>
                <w:lang w:val="en-US"/>
              </w:rPr>
              <w:t xml:space="preserve"> № 13 MS EXCEL. </w:t>
            </w:r>
            <w:r>
              <w:rPr>
                <w:rFonts w:ascii="Times New Roman" w:hAnsi="Times New Roman"/>
              </w:rPr>
              <w:t>Формулы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 xml:space="preserve"> MS EXCEL.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3.5 Системы управления базами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Основные элементы базы данных. Режимы работы. Создание формы и заполнение базы данных. Оформление, форматирование и редактирование данные. Сортировка информации.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№14 СУБД Access. Работа с базой данных: создание простейшей базы данных. Ввод и редактирование информации в базе данных.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 w:val="restart"/>
          </w:tcPr>
          <w:p w:rsidR="00EB6A2A" w:rsidRDefault="00BC66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3.6 Компьютерные презентации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vMerge w:val="restart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01-02, 09</w:t>
            </w:r>
            <w:r w:rsidR="00DA2C5E">
              <w:rPr>
                <w:rFonts w:ascii="Times New Roman" w:hAnsi="Times New Roman"/>
                <w:sz w:val="24"/>
                <w:szCs w:val="24"/>
              </w:rPr>
              <w:t>, ПК 3.2</w:t>
            </w: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№15 Создание презентации, ее оформление, управление с помощью кнопок, демонстрация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2972" w:type="dxa"/>
            <w:vMerge/>
          </w:tcPr>
          <w:p w:rsidR="00EB6A2A" w:rsidRDefault="00EB6A2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A2A" w:rsidRDefault="00BC66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ПЗ №26 Работа по созданию, редактированию и обработке собственной многослойной презентации по специальности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Merge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rPr>
          <w:trHeight w:val="298"/>
        </w:trPr>
        <w:tc>
          <w:tcPr>
            <w:tcW w:w="9634" w:type="dxa"/>
            <w:gridSpan w:val="2"/>
          </w:tcPr>
          <w:p w:rsidR="00EB6A2A" w:rsidRDefault="00BC6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EB6A2A" w:rsidRDefault="00EB6A2A">
            <w:pPr>
              <w:rPr>
                <w:rFonts w:ascii="Times New Roman" w:hAnsi="Times New Roman"/>
              </w:rPr>
            </w:pPr>
          </w:p>
        </w:tc>
      </w:tr>
      <w:tr w:rsidR="00EB6A2A">
        <w:tc>
          <w:tcPr>
            <w:tcW w:w="9634" w:type="dxa"/>
            <w:gridSpan w:val="2"/>
          </w:tcPr>
          <w:p w:rsidR="00EB6A2A" w:rsidRDefault="00BC6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 </w:t>
            </w:r>
          </w:p>
        </w:tc>
        <w:tc>
          <w:tcPr>
            <w:tcW w:w="2694" w:type="dxa"/>
          </w:tcPr>
          <w:p w:rsidR="00EB6A2A" w:rsidRDefault="00BC66C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2409" w:type="dxa"/>
          </w:tcPr>
          <w:p w:rsidR="00EB6A2A" w:rsidRDefault="00EB6A2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EB6A2A" w:rsidRDefault="00EB6A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A2A" w:rsidRDefault="00EB6A2A">
      <w:pPr>
        <w:rPr>
          <w:rFonts w:ascii="Times New Roman" w:hAnsi="Times New Roman"/>
          <w:b/>
          <w:bCs/>
          <w:sz w:val="24"/>
          <w:szCs w:val="24"/>
        </w:rPr>
        <w:sectPr w:rsidR="00EB6A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B6A2A" w:rsidRDefault="00EB6A2A">
      <w:pPr>
        <w:rPr>
          <w:rFonts w:ascii="Times New Roman" w:hAnsi="Times New Roman"/>
          <w:sz w:val="24"/>
          <w:szCs w:val="24"/>
        </w:rPr>
      </w:pPr>
    </w:p>
    <w:p w:rsidR="00EB6A2A" w:rsidRDefault="00BC66CD">
      <w:pPr>
        <w:pStyle w:val="1f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 Условия реализации ДИСЦИПЛИНЫ</w:t>
      </w:r>
    </w:p>
    <w:p w:rsidR="00EB6A2A" w:rsidRDefault="00BC66CD">
      <w:pPr>
        <w:pStyle w:val="11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EB6A2A" w:rsidRDefault="00BC66CD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Зона по видам работ «Информационные технологии в АПК»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оснащенная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EB6A2A" w:rsidRDefault="00EB6A2A">
      <w:pPr>
        <w:pStyle w:val="113"/>
        <w:spacing w:after="0" w:line="240" w:lineRule="auto"/>
        <w:rPr>
          <w:rFonts w:ascii="Times New Roman" w:hAnsi="Times New Roman"/>
        </w:rPr>
      </w:pPr>
    </w:p>
    <w:p w:rsidR="00EB6A2A" w:rsidRDefault="00BC66CD">
      <w:pPr>
        <w:pStyle w:val="113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123A0C" w:rsidRDefault="00BC66CD" w:rsidP="00123A0C">
      <w:pPr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</w:rPr>
        <w:t>1.</w:t>
      </w:r>
      <w:bookmarkStart w:id="1097" w:name="_GoBack"/>
      <w:bookmarkEnd w:id="1097"/>
      <w:r w:rsidR="00123A0C" w:rsidRPr="00E73EB5">
        <w:rPr>
          <w:rFonts w:ascii="Times New Roman" w:hAnsi="Times New Roman"/>
          <w:bCs/>
          <w:iCs/>
          <w:sz w:val="24"/>
          <w:szCs w:val="24"/>
        </w:rPr>
        <w:t>Зубова, Е. Д. Информационные технологии в профессиональной деятельности : учебное пособие для спо / Е. Д. Зубова. — 3-е изд., стер. — Санкт-Петербург : Лань, 2024. — 212 с. — ISBN 978-5-507-47558-2. — Текст : электронный // Лань : электронно-библиотечная система. — URL: https://e.lanbook.com/book/388985.</w:t>
      </w:r>
    </w:p>
    <w:p w:rsidR="00123A0C" w:rsidRDefault="00123A0C" w:rsidP="00123A0C">
      <w:pPr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A2C5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Советов, Б. Я. Информационные технологии: теоретические основы : учебник для СПО / Б. Я. Советов, В. В. Цехановский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Санкт-Петербург : Лань, 2024</w:t>
      </w:r>
      <w:r w:rsidRPr="00DA2C5E">
        <w:rPr>
          <w:rFonts w:ascii="Times New Roman" w:hAnsi="Times New Roman" w:cs="Times New Roman"/>
          <w:sz w:val="24"/>
          <w:szCs w:val="24"/>
          <w:shd w:val="clear" w:color="auto" w:fill="FFFFFF"/>
        </w:rPr>
        <w:t>. — 444 с. — ISBN 978-5-8114-6920-8</w:t>
      </w:r>
    </w:p>
    <w:p w:rsidR="00EB6A2A" w:rsidRDefault="00EB6A2A" w:rsidP="00123A0C">
      <w:pPr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B6A2A" w:rsidRDefault="00BC66CD">
      <w:pPr>
        <w:pStyle w:val="aff0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Дополнительные источники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Лебедева Т. Н. Информатика. Информационные технологии [Электронный ресурс]: Учебно-методическое пособие для СПО / Т. Н. Лебедева, Л. С. Носова, П. В. Волков - Саратов: Профобразование, 2019 - 128 с. - Перейти к просмотру издания: http://www.iprbookshop.ru/86070.html.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Оганесян В. О. Информационные технологии в профессиональной деятельности [Электронный ресурс]: учебник для использования в образовательном процессе образовательных организаций, реализующих программы среднего профессионального образования / В. О. Оганесян, А. В. Курилова - Москва: Академия, 2017 - 224 с. - Доступ к полному тексту с сайта ЭБС Академия: http://www.academia-moscow.ru/reader/?id=295495. Дополнительные источники: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Косиненко Н. С. Информационные технологии в профессиональной деятельности [Электронный ресурс]: Учебное пособие для СПО / Н. С. Косиненко, И. Г. Фризен - 16 Саратов: Профобразование, Ай Пи Эр Медиа, 2018- 308 c. - Доступ к полному тексту с сайта ЭБС IPRBooks: </w:t>
      </w:r>
      <w:hyperlink r:id="rId81" w:history="1">
        <w:r>
          <w:rPr>
            <w:rStyle w:val="a8"/>
            <w:rFonts w:ascii="Times New Roman" w:hAnsi="Times New Roman"/>
            <w:sz w:val="24"/>
            <w:szCs w:val="24"/>
          </w:rPr>
          <w:t>http://www.iprbookshop.ru/76992.html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Потапова А. Д. Прикладная информатика [Электронный ресурс]: учебнометодическое пособие / А.Д. Потап ова - Минск: РИПО, 2015 - 252 с. - Доступ к полному тексту с сайта ЭБС Университетская библиотека online: http://biblioclub.ru/index.php?page=book&amp;id=463661. Учебно-методические разработки: </w:t>
      </w:r>
    </w:p>
    <w:p w:rsidR="00EB6A2A" w:rsidRDefault="00BC66CD">
      <w:pPr>
        <w:ind w:firstLine="709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ОП.06 Информационные технологии в профессиональной деятельности [Электронный ресурс]: метод. указания к практическим занятиям для обучающихся по специальности 35.02.08 Электрификация и автоматизация сельского хозяйства, базовая подготовка, форма обучения очная / разраб. Жукова О. Г.; Южно-Уральский ГАУ, Институт ветеринарной медицины, Троицкий аграрный техникум - Троицк: Южно-Уральский ГАУ, 2019 - 66 с. - Доступ из локальной сети:</w:t>
      </w:r>
      <w:r>
        <w:rPr>
          <w:rFonts w:ascii="Times New Roman" w:hAnsi="Times New Roman"/>
        </w:rPr>
        <w:t xml:space="preserve"> http://nb.sursau.ru:8080/localdocs/ivm/tat0296.pdf.</w:t>
      </w:r>
    </w:p>
    <w:p w:rsidR="00EB6A2A" w:rsidRDefault="00EB6A2A">
      <w:pPr>
        <w:pStyle w:val="1f1"/>
        <w:spacing w:after="0"/>
        <w:rPr>
          <w:rFonts w:ascii="Times New Roman" w:hAnsi="Times New Roman"/>
          <w:highlight w:val="yellow"/>
          <w:lang w:val="ru-RU"/>
        </w:rPr>
      </w:pPr>
    </w:p>
    <w:p w:rsidR="00EB6A2A" w:rsidRDefault="00BC66CD">
      <w:pPr>
        <w:pStyle w:val="1f1"/>
        <w:spacing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3522"/>
        <w:gridCol w:w="3093"/>
      </w:tblGrid>
      <w:tr w:rsidR="00EB6A2A">
        <w:trPr>
          <w:trHeight w:val="519"/>
        </w:trPr>
        <w:tc>
          <w:tcPr>
            <w:tcW w:w="1544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EB6A2A" w:rsidRDefault="00BC66CD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B6A2A">
        <w:trPr>
          <w:trHeight w:val="698"/>
        </w:trPr>
        <w:tc>
          <w:tcPr>
            <w:tcW w:w="1544" w:type="pct"/>
          </w:tcPr>
          <w:p w:rsidR="00EB6A2A" w:rsidRDefault="00BC66CD">
            <w:pPr>
              <w:suppressAutoHyphens/>
              <w:contextualSpacing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Знает: </w:t>
            </w:r>
          </w:p>
          <w:p w:rsidR="00EB6A2A" w:rsidRDefault="00BC6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– различные подходы к понятию «информация»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системы электронного документооборота организации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– средства программ для формирования таблиц, баз данных, отчетных документов и показателей деятельности организации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средства программ компьютерной графики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методы коллективной работы над проектом</w:t>
            </w:r>
          </w:p>
          <w:p w:rsidR="00EB6A2A" w:rsidRDefault="00BC66CD">
            <w:pPr>
              <w:suppressAutoHyphens/>
              <w:contextualSpacing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Умеет: 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Calibri" w:hAnsi="Times New Roman"/>
              </w:rPr>
              <w:t>– оценивать достоверность информации, сопоставляя различные источники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осуществлять выбор способа представления информации в соответствии с поставленной задачей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осуществлять поиск информации в базах данных, компьютерных сетях и пр.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представлять числовую информацию различными способами (таблица, график, диаграмма и пр.)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– представлять проекты в виде иллюстрированных презентаций</w:t>
            </w:r>
          </w:p>
        </w:tc>
        <w:tc>
          <w:tcPr>
            <w:tcW w:w="1840" w:type="pct"/>
          </w:tcPr>
          <w:p w:rsidR="00EB6A2A" w:rsidRDefault="00BC66CD">
            <w:pPr>
              <w:rPr>
                <w:rFonts w:ascii="Times New Roman" w:eastAsia="Calibri" w:hAnsi="Times New Roman"/>
                <w:iCs/>
              </w:rPr>
            </w:pPr>
            <w:r>
              <w:rPr>
                <w:rFonts w:ascii="Times New Roman" w:eastAsia="Calibri" w:hAnsi="Times New Roman"/>
                <w:iCs/>
              </w:rPr>
              <w:lastRenderedPageBreak/>
              <w:t>- решает задачи;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знает различные способы подачи информации и использует их в зависимости от поставленной задачи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владеет методами поиска и </w:t>
            </w:r>
            <w:r>
              <w:rPr>
                <w:rFonts w:ascii="Times New Roman" w:eastAsia="Calibri" w:hAnsi="Times New Roman"/>
              </w:rPr>
              <w:lastRenderedPageBreak/>
              <w:t>фильтрования информации, умеет находить необходимые данные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может использовать и хорошо владеет специальными программами для оформления данных в виде таблиц, графиков, диаграмм с использованием формул</w:t>
            </w:r>
          </w:p>
          <w:p w:rsidR="00EB6A2A" w:rsidRDefault="00BC66C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использует специальные программы для презентации личных и коллективных проектов</w:t>
            </w:r>
          </w:p>
          <w:p w:rsidR="00EB6A2A" w:rsidRDefault="00EB6A2A">
            <w:pPr>
              <w:suppressAutoHyphens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616" w:type="pct"/>
          </w:tcPr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Тестирование, </w:t>
            </w:r>
          </w:p>
          <w:p w:rsidR="00EB6A2A" w:rsidRDefault="00BC66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Практические работы,</w:t>
            </w:r>
          </w:p>
          <w:p w:rsidR="00EB6A2A" w:rsidRDefault="00BC66CD">
            <w:pPr>
              <w:suppressAutoHyphens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Дифференцированный зачет</w:t>
            </w:r>
          </w:p>
        </w:tc>
      </w:tr>
    </w:tbl>
    <w:p w:rsidR="00EB6A2A" w:rsidRDefault="00EB6A2A">
      <w:pPr>
        <w:rPr>
          <w:rFonts w:ascii="Times New Roman" w:hAnsi="Times New Roman"/>
          <w:sz w:val="24"/>
          <w:szCs w:val="24"/>
        </w:rPr>
      </w:pPr>
    </w:p>
    <w:p w:rsidR="00EB6A2A" w:rsidRDefault="00EB6A2A">
      <w:pPr>
        <w:tabs>
          <w:tab w:val="left" w:pos="997"/>
        </w:tabs>
        <w:rPr>
          <w:rFonts w:ascii="Times New Roman" w:hAnsi="Times New Roman" w:cs="Times New Roman"/>
          <w:sz w:val="24"/>
          <w:szCs w:val="24"/>
        </w:rPr>
      </w:pPr>
    </w:p>
    <w:sectPr w:rsidR="00EB6A2A">
      <w:footerReference w:type="default" r:id="rId82"/>
      <w:pgSz w:w="11905" w:h="16840"/>
      <w:pgMar w:top="1133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BC" w:rsidRDefault="00195DBC">
      <w:r>
        <w:separator/>
      </w:r>
    </w:p>
  </w:endnote>
  <w:endnote w:type="continuationSeparator" w:id="0">
    <w:p w:rsidR="00195DBC" w:rsidRDefault="0019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BC" w:rsidRDefault="00195DBC">
      <w:r>
        <w:separator/>
      </w:r>
    </w:p>
  </w:footnote>
  <w:footnote w:type="continuationSeparator" w:id="0">
    <w:p w:rsidR="00195DBC" w:rsidRDefault="0019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29200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36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287285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46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667468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54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136164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66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764961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14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411295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75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457478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83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058087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91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365180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99</w:t>
        </w:r>
        <w:r>
          <w:fldChar w:fldCharType="end"/>
        </w:r>
      </w:p>
    </w:sdtContent>
  </w:sdt>
  <w:p w:rsidR="00C249DE" w:rsidRDefault="00C249DE">
    <w:pPr>
      <w:pStyle w:val="af5"/>
    </w:pPr>
  </w:p>
  <w:p w:rsidR="00C249DE" w:rsidRDefault="00C249DE">
    <w:pPr>
      <w:pStyle w:val="af5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831143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108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670631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117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05810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124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954634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126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384156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132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914584"/>
      <w:docPartObj>
        <w:docPartGallery w:val="AutoText"/>
      </w:docPartObj>
    </w:sdtPr>
    <w:sdtEndPr/>
    <w:sdtContent>
      <w:p w:rsidR="00C249DE" w:rsidRDefault="00C249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0C">
          <w:rPr>
            <w:noProof/>
          </w:rPr>
          <w:t>24</w:t>
        </w:r>
        <w:r>
          <w:fldChar w:fldCharType="end"/>
        </w:r>
      </w:p>
    </w:sdtContent>
  </w:sdt>
  <w:p w:rsidR="00C249DE" w:rsidRDefault="00C249DE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DE" w:rsidRDefault="00C249D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C249DE" w:rsidRDefault="00C249D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9BC883"/>
    <w:multiLevelType w:val="singleLevel"/>
    <w:tmpl w:val="A59BC88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4D3478"/>
    <w:multiLevelType w:val="multilevel"/>
    <w:tmpl w:val="004D34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E2897"/>
    <w:multiLevelType w:val="multilevel"/>
    <w:tmpl w:val="01AE289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232CA8"/>
    <w:multiLevelType w:val="multilevel"/>
    <w:tmpl w:val="05232CA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0D4C5367"/>
    <w:multiLevelType w:val="multilevel"/>
    <w:tmpl w:val="0D4C536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0930AB"/>
    <w:multiLevelType w:val="multilevel"/>
    <w:tmpl w:val="0E0930AB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99"/>
        <w:sz w:val="24"/>
      </w:rPr>
    </w:lvl>
    <w:lvl w:ilvl="1">
      <w:numFmt w:val="bullet"/>
      <w:lvlText w:val="•"/>
      <w:lvlJc w:val="left"/>
      <w:pPr>
        <w:ind w:left="411" w:hanging="144"/>
      </w:pPr>
      <w:rPr>
        <w:rFonts w:hint="default"/>
      </w:rPr>
    </w:lvl>
    <w:lvl w:ilvl="2">
      <w:numFmt w:val="bullet"/>
      <w:lvlText w:val="•"/>
      <w:lvlJc w:val="left"/>
      <w:pPr>
        <w:ind w:left="702" w:hanging="144"/>
      </w:pPr>
      <w:rPr>
        <w:rFonts w:hint="default"/>
      </w:rPr>
    </w:lvl>
    <w:lvl w:ilvl="3">
      <w:numFmt w:val="bullet"/>
      <w:lvlText w:val="•"/>
      <w:lvlJc w:val="left"/>
      <w:pPr>
        <w:ind w:left="994" w:hanging="144"/>
      </w:pPr>
      <w:rPr>
        <w:rFonts w:hint="default"/>
      </w:rPr>
    </w:lvl>
    <w:lvl w:ilvl="4">
      <w:numFmt w:val="bullet"/>
      <w:lvlText w:val="•"/>
      <w:lvlJc w:val="left"/>
      <w:pPr>
        <w:ind w:left="1285" w:hanging="144"/>
      </w:pPr>
      <w:rPr>
        <w:rFonts w:hint="default"/>
      </w:rPr>
    </w:lvl>
    <w:lvl w:ilvl="5">
      <w:numFmt w:val="bullet"/>
      <w:lvlText w:val="•"/>
      <w:lvlJc w:val="left"/>
      <w:pPr>
        <w:ind w:left="1577" w:hanging="144"/>
      </w:pPr>
      <w:rPr>
        <w:rFonts w:hint="default"/>
      </w:rPr>
    </w:lvl>
    <w:lvl w:ilvl="6">
      <w:numFmt w:val="bullet"/>
      <w:lvlText w:val="•"/>
      <w:lvlJc w:val="left"/>
      <w:pPr>
        <w:ind w:left="1868" w:hanging="144"/>
      </w:pPr>
      <w:rPr>
        <w:rFonts w:hint="default"/>
      </w:rPr>
    </w:lvl>
    <w:lvl w:ilvl="7">
      <w:numFmt w:val="bullet"/>
      <w:lvlText w:val="•"/>
      <w:lvlJc w:val="left"/>
      <w:pPr>
        <w:ind w:left="2159" w:hanging="144"/>
      </w:pPr>
      <w:rPr>
        <w:rFonts w:hint="default"/>
      </w:rPr>
    </w:lvl>
    <w:lvl w:ilvl="8">
      <w:numFmt w:val="bullet"/>
      <w:lvlText w:val="•"/>
      <w:lvlJc w:val="left"/>
      <w:pPr>
        <w:ind w:left="2451" w:hanging="144"/>
      </w:pPr>
      <w:rPr>
        <w:rFonts w:hint="default"/>
      </w:rPr>
    </w:lvl>
  </w:abstractNum>
  <w:abstractNum w:abstractNumId="6" w15:restartNumberingAfterBreak="0">
    <w:nsid w:val="11A51CB3"/>
    <w:multiLevelType w:val="multilevel"/>
    <w:tmpl w:val="11A51CB3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99"/>
        <w:sz w:val="24"/>
      </w:rPr>
    </w:lvl>
    <w:lvl w:ilvl="1">
      <w:numFmt w:val="bullet"/>
      <w:lvlText w:val="•"/>
      <w:lvlJc w:val="left"/>
      <w:pPr>
        <w:ind w:left="475" w:hanging="144"/>
      </w:pPr>
      <w:rPr>
        <w:rFonts w:hint="default"/>
      </w:rPr>
    </w:lvl>
    <w:lvl w:ilvl="2">
      <w:numFmt w:val="bullet"/>
      <w:lvlText w:val="•"/>
      <w:lvlJc w:val="left"/>
      <w:pPr>
        <w:ind w:left="830" w:hanging="144"/>
      </w:pPr>
      <w:rPr>
        <w:rFonts w:hint="default"/>
      </w:rPr>
    </w:lvl>
    <w:lvl w:ilvl="3">
      <w:numFmt w:val="bullet"/>
      <w:lvlText w:val="•"/>
      <w:lvlJc w:val="left"/>
      <w:pPr>
        <w:ind w:left="1185" w:hanging="144"/>
      </w:pPr>
      <w:rPr>
        <w:rFonts w:hint="default"/>
      </w:rPr>
    </w:lvl>
    <w:lvl w:ilvl="4">
      <w:numFmt w:val="bullet"/>
      <w:lvlText w:val="•"/>
      <w:lvlJc w:val="left"/>
      <w:pPr>
        <w:ind w:left="1541" w:hanging="144"/>
      </w:pPr>
      <w:rPr>
        <w:rFonts w:hint="default"/>
      </w:rPr>
    </w:lvl>
    <w:lvl w:ilvl="5">
      <w:numFmt w:val="bullet"/>
      <w:lvlText w:val="•"/>
      <w:lvlJc w:val="left"/>
      <w:pPr>
        <w:ind w:left="1896" w:hanging="144"/>
      </w:pPr>
      <w:rPr>
        <w:rFonts w:hint="default"/>
      </w:rPr>
    </w:lvl>
    <w:lvl w:ilvl="6">
      <w:numFmt w:val="bullet"/>
      <w:lvlText w:val="•"/>
      <w:lvlJc w:val="left"/>
      <w:pPr>
        <w:ind w:left="2251" w:hanging="144"/>
      </w:pPr>
      <w:rPr>
        <w:rFonts w:hint="default"/>
      </w:rPr>
    </w:lvl>
    <w:lvl w:ilvl="7">
      <w:numFmt w:val="bullet"/>
      <w:lvlText w:val="•"/>
      <w:lvlJc w:val="left"/>
      <w:pPr>
        <w:ind w:left="2607" w:hanging="144"/>
      </w:pPr>
      <w:rPr>
        <w:rFonts w:hint="default"/>
      </w:rPr>
    </w:lvl>
    <w:lvl w:ilvl="8">
      <w:numFmt w:val="bullet"/>
      <w:lvlText w:val="•"/>
      <w:lvlJc w:val="left"/>
      <w:pPr>
        <w:ind w:left="2962" w:hanging="144"/>
      </w:pPr>
      <w:rPr>
        <w:rFonts w:hint="default"/>
      </w:rPr>
    </w:lvl>
  </w:abstractNum>
  <w:abstractNum w:abstractNumId="7" w15:restartNumberingAfterBreak="0">
    <w:nsid w:val="14E42E10"/>
    <w:multiLevelType w:val="hybridMultilevel"/>
    <w:tmpl w:val="A47C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4919"/>
    <w:multiLevelType w:val="multilevel"/>
    <w:tmpl w:val="1F7349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D97712"/>
    <w:multiLevelType w:val="multilevel"/>
    <w:tmpl w:val="27D977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5C770A"/>
    <w:multiLevelType w:val="multilevel"/>
    <w:tmpl w:val="295C77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D60CC9"/>
    <w:multiLevelType w:val="multilevel"/>
    <w:tmpl w:val="2AD60C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6472A"/>
    <w:multiLevelType w:val="multilevel"/>
    <w:tmpl w:val="3116472A"/>
    <w:lvl w:ilvl="0">
      <w:start w:val="1"/>
      <w:numFmt w:val="decimal"/>
      <w:lvlText w:val="%1."/>
      <w:lvlJc w:val="left"/>
      <w:pPr>
        <w:ind w:left="14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73" w:hanging="180"/>
      </w:pPr>
      <w:rPr>
        <w:rFonts w:cs="Times New Roman"/>
      </w:rPr>
    </w:lvl>
  </w:abstractNum>
  <w:abstractNum w:abstractNumId="13" w15:restartNumberingAfterBreak="0">
    <w:nsid w:val="31BA6337"/>
    <w:multiLevelType w:val="multilevel"/>
    <w:tmpl w:val="31BA633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37E1D9A"/>
    <w:multiLevelType w:val="multilevel"/>
    <w:tmpl w:val="337E1D9A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99"/>
        <w:sz w:val="24"/>
      </w:rPr>
    </w:lvl>
    <w:lvl w:ilvl="1">
      <w:numFmt w:val="bullet"/>
      <w:lvlText w:val="•"/>
      <w:lvlJc w:val="left"/>
      <w:pPr>
        <w:ind w:left="475" w:hanging="144"/>
      </w:pPr>
      <w:rPr>
        <w:rFonts w:hint="default"/>
      </w:rPr>
    </w:lvl>
    <w:lvl w:ilvl="2">
      <w:numFmt w:val="bullet"/>
      <w:lvlText w:val="•"/>
      <w:lvlJc w:val="left"/>
      <w:pPr>
        <w:ind w:left="830" w:hanging="144"/>
      </w:pPr>
      <w:rPr>
        <w:rFonts w:hint="default"/>
      </w:rPr>
    </w:lvl>
    <w:lvl w:ilvl="3">
      <w:numFmt w:val="bullet"/>
      <w:lvlText w:val="•"/>
      <w:lvlJc w:val="left"/>
      <w:pPr>
        <w:ind w:left="1185" w:hanging="144"/>
      </w:pPr>
      <w:rPr>
        <w:rFonts w:hint="default"/>
      </w:rPr>
    </w:lvl>
    <w:lvl w:ilvl="4">
      <w:numFmt w:val="bullet"/>
      <w:lvlText w:val="•"/>
      <w:lvlJc w:val="left"/>
      <w:pPr>
        <w:ind w:left="1541" w:hanging="144"/>
      </w:pPr>
      <w:rPr>
        <w:rFonts w:hint="default"/>
      </w:rPr>
    </w:lvl>
    <w:lvl w:ilvl="5">
      <w:numFmt w:val="bullet"/>
      <w:lvlText w:val="•"/>
      <w:lvlJc w:val="left"/>
      <w:pPr>
        <w:ind w:left="1896" w:hanging="144"/>
      </w:pPr>
      <w:rPr>
        <w:rFonts w:hint="default"/>
      </w:rPr>
    </w:lvl>
    <w:lvl w:ilvl="6">
      <w:numFmt w:val="bullet"/>
      <w:lvlText w:val="•"/>
      <w:lvlJc w:val="left"/>
      <w:pPr>
        <w:ind w:left="2251" w:hanging="144"/>
      </w:pPr>
      <w:rPr>
        <w:rFonts w:hint="default"/>
      </w:rPr>
    </w:lvl>
    <w:lvl w:ilvl="7">
      <w:numFmt w:val="bullet"/>
      <w:lvlText w:val="•"/>
      <w:lvlJc w:val="left"/>
      <w:pPr>
        <w:ind w:left="2607" w:hanging="144"/>
      </w:pPr>
      <w:rPr>
        <w:rFonts w:hint="default"/>
      </w:rPr>
    </w:lvl>
    <w:lvl w:ilvl="8">
      <w:numFmt w:val="bullet"/>
      <w:lvlText w:val="•"/>
      <w:lvlJc w:val="left"/>
      <w:pPr>
        <w:ind w:left="2962" w:hanging="144"/>
      </w:pPr>
      <w:rPr>
        <w:rFonts w:hint="default"/>
      </w:rPr>
    </w:lvl>
  </w:abstractNum>
  <w:abstractNum w:abstractNumId="15" w15:restartNumberingAfterBreak="0">
    <w:nsid w:val="33F50D6F"/>
    <w:multiLevelType w:val="multilevel"/>
    <w:tmpl w:val="33F50D6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FF4489"/>
    <w:multiLevelType w:val="multilevel"/>
    <w:tmpl w:val="38FF448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95461"/>
    <w:multiLevelType w:val="multilevel"/>
    <w:tmpl w:val="3BC95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E7732"/>
    <w:multiLevelType w:val="multilevel"/>
    <w:tmpl w:val="3CBE7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1376F4"/>
    <w:multiLevelType w:val="multilevel"/>
    <w:tmpl w:val="431376F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C2151D"/>
    <w:multiLevelType w:val="multilevel"/>
    <w:tmpl w:val="44C2151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D1E501C"/>
    <w:multiLevelType w:val="multilevel"/>
    <w:tmpl w:val="4D1E5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220"/>
    <w:multiLevelType w:val="multilevel"/>
    <w:tmpl w:val="4E2C32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4105FB"/>
    <w:multiLevelType w:val="multilevel"/>
    <w:tmpl w:val="504105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45B58"/>
    <w:multiLevelType w:val="multilevel"/>
    <w:tmpl w:val="50545B5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3454F9C"/>
    <w:multiLevelType w:val="multilevel"/>
    <w:tmpl w:val="53454F9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373C23"/>
    <w:multiLevelType w:val="multilevel"/>
    <w:tmpl w:val="56373C2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6F75E9"/>
    <w:multiLevelType w:val="multilevel"/>
    <w:tmpl w:val="586F75E9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5A7D410B"/>
    <w:multiLevelType w:val="multilevel"/>
    <w:tmpl w:val="5A7D410B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5CCB2D9B"/>
    <w:multiLevelType w:val="multilevel"/>
    <w:tmpl w:val="5CCB2D9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FA30AE"/>
    <w:multiLevelType w:val="multilevel"/>
    <w:tmpl w:val="60FA3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2E6BFA"/>
    <w:multiLevelType w:val="hybridMultilevel"/>
    <w:tmpl w:val="6C56BF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7D80498"/>
    <w:multiLevelType w:val="multilevel"/>
    <w:tmpl w:val="67D804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013EC"/>
    <w:multiLevelType w:val="multilevel"/>
    <w:tmpl w:val="6A2013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4" w15:restartNumberingAfterBreak="0">
    <w:nsid w:val="6B601A6F"/>
    <w:multiLevelType w:val="multilevel"/>
    <w:tmpl w:val="6B601A6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A20F7E"/>
    <w:multiLevelType w:val="multilevel"/>
    <w:tmpl w:val="6EA20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E52314"/>
    <w:multiLevelType w:val="multilevel"/>
    <w:tmpl w:val="6EE523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15F23"/>
    <w:multiLevelType w:val="multilevel"/>
    <w:tmpl w:val="70D15F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5312F98"/>
    <w:multiLevelType w:val="multilevel"/>
    <w:tmpl w:val="75312F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7B116F6"/>
    <w:multiLevelType w:val="multilevel"/>
    <w:tmpl w:val="77B116F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ADF192F"/>
    <w:multiLevelType w:val="hybridMultilevel"/>
    <w:tmpl w:val="B092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C247B"/>
    <w:multiLevelType w:val="multilevel"/>
    <w:tmpl w:val="7B7C24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7"/>
  </w:num>
  <w:num w:numId="4">
    <w:abstractNumId w:val="25"/>
  </w:num>
  <w:num w:numId="5">
    <w:abstractNumId w:val="19"/>
  </w:num>
  <w:num w:numId="6">
    <w:abstractNumId w:val="13"/>
  </w:num>
  <w:num w:numId="7">
    <w:abstractNumId w:val="41"/>
  </w:num>
  <w:num w:numId="8">
    <w:abstractNumId w:val="37"/>
  </w:num>
  <w:num w:numId="9">
    <w:abstractNumId w:val="22"/>
  </w:num>
  <w:num w:numId="10">
    <w:abstractNumId w:val="29"/>
  </w:num>
  <w:num w:numId="11">
    <w:abstractNumId w:val="17"/>
  </w:num>
  <w:num w:numId="12">
    <w:abstractNumId w:val="10"/>
  </w:num>
  <w:num w:numId="13">
    <w:abstractNumId w:val="33"/>
  </w:num>
  <w:num w:numId="14">
    <w:abstractNumId w:val="3"/>
  </w:num>
  <w:num w:numId="15">
    <w:abstractNumId w:val="4"/>
  </w:num>
  <w:num w:numId="16">
    <w:abstractNumId w:val="23"/>
  </w:num>
  <w:num w:numId="17">
    <w:abstractNumId w:val="28"/>
  </w:num>
  <w:num w:numId="18">
    <w:abstractNumId w:val="26"/>
  </w:num>
  <w:num w:numId="19">
    <w:abstractNumId w:val="24"/>
  </w:num>
  <w:num w:numId="20">
    <w:abstractNumId w:val="0"/>
  </w:num>
  <w:num w:numId="21">
    <w:abstractNumId w:val="39"/>
  </w:num>
  <w:num w:numId="22">
    <w:abstractNumId w:val="35"/>
  </w:num>
  <w:num w:numId="23">
    <w:abstractNumId w:val="9"/>
  </w:num>
  <w:num w:numId="24">
    <w:abstractNumId w:val="21"/>
  </w:num>
  <w:num w:numId="25">
    <w:abstractNumId w:val="6"/>
  </w:num>
  <w:num w:numId="26">
    <w:abstractNumId w:val="5"/>
  </w:num>
  <w:num w:numId="27">
    <w:abstractNumId w:val="14"/>
  </w:num>
  <w:num w:numId="28">
    <w:abstractNumId w:val="38"/>
  </w:num>
  <w:num w:numId="29">
    <w:abstractNumId w:val="30"/>
  </w:num>
  <w:num w:numId="30">
    <w:abstractNumId w:val="20"/>
  </w:num>
  <w:num w:numId="31">
    <w:abstractNumId w:val="15"/>
  </w:num>
  <w:num w:numId="32">
    <w:abstractNumId w:val="11"/>
  </w:num>
  <w:num w:numId="33">
    <w:abstractNumId w:val="8"/>
  </w:num>
  <w:num w:numId="34">
    <w:abstractNumId w:val="12"/>
  </w:num>
  <w:num w:numId="35">
    <w:abstractNumId w:val="18"/>
  </w:num>
  <w:num w:numId="36">
    <w:abstractNumId w:val="32"/>
  </w:num>
  <w:num w:numId="37">
    <w:abstractNumId w:val="16"/>
  </w:num>
  <w:num w:numId="38">
    <w:abstractNumId w:val="36"/>
  </w:num>
  <w:num w:numId="39">
    <w:abstractNumId w:val="34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7F"/>
    <w:rsid w:val="0000394E"/>
    <w:rsid w:val="00004A33"/>
    <w:rsid w:val="000079C3"/>
    <w:rsid w:val="00007F70"/>
    <w:rsid w:val="000112BC"/>
    <w:rsid w:val="000119B5"/>
    <w:rsid w:val="00011EE3"/>
    <w:rsid w:val="00012459"/>
    <w:rsid w:val="000143A1"/>
    <w:rsid w:val="000156CF"/>
    <w:rsid w:val="00017063"/>
    <w:rsid w:val="000179F8"/>
    <w:rsid w:val="00021F15"/>
    <w:rsid w:val="0002539C"/>
    <w:rsid w:val="000274BC"/>
    <w:rsid w:val="0003020B"/>
    <w:rsid w:val="0003028E"/>
    <w:rsid w:val="000310CB"/>
    <w:rsid w:val="00033862"/>
    <w:rsid w:val="00042069"/>
    <w:rsid w:val="0004246B"/>
    <w:rsid w:val="00061224"/>
    <w:rsid w:val="00064407"/>
    <w:rsid w:val="0007128F"/>
    <w:rsid w:val="00083B9B"/>
    <w:rsid w:val="0008627A"/>
    <w:rsid w:val="0008639E"/>
    <w:rsid w:val="0008772C"/>
    <w:rsid w:val="00087B5D"/>
    <w:rsid w:val="00087CF5"/>
    <w:rsid w:val="000936BD"/>
    <w:rsid w:val="00095B39"/>
    <w:rsid w:val="00095EB2"/>
    <w:rsid w:val="00095EBD"/>
    <w:rsid w:val="00095EC1"/>
    <w:rsid w:val="000A0EFF"/>
    <w:rsid w:val="000A13D5"/>
    <w:rsid w:val="000A17B0"/>
    <w:rsid w:val="000A19C6"/>
    <w:rsid w:val="000A3529"/>
    <w:rsid w:val="000A41FA"/>
    <w:rsid w:val="000A4B35"/>
    <w:rsid w:val="000A50F4"/>
    <w:rsid w:val="000A54E1"/>
    <w:rsid w:val="000A6952"/>
    <w:rsid w:val="000A796E"/>
    <w:rsid w:val="000B06F4"/>
    <w:rsid w:val="000B4F66"/>
    <w:rsid w:val="000B5B5D"/>
    <w:rsid w:val="000B6521"/>
    <w:rsid w:val="000C31F9"/>
    <w:rsid w:val="000C3AB8"/>
    <w:rsid w:val="000C5DE0"/>
    <w:rsid w:val="000D26FF"/>
    <w:rsid w:val="000D4FB5"/>
    <w:rsid w:val="000D6D2B"/>
    <w:rsid w:val="000E2D3D"/>
    <w:rsid w:val="000E2D5E"/>
    <w:rsid w:val="000E5DF0"/>
    <w:rsid w:val="000E6DD2"/>
    <w:rsid w:val="000E6DE9"/>
    <w:rsid w:val="000F19BA"/>
    <w:rsid w:val="000F33E9"/>
    <w:rsid w:val="000F419D"/>
    <w:rsid w:val="000F5587"/>
    <w:rsid w:val="000F7723"/>
    <w:rsid w:val="00100F1D"/>
    <w:rsid w:val="0010264D"/>
    <w:rsid w:val="001029C2"/>
    <w:rsid w:val="001118D2"/>
    <w:rsid w:val="0011295E"/>
    <w:rsid w:val="00115C97"/>
    <w:rsid w:val="00117316"/>
    <w:rsid w:val="00117DB9"/>
    <w:rsid w:val="00123A0C"/>
    <w:rsid w:val="001244C3"/>
    <w:rsid w:val="00131795"/>
    <w:rsid w:val="0013186F"/>
    <w:rsid w:val="00132B46"/>
    <w:rsid w:val="00134858"/>
    <w:rsid w:val="00135CE3"/>
    <w:rsid w:val="0013774F"/>
    <w:rsid w:val="00137F0D"/>
    <w:rsid w:val="00144DE6"/>
    <w:rsid w:val="00144EE1"/>
    <w:rsid w:val="00152D91"/>
    <w:rsid w:val="00155BB4"/>
    <w:rsid w:val="001604E7"/>
    <w:rsid w:val="0016297B"/>
    <w:rsid w:val="00163473"/>
    <w:rsid w:val="00164F90"/>
    <w:rsid w:val="00165700"/>
    <w:rsid w:val="001718B9"/>
    <w:rsid w:val="00171FB9"/>
    <w:rsid w:val="00173CD4"/>
    <w:rsid w:val="00173DEB"/>
    <w:rsid w:val="0017648F"/>
    <w:rsid w:val="001773A8"/>
    <w:rsid w:val="00177C13"/>
    <w:rsid w:val="00180071"/>
    <w:rsid w:val="00181183"/>
    <w:rsid w:val="00183D21"/>
    <w:rsid w:val="0018446A"/>
    <w:rsid w:val="00187560"/>
    <w:rsid w:val="00192E04"/>
    <w:rsid w:val="001944D3"/>
    <w:rsid w:val="00195DBC"/>
    <w:rsid w:val="00196996"/>
    <w:rsid w:val="00197F9A"/>
    <w:rsid w:val="001A38DD"/>
    <w:rsid w:val="001A5DA5"/>
    <w:rsid w:val="001A6B4D"/>
    <w:rsid w:val="001A723D"/>
    <w:rsid w:val="001C3496"/>
    <w:rsid w:val="001C3659"/>
    <w:rsid w:val="001D0594"/>
    <w:rsid w:val="001D61D3"/>
    <w:rsid w:val="001F3287"/>
    <w:rsid w:val="001F38D5"/>
    <w:rsid w:val="001F47BF"/>
    <w:rsid w:val="001F7412"/>
    <w:rsid w:val="002003DB"/>
    <w:rsid w:val="002005BD"/>
    <w:rsid w:val="00200AFE"/>
    <w:rsid w:val="00200BCC"/>
    <w:rsid w:val="0020413C"/>
    <w:rsid w:val="00207F28"/>
    <w:rsid w:val="002105F2"/>
    <w:rsid w:val="00214055"/>
    <w:rsid w:val="00217CBC"/>
    <w:rsid w:val="002201F0"/>
    <w:rsid w:val="002221E1"/>
    <w:rsid w:val="00223530"/>
    <w:rsid w:val="00223558"/>
    <w:rsid w:val="00235942"/>
    <w:rsid w:val="00235CC4"/>
    <w:rsid w:val="002415E0"/>
    <w:rsid w:val="00246043"/>
    <w:rsid w:val="0024748B"/>
    <w:rsid w:val="00247667"/>
    <w:rsid w:val="00250BEC"/>
    <w:rsid w:val="002513D8"/>
    <w:rsid w:val="00252C9A"/>
    <w:rsid w:val="0025322E"/>
    <w:rsid w:val="00253B49"/>
    <w:rsid w:val="002548CB"/>
    <w:rsid w:val="0025505C"/>
    <w:rsid w:val="002608A2"/>
    <w:rsid w:val="0026104A"/>
    <w:rsid w:val="00261792"/>
    <w:rsid w:val="00261A98"/>
    <w:rsid w:val="002625BB"/>
    <w:rsid w:val="002634CE"/>
    <w:rsid w:val="00267422"/>
    <w:rsid w:val="00270B26"/>
    <w:rsid w:val="00280ABA"/>
    <w:rsid w:val="00281F4A"/>
    <w:rsid w:val="00284E57"/>
    <w:rsid w:val="00286EA2"/>
    <w:rsid w:val="002879BA"/>
    <w:rsid w:val="00290CA1"/>
    <w:rsid w:val="00291E7B"/>
    <w:rsid w:val="002945C8"/>
    <w:rsid w:val="002A19B5"/>
    <w:rsid w:val="002A19FA"/>
    <w:rsid w:val="002A3C2F"/>
    <w:rsid w:val="002A400A"/>
    <w:rsid w:val="002A538D"/>
    <w:rsid w:val="002C3739"/>
    <w:rsid w:val="002C4B17"/>
    <w:rsid w:val="002C75C7"/>
    <w:rsid w:val="002D0503"/>
    <w:rsid w:val="002D49B6"/>
    <w:rsid w:val="002E5A9A"/>
    <w:rsid w:val="002E64F6"/>
    <w:rsid w:val="002E6F96"/>
    <w:rsid w:val="002E752C"/>
    <w:rsid w:val="002F03DF"/>
    <w:rsid w:val="002F1408"/>
    <w:rsid w:val="002F72AB"/>
    <w:rsid w:val="0030202C"/>
    <w:rsid w:val="00303406"/>
    <w:rsid w:val="0030728C"/>
    <w:rsid w:val="0031061A"/>
    <w:rsid w:val="00310E7E"/>
    <w:rsid w:val="00312533"/>
    <w:rsid w:val="00314663"/>
    <w:rsid w:val="00314CB1"/>
    <w:rsid w:val="003172EE"/>
    <w:rsid w:val="0032315D"/>
    <w:rsid w:val="00324B82"/>
    <w:rsid w:val="00326B77"/>
    <w:rsid w:val="003271B8"/>
    <w:rsid w:val="00332233"/>
    <w:rsid w:val="003369AE"/>
    <w:rsid w:val="00340F33"/>
    <w:rsid w:val="00343F5D"/>
    <w:rsid w:val="0034548C"/>
    <w:rsid w:val="00347551"/>
    <w:rsid w:val="003520FD"/>
    <w:rsid w:val="00356292"/>
    <w:rsid w:val="0036387B"/>
    <w:rsid w:val="003649A3"/>
    <w:rsid w:val="003664B6"/>
    <w:rsid w:val="00366692"/>
    <w:rsid w:val="00367F9E"/>
    <w:rsid w:val="00372DD2"/>
    <w:rsid w:val="0037624A"/>
    <w:rsid w:val="00376544"/>
    <w:rsid w:val="00376830"/>
    <w:rsid w:val="00381F0B"/>
    <w:rsid w:val="00385C60"/>
    <w:rsid w:val="0038752D"/>
    <w:rsid w:val="00392EEE"/>
    <w:rsid w:val="00395A9E"/>
    <w:rsid w:val="003A0480"/>
    <w:rsid w:val="003A4C71"/>
    <w:rsid w:val="003A61FF"/>
    <w:rsid w:val="003B060B"/>
    <w:rsid w:val="003B4577"/>
    <w:rsid w:val="003B46DB"/>
    <w:rsid w:val="003B62BD"/>
    <w:rsid w:val="003B6459"/>
    <w:rsid w:val="003B7149"/>
    <w:rsid w:val="003B7C0D"/>
    <w:rsid w:val="003C50D0"/>
    <w:rsid w:val="003E3944"/>
    <w:rsid w:val="003E53A2"/>
    <w:rsid w:val="003E679E"/>
    <w:rsid w:val="003E7D10"/>
    <w:rsid w:val="003F0C76"/>
    <w:rsid w:val="003F2DBF"/>
    <w:rsid w:val="003F46FC"/>
    <w:rsid w:val="003F6821"/>
    <w:rsid w:val="003F7CE2"/>
    <w:rsid w:val="003F7D5F"/>
    <w:rsid w:val="00400709"/>
    <w:rsid w:val="00412DCD"/>
    <w:rsid w:val="00413206"/>
    <w:rsid w:val="004156BF"/>
    <w:rsid w:val="00420636"/>
    <w:rsid w:val="004211E4"/>
    <w:rsid w:val="00421B42"/>
    <w:rsid w:val="00421DCE"/>
    <w:rsid w:val="004229AC"/>
    <w:rsid w:val="004324E0"/>
    <w:rsid w:val="00433CDF"/>
    <w:rsid w:val="00434DA2"/>
    <w:rsid w:val="00437EDC"/>
    <w:rsid w:val="00440E17"/>
    <w:rsid w:val="00443FB5"/>
    <w:rsid w:val="0044451D"/>
    <w:rsid w:val="00453ED1"/>
    <w:rsid w:val="00456D18"/>
    <w:rsid w:val="0045771E"/>
    <w:rsid w:val="00457DBB"/>
    <w:rsid w:val="004603A3"/>
    <w:rsid w:val="004626BE"/>
    <w:rsid w:val="00471C8D"/>
    <w:rsid w:val="004722A0"/>
    <w:rsid w:val="00474C6F"/>
    <w:rsid w:val="004806A0"/>
    <w:rsid w:val="004809D9"/>
    <w:rsid w:val="00494B4A"/>
    <w:rsid w:val="004A1B5A"/>
    <w:rsid w:val="004A715C"/>
    <w:rsid w:val="004A7CA8"/>
    <w:rsid w:val="004B0153"/>
    <w:rsid w:val="004B0E9E"/>
    <w:rsid w:val="004B1A63"/>
    <w:rsid w:val="004B2C5C"/>
    <w:rsid w:val="004B2C7D"/>
    <w:rsid w:val="004B4175"/>
    <w:rsid w:val="004C2EC8"/>
    <w:rsid w:val="004C3CA8"/>
    <w:rsid w:val="004C66DC"/>
    <w:rsid w:val="004D0C83"/>
    <w:rsid w:val="004D41E5"/>
    <w:rsid w:val="004D6CDF"/>
    <w:rsid w:val="004E036F"/>
    <w:rsid w:val="004E1592"/>
    <w:rsid w:val="004F030E"/>
    <w:rsid w:val="004F19D7"/>
    <w:rsid w:val="004F4197"/>
    <w:rsid w:val="004F5C5E"/>
    <w:rsid w:val="004F60DA"/>
    <w:rsid w:val="00500294"/>
    <w:rsid w:val="00502E27"/>
    <w:rsid w:val="00502F97"/>
    <w:rsid w:val="005038E6"/>
    <w:rsid w:val="005052BF"/>
    <w:rsid w:val="00505834"/>
    <w:rsid w:val="0051713F"/>
    <w:rsid w:val="0052763B"/>
    <w:rsid w:val="00527ABA"/>
    <w:rsid w:val="00533319"/>
    <w:rsid w:val="00533582"/>
    <w:rsid w:val="00537C30"/>
    <w:rsid w:val="005438AD"/>
    <w:rsid w:val="00543932"/>
    <w:rsid w:val="00550283"/>
    <w:rsid w:val="005551BB"/>
    <w:rsid w:val="0055753C"/>
    <w:rsid w:val="00562CE2"/>
    <w:rsid w:val="005643D7"/>
    <w:rsid w:val="0056478F"/>
    <w:rsid w:val="005648CA"/>
    <w:rsid w:val="005714CE"/>
    <w:rsid w:val="00574913"/>
    <w:rsid w:val="0058000F"/>
    <w:rsid w:val="00582343"/>
    <w:rsid w:val="00583426"/>
    <w:rsid w:val="005852C3"/>
    <w:rsid w:val="00585658"/>
    <w:rsid w:val="005857F1"/>
    <w:rsid w:val="00587FF5"/>
    <w:rsid w:val="005905EF"/>
    <w:rsid w:val="0059227C"/>
    <w:rsid w:val="00594D59"/>
    <w:rsid w:val="005A0731"/>
    <w:rsid w:val="005A07FC"/>
    <w:rsid w:val="005A2B38"/>
    <w:rsid w:val="005B2AC8"/>
    <w:rsid w:val="005C3984"/>
    <w:rsid w:val="005C636E"/>
    <w:rsid w:val="005C6504"/>
    <w:rsid w:val="005C6A3A"/>
    <w:rsid w:val="005C7265"/>
    <w:rsid w:val="005D0B9C"/>
    <w:rsid w:val="005D45EB"/>
    <w:rsid w:val="005D7117"/>
    <w:rsid w:val="005E1251"/>
    <w:rsid w:val="005E2A95"/>
    <w:rsid w:val="005E666F"/>
    <w:rsid w:val="005E767F"/>
    <w:rsid w:val="005F254D"/>
    <w:rsid w:val="005F3BA8"/>
    <w:rsid w:val="005F59C7"/>
    <w:rsid w:val="005F647B"/>
    <w:rsid w:val="00600817"/>
    <w:rsid w:val="0060207D"/>
    <w:rsid w:val="006034DE"/>
    <w:rsid w:val="00603572"/>
    <w:rsid w:val="0061235E"/>
    <w:rsid w:val="00615954"/>
    <w:rsid w:val="00620976"/>
    <w:rsid w:val="006229A4"/>
    <w:rsid w:val="00627BB2"/>
    <w:rsid w:val="00635015"/>
    <w:rsid w:val="00636315"/>
    <w:rsid w:val="00640C5A"/>
    <w:rsid w:val="00647575"/>
    <w:rsid w:val="00650455"/>
    <w:rsid w:val="00656A72"/>
    <w:rsid w:val="00661BCB"/>
    <w:rsid w:val="00663DF9"/>
    <w:rsid w:val="00664890"/>
    <w:rsid w:val="00665678"/>
    <w:rsid w:val="006672FE"/>
    <w:rsid w:val="00667873"/>
    <w:rsid w:val="0067045C"/>
    <w:rsid w:val="0067255A"/>
    <w:rsid w:val="00673ADD"/>
    <w:rsid w:val="006758CE"/>
    <w:rsid w:val="00677DF5"/>
    <w:rsid w:val="00680EE4"/>
    <w:rsid w:val="0068198B"/>
    <w:rsid w:val="006841BF"/>
    <w:rsid w:val="00693608"/>
    <w:rsid w:val="00693846"/>
    <w:rsid w:val="00695838"/>
    <w:rsid w:val="00697D60"/>
    <w:rsid w:val="006A4AF7"/>
    <w:rsid w:val="006A5CE2"/>
    <w:rsid w:val="006A77F8"/>
    <w:rsid w:val="006B0501"/>
    <w:rsid w:val="006B1F6D"/>
    <w:rsid w:val="006B29DD"/>
    <w:rsid w:val="006C0C35"/>
    <w:rsid w:val="006C1743"/>
    <w:rsid w:val="006C5629"/>
    <w:rsid w:val="006C5E18"/>
    <w:rsid w:val="006D02F6"/>
    <w:rsid w:val="006D036B"/>
    <w:rsid w:val="006D1C4C"/>
    <w:rsid w:val="006D3A82"/>
    <w:rsid w:val="006D4C3D"/>
    <w:rsid w:val="006E29B8"/>
    <w:rsid w:val="006E319A"/>
    <w:rsid w:val="006E5130"/>
    <w:rsid w:val="006E6BF1"/>
    <w:rsid w:val="006E7FF4"/>
    <w:rsid w:val="006F0E0C"/>
    <w:rsid w:val="006F239E"/>
    <w:rsid w:val="006F72FF"/>
    <w:rsid w:val="006F7C5D"/>
    <w:rsid w:val="00701D4A"/>
    <w:rsid w:val="0070724D"/>
    <w:rsid w:val="00707EE5"/>
    <w:rsid w:val="0071057A"/>
    <w:rsid w:val="007112DA"/>
    <w:rsid w:val="00711ECC"/>
    <w:rsid w:val="007129CE"/>
    <w:rsid w:val="00713285"/>
    <w:rsid w:val="0072121D"/>
    <w:rsid w:val="007217B1"/>
    <w:rsid w:val="007271F1"/>
    <w:rsid w:val="00731549"/>
    <w:rsid w:val="007340DE"/>
    <w:rsid w:val="00734895"/>
    <w:rsid w:val="0074040E"/>
    <w:rsid w:val="007408DC"/>
    <w:rsid w:val="00741526"/>
    <w:rsid w:val="0074288A"/>
    <w:rsid w:val="00743120"/>
    <w:rsid w:val="007438FA"/>
    <w:rsid w:val="00744FD5"/>
    <w:rsid w:val="007452B6"/>
    <w:rsid w:val="0074540B"/>
    <w:rsid w:val="007533BF"/>
    <w:rsid w:val="00753ABC"/>
    <w:rsid w:val="0075494A"/>
    <w:rsid w:val="00754BF2"/>
    <w:rsid w:val="00761C8A"/>
    <w:rsid w:val="00762720"/>
    <w:rsid w:val="0076514F"/>
    <w:rsid w:val="007661E7"/>
    <w:rsid w:val="0077014D"/>
    <w:rsid w:val="00770390"/>
    <w:rsid w:val="00774C93"/>
    <w:rsid w:val="00774CB0"/>
    <w:rsid w:val="00781491"/>
    <w:rsid w:val="00782EFC"/>
    <w:rsid w:val="00783A45"/>
    <w:rsid w:val="00784B56"/>
    <w:rsid w:val="00785307"/>
    <w:rsid w:val="007863C1"/>
    <w:rsid w:val="007900D3"/>
    <w:rsid w:val="007A1BB6"/>
    <w:rsid w:val="007A233F"/>
    <w:rsid w:val="007A57FB"/>
    <w:rsid w:val="007A5964"/>
    <w:rsid w:val="007B0B1F"/>
    <w:rsid w:val="007B0D1E"/>
    <w:rsid w:val="007B344B"/>
    <w:rsid w:val="007B4E02"/>
    <w:rsid w:val="007B5CC1"/>
    <w:rsid w:val="007B619A"/>
    <w:rsid w:val="007B6434"/>
    <w:rsid w:val="007B65C6"/>
    <w:rsid w:val="007B6DA2"/>
    <w:rsid w:val="007B7911"/>
    <w:rsid w:val="007C3147"/>
    <w:rsid w:val="007C63D0"/>
    <w:rsid w:val="007D050C"/>
    <w:rsid w:val="007D0C4C"/>
    <w:rsid w:val="007D0D8C"/>
    <w:rsid w:val="007D2E71"/>
    <w:rsid w:val="007D4E5D"/>
    <w:rsid w:val="007D61D3"/>
    <w:rsid w:val="007E00E1"/>
    <w:rsid w:val="007E1F34"/>
    <w:rsid w:val="007E2ACA"/>
    <w:rsid w:val="007E3D13"/>
    <w:rsid w:val="007E5D87"/>
    <w:rsid w:val="007F1FD0"/>
    <w:rsid w:val="008018C7"/>
    <w:rsid w:val="008029C5"/>
    <w:rsid w:val="00802A37"/>
    <w:rsid w:val="00811910"/>
    <w:rsid w:val="00815CB5"/>
    <w:rsid w:val="0081775B"/>
    <w:rsid w:val="00820155"/>
    <w:rsid w:val="0082217F"/>
    <w:rsid w:val="008221DB"/>
    <w:rsid w:val="00824A07"/>
    <w:rsid w:val="008276F3"/>
    <w:rsid w:val="0083014A"/>
    <w:rsid w:val="00830E90"/>
    <w:rsid w:val="0083183C"/>
    <w:rsid w:val="00832A35"/>
    <w:rsid w:val="008336C6"/>
    <w:rsid w:val="0083567F"/>
    <w:rsid w:val="00851896"/>
    <w:rsid w:val="00857232"/>
    <w:rsid w:val="008613FA"/>
    <w:rsid w:val="0086178E"/>
    <w:rsid w:val="00866E9A"/>
    <w:rsid w:val="0086709B"/>
    <w:rsid w:val="00870AA2"/>
    <w:rsid w:val="008714EF"/>
    <w:rsid w:val="008729B7"/>
    <w:rsid w:val="008739EF"/>
    <w:rsid w:val="00883D79"/>
    <w:rsid w:val="00884560"/>
    <w:rsid w:val="008855EA"/>
    <w:rsid w:val="008868C5"/>
    <w:rsid w:val="00887AD5"/>
    <w:rsid w:val="00890538"/>
    <w:rsid w:val="00892CA5"/>
    <w:rsid w:val="008932E1"/>
    <w:rsid w:val="00894E1C"/>
    <w:rsid w:val="00896BB3"/>
    <w:rsid w:val="00897718"/>
    <w:rsid w:val="008A0E73"/>
    <w:rsid w:val="008A14EA"/>
    <w:rsid w:val="008A1F52"/>
    <w:rsid w:val="008A298A"/>
    <w:rsid w:val="008A3434"/>
    <w:rsid w:val="008A492C"/>
    <w:rsid w:val="008A5787"/>
    <w:rsid w:val="008A6342"/>
    <w:rsid w:val="008B7222"/>
    <w:rsid w:val="008C3C0E"/>
    <w:rsid w:val="008D00EF"/>
    <w:rsid w:val="008E19E9"/>
    <w:rsid w:val="008E329E"/>
    <w:rsid w:val="008E444A"/>
    <w:rsid w:val="008E712C"/>
    <w:rsid w:val="008E7C9D"/>
    <w:rsid w:val="008F225F"/>
    <w:rsid w:val="008F4F1D"/>
    <w:rsid w:val="008F578C"/>
    <w:rsid w:val="0090012C"/>
    <w:rsid w:val="00900FFA"/>
    <w:rsid w:val="00901CFE"/>
    <w:rsid w:val="00903316"/>
    <w:rsid w:val="0090672D"/>
    <w:rsid w:val="00906981"/>
    <w:rsid w:val="0091257D"/>
    <w:rsid w:val="009166B7"/>
    <w:rsid w:val="00917222"/>
    <w:rsid w:val="0092062D"/>
    <w:rsid w:val="00924566"/>
    <w:rsid w:val="009250A7"/>
    <w:rsid w:val="00925C1B"/>
    <w:rsid w:val="00926E7B"/>
    <w:rsid w:val="00927A58"/>
    <w:rsid w:val="009314A7"/>
    <w:rsid w:val="00933A88"/>
    <w:rsid w:val="00934A19"/>
    <w:rsid w:val="009355B2"/>
    <w:rsid w:val="009356AB"/>
    <w:rsid w:val="00943133"/>
    <w:rsid w:val="0094324A"/>
    <w:rsid w:val="009433CC"/>
    <w:rsid w:val="009436C7"/>
    <w:rsid w:val="00943A3D"/>
    <w:rsid w:val="00946EA9"/>
    <w:rsid w:val="00951D9B"/>
    <w:rsid w:val="009559C1"/>
    <w:rsid w:val="00955D56"/>
    <w:rsid w:val="009563A9"/>
    <w:rsid w:val="0095653B"/>
    <w:rsid w:val="00956668"/>
    <w:rsid w:val="00957653"/>
    <w:rsid w:val="00962AFE"/>
    <w:rsid w:val="009644CA"/>
    <w:rsid w:val="00985111"/>
    <w:rsid w:val="00985130"/>
    <w:rsid w:val="00985836"/>
    <w:rsid w:val="00986EEC"/>
    <w:rsid w:val="00987700"/>
    <w:rsid w:val="00987E61"/>
    <w:rsid w:val="00990BCD"/>
    <w:rsid w:val="009A0AAA"/>
    <w:rsid w:val="009A1DFB"/>
    <w:rsid w:val="009A4D9F"/>
    <w:rsid w:val="009B6A77"/>
    <w:rsid w:val="009B7136"/>
    <w:rsid w:val="009C121E"/>
    <w:rsid w:val="009C2C4C"/>
    <w:rsid w:val="009C463E"/>
    <w:rsid w:val="009C5AF6"/>
    <w:rsid w:val="009D0417"/>
    <w:rsid w:val="009D709B"/>
    <w:rsid w:val="009E066C"/>
    <w:rsid w:val="009E171E"/>
    <w:rsid w:val="009E225D"/>
    <w:rsid w:val="009E44E8"/>
    <w:rsid w:val="009E57EA"/>
    <w:rsid w:val="009F6FDA"/>
    <w:rsid w:val="00A0276D"/>
    <w:rsid w:val="00A055DC"/>
    <w:rsid w:val="00A06CD6"/>
    <w:rsid w:val="00A07404"/>
    <w:rsid w:val="00A10B16"/>
    <w:rsid w:val="00A10FBD"/>
    <w:rsid w:val="00A12848"/>
    <w:rsid w:val="00A12CBE"/>
    <w:rsid w:val="00A20347"/>
    <w:rsid w:val="00A215EB"/>
    <w:rsid w:val="00A21972"/>
    <w:rsid w:val="00A21A63"/>
    <w:rsid w:val="00A324EB"/>
    <w:rsid w:val="00A33D52"/>
    <w:rsid w:val="00A3570A"/>
    <w:rsid w:val="00A37E46"/>
    <w:rsid w:val="00A41920"/>
    <w:rsid w:val="00A43059"/>
    <w:rsid w:val="00A54319"/>
    <w:rsid w:val="00A54E6F"/>
    <w:rsid w:val="00A55A51"/>
    <w:rsid w:val="00A63431"/>
    <w:rsid w:val="00A6653D"/>
    <w:rsid w:val="00A679AA"/>
    <w:rsid w:val="00A71768"/>
    <w:rsid w:val="00A73A61"/>
    <w:rsid w:val="00A77FF8"/>
    <w:rsid w:val="00A858FE"/>
    <w:rsid w:val="00A92897"/>
    <w:rsid w:val="00A92CA3"/>
    <w:rsid w:val="00A92DA2"/>
    <w:rsid w:val="00A936C2"/>
    <w:rsid w:val="00A94AF6"/>
    <w:rsid w:val="00A9500D"/>
    <w:rsid w:val="00AA0619"/>
    <w:rsid w:val="00AA1B7A"/>
    <w:rsid w:val="00AA30B8"/>
    <w:rsid w:val="00AA538C"/>
    <w:rsid w:val="00AA5BD1"/>
    <w:rsid w:val="00AA6DDA"/>
    <w:rsid w:val="00AA7F68"/>
    <w:rsid w:val="00AB1C3A"/>
    <w:rsid w:val="00AB3372"/>
    <w:rsid w:val="00AB6F52"/>
    <w:rsid w:val="00AC4AB1"/>
    <w:rsid w:val="00AC58B5"/>
    <w:rsid w:val="00AC64A9"/>
    <w:rsid w:val="00AD1AEA"/>
    <w:rsid w:val="00AD32F1"/>
    <w:rsid w:val="00AE44DF"/>
    <w:rsid w:val="00AE4631"/>
    <w:rsid w:val="00AE4679"/>
    <w:rsid w:val="00AE57D4"/>
    <w:rsid w:val="00AE6F05"/>
    <w:rsid w:val="00AF271F"/>
    <w:rsid w:val="00AF28AC"/>
    <w:rsid w:val="00AF2BD9"/>
    <w:rsid w:val="00B00D17"/>
    <w:rsid w:val="00B01238"/>
    <w:rsid w:val="00B04261"/>
    <w:rsid w:val="00B049BF"/>
    <w:rsid w:val="00B0786A"/>
    <w:rsid w:val="00B07A59"/>
    <w:rsid w:val="00B115E3"/>
    <w:rsid w:val="00B13FE9"/>
    <w:rsid w:val="00B15148"/>
    <w:rsid w:val="00B20A56"/>
    <w:rsid w:val="00B21841"/>
    <w:rsid w:val="00B24DE4"/>
    <w:rsid w:val="00B25BC4"/>
    <w:rsid w:val="00B4086B"/>
    <w:rsid w:val="00B421C2"/>
    <w:rsid w:val="00B432BF"/>
    <w:rsid w:val="00B43E68"/>
    <w:rsid w:val="00B4535B"/>
    <w:rsid w:val="00B47A03"/>
    <w:rsid w:val="00B54813"/>
    <w:rsid w:val="00B5795F"/>
    <w:rsid w:val="00B663FB"/>
    <w:rsid w:val="00B66728"/>
    <w:rsid w:val="00B7348D"/>
    <w:rsid w:val="00B7450D"/>
    <w:rsid w:val="00B75A33"/>
    <w:rsid w:val="00B773DA"/>
    <w:rsid w:val="00B77C27"/>
    <w:rsid w:val="00B82FA8"/>
    <w:rsid w:val="00B83151"/>
    <w:rsid w:val="00B84FBE"/>
    <w:rsid w:val="00B908BE"/>
    <w:rsid w:val="00B908E8"/>
    <w:rsid w:val="00B9365F"/>
    <w:rsid w:val="00B978AB"/>
    <w:rsid w:val="00B97A66"/>
    <w:rsid w:val="00BA0293"/>
    <w:rsid w:val="00BA16FD"/>
    <w:rsid w:val="00BA3E55"/>
    <w:rsid w:val="00BB40E8"/>
    <w:rsid w:val="00BC02B0"/>
    <w:rsid w:val="00BC07BC"/>
    <w:rsid w:val="00BC1BE2"/>
    <w:rsid w:val="00BC3058"/>
    <w:rsid w:val="00BC4302"/>
    <w:rsid w:val="00BC51F6"/>
    <w:rsid w:val="00BC5C8E"/>
    <w:rsid w:val="00BC66CD"/>
    <w:rsid w:val="00BC69C2"/>
    <w:rsid w:val="00BC7A2E"/>
    <w:rsid w:val="00BD1C92"/>
    <w:rsid w:val="00BD6A9B"/>
    <w:rsid w:val="00BD744C"/>
    <w:rsid w:val="00BE320C"/>
    <w:rsid w:val="00BE7F00"/>
    <w:rsid w:val="00BF07DC"/>
    <w:rsid w:val="00BF0896"/>
    <w:rsid w:val="00BF20DB"/>
    <w:rsid w:val="00BF2E82"/>
    <w:rsid w:val="00BF7FA9"/>
    <w:rsid w:val="00C02D01"/>
    <w:rsid w:val="00C03480"/>
    <w:rsid w:val="00C0458D"/>
    <w:rsid w:val="00C079B1"/>
    <w:rsid w:val="00C10568"/>
    <w:rsid w:val="00C11CA7"/>
    <w:rsid w:val="00C12101"/>
    <w:rsid w:val="00C12A16"/>
    <w:rsid w:val="00C13699"/>
    <w:rsid w:val="00C162D4"/>
    <w:rsid w:val="00C17D5E"/>
    <w:rsid w:val="00C22785"/>
    <w:rsid w:val="00C249DE"/>
    <w:rsid w:val="00C328C9"/>
    <w:rsid w:val="00C341D6"/>
    <w:rsid w:val="00C34FE7"/>
    <w:rsid w:val="00C35B20"/>
    <w:rsid w:val="00C3691D"/>
    <w:rsid w:val="00C36BD4"/>
    <w:rsid w:val="00C40043"/>
    <w:rsid w:val="00C422A9"/>
    <w:rsid w:val="00C455CE"/>
    <w:rsid w:val="00C4573C"/>
    <w:rsid w:val="00C460EE"/>
    <w:rsid w:val="00C471C3"/>
    <w:rsid w:val="00C500FE"/>
    <w:rsid w:val="00C55112"/>
    <w:rsid w:val="00C632F2"/>
    <w:rsid w:val="00C63897"/>
    <w:rsid w:val="00C64571"/>
    <w:rsid w:val="00C7085A"/>
    <w:rsid w:val="00C712C3"/>
    <w:rsid w:val="00C7352F"/>
    <w:rsid w:val="00C743DA"/>
    <w:rsid w:val="00C7536E"/>
    <w:rsid w:val="00C77943"/>
    <w:rsid w:val="00C809CD"/>
    <w:rsid w:val="00C81E65"/>
    <w:rsid w:val="00C83797"/>
    <w:rsid w:val="00C87179"/>
    <w:rsid w:val="00C878C8"/>
    <w:rsid w:val="00C95532"/>
    <w:rsid w:val="00CA0047"/>
    <w:rsid w:val="00CA1B9C"/>
    <w:rsid w:val="00CA2C06"/>
    <w:rsid w:val="00CA4094"/>
    <w:rsid w:val="00CA551B"/>
    <w:rsid w:val="00CA6393"/>
    <w:rsid w:val="00CA7760"/>
    <w:rsid w:val="00CB2490"/>
    <w:rsid w:val="00CB4004"/>
    <w:rsid w:val="00CB56F2"/>
    <w:rsid w:val="00CB5F72"/>
    <w:rsid w:val="00CB6F71"/>
    <w:rsid w:val="00CB70AF"/>
    <w:rsid w:val="00CB71D8"/>
    <w:rsid w:val="00CC02F7"/>
    <w:rsid w:val="00CC0E54"/>
    <w:rsid w:val="00CC20DC"/>
    <w:rsid w:val="00CC27D5"/>
    <w:rsid w:val="00CC325B"/>
    <w:rsid w:val="00CC74BA"/>
    <w:rsid w:val="00CC7BD0"/>
    <w:rsid w:val="00CD0013"/>
    <w:rsid w:val="00CD1D90"/>
    <w:rsid w:val="00CD2973"/>
    <w:rsid w:val="00CD4574"/>
    <w:rsid w:val="00CD7BAB"/>
    <w:rsid w:val="00CE7D23"/>
    <w:rsid w:val="00CF71C2"/>
    <w:rsid w:val="00D005AA"/>
    <w:rsid w:val="00D03070"/>
    <w:rsid w:val="00D0680D"/>
    <w:rsid w:val="00D11014"/>
    <w:rsid w:val="00D1179D"/>
    <w:rsid w:val="00D132AD"/>
    <w:rsid w:val="00D16112"/>
    <w:rsid w:val="00D170EC"/>
    <w:rsid w:val="00D171F6"/>
    <w:rsid w:val="00D21459"/>
    <w:rsid w:val="00D234A7"/>
    <w:rsid w:val="00D26616"/>
    <w:rsid w:val="00D3146B"/>
    <w:rsid w:val="00D32104"/>
    <w:rsid w:val="00D32F37"/>
    <w:rsid w:val="00D34A9C"/>
    <w:rsid w:val="00D34AB2"/>
    <w:rsid w:val="00D34BAC"/>
    <w:rsid w:val="00D34CE0"/>
    <w:rsid w:val="00D35DCB"/>
    <w:rsid w:val="00D36405"/>
    <w:rsid w:val="00D3763E"/>
    <w:rsid w:val="00D40AE9"/>
    <w:rsid w:val="00D42432"/>
    <w:rsid w:val="00D43D26"/>
    <w:rsid w:val="00D468B8"/>
    <w:rsid w:val="00D5179B"/>
    <w:rsid w:val="00D54A74"/>
    <w:rsid w:val="00D56731"/>
    <w:rsid w:val="00D63987"/>
    <w:rsid w:val="00D67E36"/>
    <w:rsid w:val="00D742DE"/>
    <w:rsid w:val="00D778FA"/>
    <w:rsid w:val="00D77A1B"/>
    <w:rsid w:val="00D820D4"/>
    <w:rsid w:val="00D825F9"/>
    <w:rsid w:val="00D84816"/>
    <w:rsid w:val="00D86513"/>
    <w:rsid w:val="00D86789"/>
    <w:rsid w:val="00D902F4"/>
    <w:rsid w:val="00D91ADA"/>
    <w:rsid w:val="00D93919"/>
    <w:rsid w:val="00D94E86"/>
    <w:rsid w:val="00D979C5"/>
    <w:rsid w:val="00DA0089"/>
    <w:rsid w:val="00DA2C5E"/>
    <w:rsid w:val="00DA2D6C"/>
    <w:rsid w:val="00DA7D58"/>
    <w:rsid w:val="00DB7055"/>
    <w:rsid w:val="00DC04A7"/>
    <w:rsid w:val="00DC1794"/>
    <w:rsid w:val="00DC33AA"/>
    <w:rsid w:val="00DC428B"/>
    <w:rsid w:val="00DC6D32"/>
    <w:rsid w:val="00DD00E4"/>
    <w:rsid w:val="00DD047D"/>
    <w:rsid w:val="00DD0B43"/>
    <w:rsid w:val="00DD0E74"/>
    <w:rsid w:val="00DD4416"/>
    <w:rsid w:val="00DE1FCA"/>
    <w:rsid w:val="00DE3D24"/>
    <w:rsid w:val="00DE69B6"/>
    <w:rsid w:val="00DE7355"/>
    <w:rsid w:val="00DE7ABE"/>
    <w:rsid w:val="00DF064B"/>
    <w:rsid w:val="00DF068E"/>
    <w:rsid w:val="00DF0A07"/>
    <w:rsid w:val="00DF1EFC"/>
    <w:rsid w:val="00DF5A57"/>
    <w:rsid w:val="00DF5FAC"/>
    <w:rsid w:val="00E00E59"/>
    <w:rsid w:val="00E04831"/>
    <w:rsid w:val="00E06E2E"/>
    <w:rsid w:val="00E10A30"/>
    <w:rsid w:val="00E10B85"/>
    <w:rsid w:val="00E11C84"/>
    <w:rsid w:val="00E129BC"/>
    <w:rsid w:val="00E17F05"/>
    <w:rsid w:val="00E22BB1"/>
    <w:rsid w:val="00E2393C"/>
    <w:rsid w:val="00E304C8"/>
    <w:rsid w:val="00E35630"/>
    <w:rsid w:val="00E35BDB"/>
    <w:rsid w:val="00E370AF"/>
    <w:rsid w:val="00E40A99"/>
    <w:rsid w:val="00E40C10"/>
    <w:rsid w:val="00E41C93"/>
    <w:rsid w:val="00E426F9"/>
    <w:rsid w:val="00E464D0"/>
    <w:rsid w:val="00E517B1"/>
    <w:rsid w:val="00E52B01"/>
    <w:rsid w:val="00E53F23"/>
    <w:rsid w:val="00E5788D"/>
    <w:rsid w:val="00E57C3A"/>
    <w:rsid w:val="00E6032F"/>
    <w:rsid w:val="00E611A4"/>
    <w:rsid w:val="00E62D19"/>
    <w:rsid w:val="00E6379F"/>
    <w:rsid w:val="00E67C2A"/>
    <w:rsid w:val="00E71284"/>
    <w:rsid w:val="00E738DD"/>
    <w:rsid w:val="00E7530E"/>
    <w:rsid w:val="00E759C8"/>
    <w:rsid w:val="00E765B1"/>
    <w:rsid w:val="00E810A5"/>
    <w:rsid w:val="00E82BD5"/>
    <w:rsid w:val="00E91799"/>
    <w:rsid w:val="00E91A5B"/>
    <w:rsid w:val="00E969F8"/>
    <w:rsid w:val="00EA5B86"/>
    <w:rsid w:val="00EA6E1D"/>
    <w:rsid w:val="00EB0134"/>
    <w:rsid w:val="00EB1182"/>
    <w:rsid w:val="00EB4BFC"/>
    <w:rsid w:val="00EB4DFB"/>
    <w:rsid w:val="00EB5BB1"/>
    <w:rsid w:val="00EB6A2A"/>
    <w:rsid w:val="00EB7056"/>
    <w:rsid w:val="00EC09F6"/>
    <w:rsid w:val="00EC1C3E"/>
    <w:rsid w:val="00EC55B4"/>
    <w:rsid w:val="00EC5E35"/>
    <w:rsid w:val="00EC64A7"/>
    <w:rsid w:val="00EC6E62"/>
    <w:rsid w:val="00EC7722"/>
    <w:rsid w:val="00ED0B47"/>
    <w:rsid w:val="00ED2880"/>
    <w:rsid w:val="00ED6170"/>
    <w:rsid w:val="00EE0D8A"/>
    <w:rsid w:val="00EE0DFF"/>
    <w:rsid w:val="00EE625F"/>
    <w:rsid w:val="00EF00AF"/>
    <w:rsid w:val="00EF09B2"/>
    <w:rsid w:val="00EF167F"/>
    <w:rsid w:val="00EF5E14"/>
    <w:rsid w:val="00F00D1F"/>
    <w:rsid w:val="00F013BA"/>
    <w:rsid w:val="00F01EA2"/>
    <w:rsid w:val="00F06054"/>
    <w:rsid w:val="00F10B34"/>
    <w:rsid w:val="00F1150F"/>
    <w:rsid w:val="00F1278D"/>
    <w:rsid w:val="00F12CC6"/>
    <w:rsid w:val="00F14F08"/>
    <w:rsid w:val="00F1687F"/>
    <w:rsid w:val="00F1799E"/>
    <w:rsid w:val="00F245D0"/>
    <w:rsid w:val="00F31A64"/>
    <w:rsid w:val="00F323B7"/>
    <w:rsid w:val="00F33601"/>
    <w:rsid w:val="00F36E61"/>
    <w:rsid w:val="00F40FD5"/>
    <w:rsid w:val="00F42B0D"/>
    <w:rsid w:val="00F4362D"/>
    <w:rsid w:val="00F44812"/>
    <w:rsid w:val="00F44ED6"/>
    <w:rsid w:val="00F509BC"/>
    <w:rsid w:val="00F51D4D"/>
    <w:rsid w:val="00F5373D"/>
    <w:rsid w:val="00F53CF0"/>
    <w:rsid w:val="00F54598"/>
    <w:rsid w:val="00F56026"/>
    <w:rsid w:val="00F62DD3"/>
    <w:rsid w:val="00F63E6B"/>
    <w:rsid w:val="00F64E28"/>
    <w:rsid w:val="00F666EC"/>
    <w:rsid w:val="00F70A68"/>
    <w:rsid w:val="00F716DB"/>
    <w:rsid w:val="00F7330E"/>
    <w:rsid w:val="00F735C1"/>
    <w:rsid w:val="00F77D1D"/>
    <w:rsid w:val="00F80C94"/>
    <w:rsid w:val="00F876CD"/>
    <w:rsid w:val="00F87A18"/>
    <w:rsid w:val="00F87CCB"/>
    <w:rsid w:val="00F92178"/>
    <w:rsid w:val="00F94F60"/>
    <w:rsid w:val="00F9569D"/>
    <w:rsid w:val="00FA60D5"/>
    <w:rsid w:val="00FA67F6"/>
    <w:rsid w:val="00FA77B1"/>
    <w:rsid w:val="00FB2082"/>
    <w:rsid w:val="00FB371B"/>
    <w:rsid w:val="00FB50A0"/>
    <w:rsid w:val="00FC1BE0"/>
    <w:rsid w:val="00FC33D7"/>
    <w:rsid w:val="00FC6123"/>
    <w:rsid w:val="00FD01E7"/>
    <w:rsid w:val="00FD0E3A"/>
    <w:rsid w:val="00FD1B9F"/>
    <w:rsid w:val="00FD2187"/>
    <w:rsid w:val="00FD541B"/>
    <w:rsid w:val="00FE1961"/>
    <w:rsid w:val="00FE21B6"/>
    <w:rsid w:val="00FE5BA7"/>
    <w:rsid w:val="00FE617C"/>
    <w:rsid w:val="00FE71C4"/>
    <w:rsid w:val="00FE7458"/>
    <w:rsid w:val="00FE7E5F"/>
    <w:rsid w:val="00FF0072"/>
    <w:rsid w:val="00FF37BD"/>
    <w:rsid w:val="00FF5FA8"/>
    <w:rsid w:val="00FF61BD"/>
    <w:rsid w:val="00FF6D6C"/>
    <w:rsid w:val="00FF782E"/>
    <w:rsid w:val="333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3F6"/>
  <w15:docId w15:val="{93109FD7-488B-4C04-841D-BFC597F2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2F"/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4">
    <w:name w:val="footnote reference"/>
    <w:link w:val="11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character" w:styleId="a6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Pr>
      <w:rFonts w:ascii="Times New Roman" w:hAnsi="Times New Roman" w:cs="Times New Roman" w:hint="default"/>
      <w:i/>
    </w:rPr>
  </w:style>
  <w:style w:type="character" w:styleId="a8">
    <w:name w:val="Hyperlink"/>
    <w:basedOn w:val="a0"/>
    <w:link w:val="21"/>
    <w:uiPriority w:val="99"/>
    <w:unhideWhenUsed/>
    <w:rPr>
      <w:color w:val="0563C1" w:themeColor="hyperlink"/>
      <w:u w:val="single"/>
    </w:rPr>
  </w:style>
  <w:style w:type="paragraph" w:customStyle="1" w:styleId="21">
    <w:name w:val="Гиперссылка2"/>
    <w:basedOn w:val="a"/>
    <w:link w:val="a8"/>
    <w:uiPriority w:val="99"/>
    <w:qFormat/>
    <w:rPr>
      <w:color w:val="0563C1" w:themeColor="hyperlink"/>
      <w:u w:val="single"/>
    </w:rPr>
  </w:style>
  <w:style w:type="character" w:styleId="a9">
    <w:name w:val="page number"/>
    <w:unhideWhenUsed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3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endnote text"/>
    <w:basedOn w:val="a"/>
    <w:link w:val="ae"/>
    <w:uiPriority w:val="99"/>
    <w:semiHidden/>
    <w:unhideWhenUsed/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paragraph" w:styleId="af3">
    <w:name w:val="footnote text"/>
    <w:basedOn w:val="a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8">
    <w:name w:val="toc 8"/>
    <w:basedOn w:val="a"/>
    <w:next w:val="a"/>
    <w:autoRedefine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Body Text"/>
    <w:basedOn w:val="a"/>
    <w:link w:val="af8"/>
    <w:unhideWhenUsed/>
    <w:qFormat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autoRedefine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toc 2"/>
    <w:basedOn w:val="a"/>
    <w:next w:val="a"/>
    <w:autoRedefine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"/>
    <w:next w:val="a"/>
    <w:autoRedefine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Title"/>
    <w:basedOn w:val="a"/>
    <w:next w:val="a"/>
    <w:link w:val="25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d">
    <w:name w:val="Subtitle"/>
    <w:basedOn w:val="a"/>
    <w:next w:val="a"/>
    <w:link w:val="afe"/>
    <w:uiPriority w:val="11"/>
    <w:qFormat/>
    <w:pPr>
      <w:spacing w:after="160" w:line="259" w:lineRule="auto"/>
    </w:pPr>
    <w:rPr>
      <w:rFonts w:eastAsiaTheme="minorEastAsia"/>
      <w:color w:val="595959" w:themeColor="text1" w:themeTint="A6"/>
      <w:spacing w:val="15"/>
    </w:rPr>
  </w:style>
  <w:style w:type="paragraph" w:styleId="28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1"/>
    <w:uiPriority w:val="1"/>
    <w:qFormat/>
    <w:pPr>
      <w:ind w:left="720"/>
      <w:contextualSpacing/>
    </w:pPr>
  </w:style>
  <w:style w:type="table" w:customStyle="1" w:styleId="13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qFormat/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1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f0"/>
    <w:uiPriority w:val="1"/>
    <w:qFormat/>
    <w:locked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Подзаголовок Знак"/>
    <w:basedOn w:val="a0"/>
    <w:link w:val="afd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23">
    <w:name w:val="Основной текст 2 Знак"/>
    <w:basedOn w:val="a0"/>
    <w:link w:val="22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aff2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Внимание: криминал!!"/>
    <w:basedOn w:val="aff2"/>
    <w:next w:val="a"/>
    <w:uiPriority w:val="99"/>
  </w:style>
  <w:style w:type="paragraph" w:customStyle="1" w:styleId="aff4">
    <w:name w:val="Внимание: недобросовестность!"/>
    <w:basedOn w:val="aff2"/>
    <w:next w:val="a"/>
    <w:uiPriority w:val="99"/>
  </w:style>
  <w:style w:type="paragraph" w:customStyle="1" w:styleId="aff5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6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a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c">
    <w:name w:val="Заголовок ЭР (правое окно)"/>
    <w:basedOn w:val="affb"/>
    <w:next w:val="a"/>
    <w:uiPriority w:val="99"/>
    <w:pPr>
      <w:spacing w:after="0"/>
      <w:jc w:val="left"/>
    </w:pPr>
  </w:style>
  <w:style w:type="paragraph" w:customStyle="1" w:styleId="affd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0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б изменениях документа"/>
    <w:basedOn w:val="afff1"/>
    <w:next w:val="a"/>
    <w:uiPriority w:val="99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"/>
    <w:uiPriority w:val="99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"/>
    <w:uiPriority w:val="9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pPr>
      <w:shd w:val="clear" w:color="auto" w:fill="FFDFE0"/>
      <w:jc w:val="left"/>
    </w:pPr>
  </w:style>
  <w:style w:type="paragraph" w:customStyle="1" w:styleId="afff8">
    <w:name w:val="Куда обратиться?"/>
    <w:basedOn w:val="aff2"/>
    <w:next w:val="a"/>
    <w:uiPriority w:val="99"/>
  </w:style>
  <w:style w:type="paragraph" w:customStyle="1" w:styleId="afff9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a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b">
    <w:name w:val="Необходимые документы"/>
    <w:basedOn w:val="aff2"/>
    <w:next w:val="a"/>
    <w:uiPriority w:val="99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e">
    <w:name w:val="Оглавление"/>
    <w:basedOn w:val="afffd"/>
    <w:next w:val="a"/>
    <w:uiPriority w:val="99"/>
    <w:pPr>
      <w:ind w:left="140"/>
    </w:pPr>
  </w:style>
  <w:style w:type="paragraph" w:customStyle="1" w:styleId="affff">
    <w:name w:val="Переменная часть"/>
    <w:basedOn w:val="aff6"/>
    <w:next w:val="a"/>
    <w:uiPriority w:val="99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ff1">
    <w:name w:val="Подзаголовок для информации об изменениях"/>
    <w:basedOn w:val="affe"/>
    <w:next w:val="a"/>
    <w:uiPriority w:val="99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6"/>
    <w:next w:val="a"/>
    <w:uiPriority w:val="99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f2"/>
    <w:next w:val="a"/>
    <w:uiPriority w:val="99"/>
  </w:style>
  <w:style w:type="paragraph" w:customStyle="1" w:styleId="affff6">
    <w:name w:val="Примечание."/>
    <w:basedOn w:val="aff2"/>
    <w:next w:val="a"/>
    <w:uiPriority w:val="99"/>
  </w:style>
  <w:style w:type="paragraph" w:customStyle="1" w:styleId="affff7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Текст в таблице"/>
    <w:basedOn w:val="afffc"/>
    <w:next w:val="a"/>
    <w:uiPriority w:val="99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b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c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Центрированный (таблица)"/>
    <w:basedOn w:val="afffc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FootnoteTextChar">
    <w:name w:val="Footnote Text Char"/>
    <w:locked/>
    <w:rPr>
      <w:rFonts w:ascii="Times New Roman" w:hAnsi="Times New Roman" w:cs="Times New Roman" w:hint="default"/>
      <w:sz w:val="20"/>
      <w:lang w:val="zh-CN" w:eastAsia="ru-RU"/>
    </w:rPr>
  </w:style>
  <w:style w:type="character" w:customStyle="1" w:styleId="111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e">
    <w:name w:val="Цветовое выделение"/>
    <w:uiPriority w:val="99"/>
    <w:rPr>
      <w:b/>
      <w:color w:val="26282F"/>
    </w:rPr>
  </w:style>
  <w:style w:type="character" w:customStyle="1" w:styleId="afffff">
    <w:name w:val="Гипертекстовая ссылка"/>
    <w:uiPriority w:val="99"/>
    <w:rPr>
      <w:b/>
      <w:color w:val="106BBE"/>
    </w:rPr>
  </w:style>
  <w:style w:type="character" w:customStyle="1" w:styleId="afffff0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1">
    <w:name w:val="Выделение для Базового Поиска"/>
    <w:uiPriority w:val="99"/>
    <w:rPr>
      <w:b/>
      <w:color w:val="0058A9"/>
    </w:rPr>
  </w:style>
  <w:style w:type="character" w:customStyle="1" w:styleId="afffff2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3">
    <w:name w:val="Заголовок своего сообщения"/>
    <w:uiPriority w:val="99"/>
    <w:rPr>
      <w:b/>
      <w:color w:val="26282F"/>
    </w:rPr>
  </w:style>
  <w:style w:type="character" w:customStyle="1" w:styleId="afffff4">
    <w:name w:val="Заголовок чужого сообщения"/>
    <w:uiPriority w:val="99"/>
    <w:rPr>
      <w:b/>
      <w:color w:val="FF0000"/>
    </w:rPr>
  </w:style>
  <w:style w:type="character" w:customStyle="1" w:styleId="afffff5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7">
    <w:name w:val="Опечатки"/>
    <w:uiPriority w:val="99"/>
    <w:rPr>
      <w:color w:val="FF0000"/>
    </w:rPr>
  </w:style>
  <w:style w:type="character" w:customStyle="1" w:styleId="afffff8">
    <w:name w:val="Продолжение ссылки"/>
    <w:uiPriority w:val="99"/>
  </w:style>
  <w:style w:type="character" w:customStyle="1" w:styleId="afffff9">
    <w:name w:val="Сравнение редакций"/>
    <w:uiPriority w:val="99"/>
    <w:rPr>
      <w:b/>
      <w:color w:val="26282F"/>
    </w:rPr>
  </w:style>
  <w:style w:type="character" w:customStyle="1" w:styleId="afffffa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Pr>
      <w:b/>
      <w:color w:val="749232"/>
    </w:rPr>
  </w:style>
  <w:style w:type="character" w:customStyle="1" w:styleId="afffffd">
    <w:name w:val="Утратил силу"/>
    <w:uiPriority w:val="99"/>
    <w:rPr>
      <w:b/>
      <w:strike/>
      <w:color w:val="666600"/>
    </w:rPr>
  </w:style>
  <w:style w:type="character" w:customStyle="1" w:styleId="afffffe">
    <w:name w:val="Обычный (Интернет) Знак"/>
    <w:uiPriority w:val="99"/>
    <w:locked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Слабое выделение1"/>
    <w:uiPriority w:val="19"/>
    <w:qFormat/>
    <w:rPr>
      <w:i/>
      <w:iCs/>
      <w:color w:val="404040"/>
    </w:rPr>
  </w:style>
  <w:style w:type="paragraph" w:customStyle="1" w:styleId="1d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  <w:kern w:val="0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5">
    <w:name w:val="Заголовок Знак2"/>
    <w:link w:val="af9"/>
    <w:uiPriority w:val="10"/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pPr>
      <w:snapToGrid w:val="0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locked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qFormat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qFormat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qFormat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qFormat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qFormat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qFormat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qFormat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paragraph" w:customStyle="1" w:styleId="c18">
    <w:name w:val="c18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</w:style>
  <w:style w:type="character" w:customStyle="1" w:styleId="c21">
    <w:name w:val="c21"/>
    <w:basedOn w:val="a0"/>
    <w:qFormat/>
  </w:style>
  <w:style w:type="paragraph" w:customStyle="1" w:styleId="xl177">
    <w:name w:val="xl17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0">
    <w:name w:val="No Spacing"/>
    <w:link w:val="affffff1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1f">
    <w:name w:val="Обычный (веб)1"/>
    <w:basedOn w:val="a"/>
    <w:next w:val="afc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азвание Знак1"/>
    <w:uiPriority w:val="10"/>
    <w:qFormat/>
    <w:rPr>
      <w:rFonts w:ascii="Times New Roman" w:hAnsi="Times New Roman"/>
      <w:kern w:val="28"/>
      <w:sz w:val="24"/>
      <w:szCs w:val="24"/>
    </w:rPr>
  </w:style>
  <w:style w:type="table" w:customStyle="1" w:styleId="210">
    <w:name w:val="Сетка таблицы2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ff1">
    <w:name w:val="Без интервала Знак"/>
    <w:link w:val="affffff0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  <w:kern w:val="32"/>
      <w:lang w:val="zh-CN" w:eastAsia="zh-CN"/>
    </w:rPr>
  </w:style>
  <w:style w:type="paragraph" w:customStyle="1" w:styleId="113">
    <w:name w:val="Раздел 1.1"/>
    <w:basedOn w:val="afd"/>
    <w:link w:val="114"/>
    <w:qFormat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000000"/>
      <w:spacing w:val="0"/>
      <w:sz w:val="24"/>
      <w:szCs w:val="24"/>
      <w:lang w:eastAsia="ru-R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f2">
    <w:name w:val="Раздел 1 Знак"/>
    <w:basedOn w:val="10"/>
    <w:link w:val="1f1"/>
    <w:qFormat/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zh-CN" w:eastAsia="zh-CN"/>
    </w:rPr>
  </w:style>
  <w:style w:type="character" w:customStyle="1" w:styleId="114">
    <w:name w:val="Раздел 1.1 Знак"/>
    <w:basedOn w:val="afe"/>
    <w:link w:val="113"/>
    <w:qFormat/>
    <w:rPr>
      <w:rFonts w:ascii="Times New Roman Полужирный" w:eastAsia="Segoe UI" w:hAnsi="Times New Roman Полужирный" w:cs="Times New Roman"/>
      <w:b/>
      <w:bCs/>
      <w:color w:val="595959" w:themeColor="text1" w:themeTint="A6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qFormat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"/>
    <w:qFormat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1">
    <w:name w:val="Текст сноски Знак3 Знак11"/>
    <w:basedOn w:val="a"/>
    <w:next w:val="af3"/>
    <w:uiPriority w:val="99"/>
    <w:qFormat/>
    <w:rPr>
      <w:rFonts w:ascii="Times New Roman" w:hAnsi="Times New Roman" w:cs="Times New Roman"/>
      <w:sz w:val="20"/>
      <w:szCs w:val="20"/>
      <w:lang w:val="en-US" w:eastAsia="zh-CN"/>
    </w:rPr>
  </w:style>
  <w:style w:type="table" w:customStyle="1" w:styleId="TableGrid">
    <w:name w:val="TableGrid"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ff2">
    <w:name w:val="Основной текст_"/>
    <w:link w:val="1f3"/>
    <w:qFormat/>
    <w:locked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f3">
    <w:name w:val="Основной текст1"/>
    <w:basedOn w:val="a"/>
    <w:link w:val="affffff2"/>
    <w:qFormat/>
    <w:pPr>
      <w:widowControl w:val="0"/>
      <w:shd w:val="clear" w:color="auto" w:fill="FFFFFF"/>
      <w:spacing w:after="240" w:line="252" w:lineRule="auto"/>
      <w:ind w:firstLine="400"/>
    </w:pPr>
    <w:rPr>
      <w:rFonts w:ascii="Arial" w:eastAsia="Arial" w:hAnsi="Arial" w:cs="Arial"/>
      <w:sz w:val="28"/>
      <w:szCs w:val="28"/>
    </w:rPr>
  </w:style>
  <w:style w:type="character" w:customStyle="1" w:styleId="1f4">
    <w:name w:val="Обычный1"/>
    <w:rsid w:val="00C3691D"/>
    <w:rPr>
      <w:sz w:val="22"/>
    </w:rPr>
  </w:style>
  <w:style w:type="character" w:customStyle="1" w:styleId="c5">
    <w:name w:val="c5"/>
    <w:basedOn w:val="a0"/>
    <w:rsid w:val="0094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191532" TargetMode="External"/><Relationship Id="rId21" Type="http://schemas.openxmlformats.org/officeDocument/2006/relationships/hyperlink" Target="https://e.lanbook.com/book/473024" TargetMode="External"/><Relationship Id="rId42" Type="http://schemas.openxmlformats.org/officeDocument/2006/relationships/hyperlink" Target="http://www.edu.ru" TargetMode="External"/><Relationship Id="rId47" Type="http://schemas.openxmlformats.org/officeDocument/2006/relationships/header" Target="header24.xml"/><Relationship Id="rId63" Type="http://schemas.openxmlformats.org/officeDocument/2006/relationships/hyperlink" Target="http://agroproblem.soil.msu.ru/" TargetMode="External"/><Relationship Id="rId68" Type="http://schemas.openxmlformats.org/officeDocument/2006/relationships/hyperlink" Target="https://e.lanbook.com/book/187492" TargetMode="External"/><Relationship Id="rId84" Type="http://schemas.openxmlformats.org/officeDocument/2006/relationships/theme" Target="theme/theme1.xml"/><Relationship Id="rId16" Type="http://schemas.openxmlformats.org/officeDocument/2006/relationships/header" Target="header9.xml"/><Relationship Id="rId11" Type="http://schemas.openxmlformats.org/officeDocument/2006/relationships/header" Target="header4.xml"/><Relationship Id="rId32" Type="http://schemas.openxmlformats.org/officeDocument/2006/relationships/header" Target="header19.xml"/><Relationship Id="rId37" Type="http://schemas.openxmlformats.org/officeDocument/2006/relationships/hyperlink" Target="http://www.rospotrebnadzor.ru" TargetMode="External"/><Relationship Id="rId53" Type="http://schemas.openxmlformats.org/officeDocument/2006/relationships/hyperlink" Target="https://e.lanbook.com/book/171409" TargetMode="External"/><Relationship Id="rId58" Type="http://schemas.openxmlformats.org/officeDocument/2006/relationships/hyperlink" Target="https://e.lanbook.com/book/366794" TargetMode="External"/><Relationship Id="rId74" Type="http://schemas.openxmlformats.org/officeDocument/2006/relationships/header" Target="header34.xml"/><Relationship Id="rId79" Type="http://schemas.openxmlformats.org/officeDocument/2006/relationships/header" Target="header37.xml"/><Relationship Id="rId5" Type="http://schemas.openxmlformats.org/officeDocument/2006/relationships/webSettings" Target="webSettings.xml"/><Relationship Id="rId61" Type="http://schemas.openxmlformats.org/officeDocument/2006/relationships/hyperlink" Target="https://e.lanbook.com/book/165820" TargetMode="External"/><Relationship Id="rId82" Type="http://schemas.openxmlformats.org/officeDocument/2006/relationships/footer" Target="footer1.xm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yperlink" Target="https://e.lanbook.com/book/245798" TargetMode="External"/><Relationship Id="rId30" Type="http://schemas.openxmlformats.org/officeDocument/2006/relationships/header" Target="header17.xml"/><Relationship Id="rId35" Type="http://schemas.openxmlformats.org/officeDocument/2006/relationships/hyperlink" Target="http://www.nalog.ru" TargetMode="External"/><Relationship Id="rId43" Type="http://schemas.openxmlformats.org/officeDocument/2006/relationships/header" Target="header22.xml"/><Relationship Id="rId48" Type="http://schemas.openxmlformats.org/officeDocument/2006/relationships/header" Target="header25.xml"/><Relationship Id="rId56" Type="http://schemas.openxmlformats.org/officeDocument/2006/relationships/header" Target="header29.xml"/><Relationship Id="rId64" Type="http://schemas.openxmlformats.org/officeDocument/2006/relationships/hyperlink" Target="http://krugosvet.ru/enc/nauka_i_tehnika/biologiya/EKOLOGIYA.html" TargetMode="External"/><Relationship Id="rId69" Type="http://schemas.openxmlformats.org/officeDocument/2006/relationships/hyperlink" Target="https://e.lanbook.com/book/203006" TargetMode="Externa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header" Target="header28.xml"/><Relationship Id="rId72" Type="http://schemas.openxmlformats.org/officeDocument/2006/relationships/hyperlink" Target="https://e.lanbook.com/book/147394" TargetMode="External"/><Relationship Id="rId80" Type="http://schemas.openxmlformats.org/officeDocument/2006/relationships/header" Target="header38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s://e.lanbook.com/book/87822" TargetMode="External"/><Relationship Id="rId33" Type="http://schemas.openxmlformats.org/officeDocument/2006/relationships/hyperlink" Target="http://www.cbr.ru" TargetMode="External"/><Relationship Id="rId38" Type="http://schemas.openxmlformats.org/officeDocument/2006/relationships/header" Target="header20.xml"/><Relationship Id="rId46" Type="http://schemas.openxmlformats.org/officeDocument/2006/relationships/hyperlink" Target="https://e.lanbook.com/book/233195" TargetMode="External"/><Relationship Id="rId59" Type="http://schemas.openxmlformats.org/officeDocument/2006/relationships/hyperlink" Target="https://e.lanbook.com/book/193259" TargetMode="External"/><Relationship Id="rId67" Type="http://schemas.openxmlformats.org/officeDocument/2006/relationships/header" Target="header32.xml"/><Relationship Id="rId20" Type="http://schemas.openxmlformats.org/officeDocument/2006/relationships/header" Target="header13.xml"/><Relationship Id="rId41" Type="http://schemas.openxmlformats.org/officeDocument/2006/relationships/hyperlink" Target="https://e.lanbook.com/book/153640" TargetMode="External"/><Relationship Id="rId54" Type="http://schemas.openxmlformats.org/officeDocument/2006/relationships/hyperlink" Target="https://e.lanbook.com/book/271310" TargetMode="External"/><Relationship Id="rId62" Type="http://schemas.openxmlformats.org/officeDocument/2006/relationships/hyperlink" Target="http://agroproblem.soil.msu.ru/" TargetMode="External"/><Relationship Id="rId70" Type="http://schemas.openxmlformats.org/officeDocument/2006/relationships/hyperlink" Target="https://e.lanbook.com/book/181529" TargetMode="External"/><Relationship Id="rId75" Type="http://schemas.openxmlformats.org/officeDocument/2006/relationships/hyperlink" Target="https://e.lanbook.com/book/260834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yperlink" Target="https://e.lanbook.com/book/237815" TargetMode="External"/><Relationship Id="rId36" Type="http://schemas.openxmlformats.org/officeDocument/2006/relationships/hyperlink" Target="http://www.pfrf.ru" TargetMode="External"/><Relationship Id="rId49" Type="http://schemas.openxmlformats.org/officeDocument/2006/relationships/header" Target="header26.xml"/><Relationship Id="rId57" Type="http://schemas.openxmlformats.org/officeDocument/2006/relationships/header" Target="header30.xml"/><Relationship Id="rId10" Type="http://schemas.openxmlformats.org/officeDocument/2006/relationships/header" Target="header3.xml"/><Relationship Id="rId31" Type="http://schemas.openxmlformats.org/officeDocument/2006/relationships/header" Target="header18.xml"/><Relationship Id="rId44" Type="http://schemas.openxmlformats.org/officeDocument/2006/relationships/header" Target="header23.xml"/><Relationship Id="rId52" Type="http://schemas.openxmlformats.org/officeDocument/2006/relationships/hyperlink" Target="https://e.lanbook.com/book/198371" TargetMode="External"/><Relationship Id="rId60" Type="http://schemas.openxmlformats.org/officeDocument/2006/relationships/hyperlink" Target="https://e.lanbook.com/book/183230" TargetMode="External"/><Relationship Id="rId65" Type="http://schemas.openxmlformats.org/officeDocument/2006/relationships/hyperlink" Target="http://krugosvet.ru/enc/nauka_i_tehnika/biologiya/EKOLOGIYA.html" TargetMode="External"/><Relationship Id="rId73" Type="http://schemas.openxmlformats.org/officeDocument/2006/relationships/header" Target="header33.xml"/><Relationship Id="rId78" Type="http://schemas.openxmlformats.org/officeDocument/2006/relationships/header" Target="header36.xml"/><Relationship Id="rId81" Type="http://schemas.openxmlformats.org/officeDocument/2006/relationships/hyperlink" Target="http://www.iprbookshop.ru/76992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eader" Target="header21.xml"/><Relationship Id="rId34" Type="http://schemas.openxmlformats.org/officeDocument/2006/relationships/hyperlink" Target="http://www.minfin.ru/ru" TargetMode="External"/><Relationship Id="rId50" Type="http://schemas.openxmlformats.org/officeDocument/2006/relationships/header" Target="header27.xml"/><Relationship Id="rId55" Type="http://schemas.openxmlformats.org/officeDocument/2006/relationships/hyperlink" Target="http://znanium.com/catalog/product/791717" TargetMode="External"/><Relationship Id="rId76" Type="http://schemas.openxmlformats.org/officeDocument/2006/relationships/hyperlink" Target="https://e.lanbook.com/book/2433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.lanbook.com/book/15568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66038" TargetMode="External"/><Relationship Id="rId24" Type="http://schemas.openxmlformats.org/officeDocument/2006/relationships/header" Target="header16.xml"/><Relationship Id="rId40" Type="http://schemas.openxmlformats.org/officeDocument/2006/relationships/hyperlink" Target="https://e.lanbook.com/book/233186" TargetMode="External"/><Relationship Id="rId45" Type="http://schemas.openxmlformats.org/officeDocument/2006/relationships/hyperlink" Target="https://e.lanbook.com/book/314774" TargetMode="External"/><Relationship Id="rId66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D671-8BC2-469A-9F6B-E3AAFF3D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133</Pages>
  <Words>31819</Words>
  <Characters>181371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User</cp:lastModifiedBy>
  <cp:revision>70</cp:revision>
  <cp:lastPrinted>2023-04-28T08:44:00Z</cp:lastPrinted>
  <dcterms:created xsi:type="dcterms:W3CDTF">2024-06-14T07:37:00Z</dcterms:created>
  <dcterms:modified xsi:type="dcterms:W3CDTF">2025-09-17T17:59:00Z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F311E853209B4C5DADFB4A8B74E249C2_12</vt:lpwstr>
  </property>
</Properties>
</file>