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3E" w:rsidRDefault="00BE7B3E" w:rsidP="00BE7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Тульской области</w:t>
      </w:r>
    </w:p>
    <w:p w:rsidR="00BE7B3E" w:rsidRDefault="00BE7B3E" w:rsidP="00BE7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государственное профессиональное образовательное учреждение Тульской области</w:t>
      </w:r>
    </w:p>
    <w:p w:rsidR="00BE7B3E" w:rsidRDefault="00BE7B3E" w:rsidP="00BE7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«Тульский сельскохозяйственный колледж имени И.С. Ефанова»</w:t>
      </w: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проведению практических занятий по дисциплине «Основы философии » </w:t>
      </w: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Тула,2018</w:t>
      </w: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E7B3E" w:rsidRDefault="00BE7B3E" w:rsidP="00BE7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колледжа</w:t>
      </w:r>
    </w:p>
    <w:p w:rsidR="00BE7B3E" w:rsidRDefault="00BE7B3E" w:rsidP="00BE7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____________О.А. Глотов</w:t>
      </w:r>
    </w:p>
    <w:p w:rsidR="00BE7B3E" w:rsidRDefault="00BE7B3E" w:rsidP="00BE7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_________________2018 г</w:t>
      </w:r>
    </w:p>
    <w:p w:rsidR="00BE7B3E" w:rsidRDefault="00BE7B3E" w:rsidP="00BE7B3E">
      <w:pPr>
        <w:jc w:val="both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разработаны на основе ФГОС СПО и рабочей программы «Основы философии», утвержденной 30 августа 2081г.</w:t>
      </w:r>
    </w:p>
    <w:p w:rsidR="00BE7B3E" w:rsidRDefault="00BE7B3E" w:rsidP="00BE7B3E">
      <w:pPr>
        <w:jc w:val="both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Н.В. Михайлина, преподаватель общественных дисциплин ГПОУ ТО « Тульский сельскохозяйственный колледж имени И.С. Ефанова».</w:t>
      </w:r>
    </w:p>
    <w:p w:rsidR="00BE7B3E" w:rsidRDefault="00BE7B3E" w:rsidP="00BE7B3E">
      <w:pPr>
        <w:jc w:val="center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педагогического совета колледжа</w:t>
      </w:r>
    </w:p>
    <w:p w:rsidR="00BE7B3E" w:rsidRDefault="00BE7B3E" w:rsidP="00BE7B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________от «____» ___________2018г.</w:t>
      </w:r>
    </w:p>
    <w:p w:rsidR="00BE7B3E" w:rsidRDefault="00BE7B3E" w:rsidP="00BE7B3E">
      <w:pPr>
        <w:jc w:val="center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BE7B3E" w:rsidRDefault="00BE7B3E" w:rsidP="00BE7B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сборник практических работ предназначен в качестве методического пособия для поведения практических занятий по дисциплине </w:t>
      </w:r>
      <w:r>
        <w:rPr>
          <w:rFonts w:ascii="Times New Roman" w:hAnsi="Times New Roman"/>
          <w:b/>
          <w:sz w:val="28"/>
          <w:szCs w:val="28"/>
        </w:rPr>
        <w:t>«Основы философии</w:t>
      </w:r>
      <w:r>
        <w:rPr>
          <w:rFonts w:ascii="Times New Roman" w:hAnsi="Times New Roman"/>
          <w:sz w:val="28"/>
          <w:szCs w:val="28"/>
        </w:rPr>
        <w:t>» для специальностей СПО.</w:t>
      </w:r>
    </w:p>
    <w:p w:rsidR="00BE7B3E" w:rsidRDefault="00BE7B3E" w:rsidP="00BE7B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Философия является фундаментом человеческой культуры, пронизывая и одновременно синтезируя разнообразные отрасли познания и практики. Все проблемы философия черпает из самой жизни. Решение этих проблем помогает человеку осмыслить окружающий мир, осознать свое собственное Я, понять свое жизненное предназначение и осуществить полноценную самореализацию на всех этапах жизненного пути. Изучение данной дисциплины предполагает не только теоретические занятия, но и практические. Учебным планом колледжа и рабочей программой на них отводится -</w:t>
      </w:r>
      <w:r>
        <w:rPr>
          <w:rFonts w:ascii="Times New Roman" w:hAnsi="Times New Roman"/>
          <w:b/>
          <w:sz w:val="28"/>
          <w:szCs w:val="28"/>
        </w:rPr>
        <w:t>8 часов</w:t>
      </w:r>
      <w:r>
        <w:rPr>
          <w:rFonts w:ascii="Times New Roman" w:hAnsi="Times New Roman"/>
          <w:sz w:val="28"/>
          <w:szCs w:val="28"/>
        </w:rPr>
        <w:t>.</w:t>
      </w:r>
    </w:p>
    <w:p w:rsidR="00BE7B3E" w:rsidRDefault="00BE7B3E" w:rsidP="00BE7B3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практических занятий у студентов формируются </w:t>
      </w:r>
      <w:r>
        <w:rPr>
          <w:rFonts w:ascii="Times New Roman" w:hAnsi="Times New Roman"/>
          <w:b/>
          <w:sz w:val="28"/>
          <w:szCs w:val="28"/>
        </w:rPr>
        <w:t>общие компетенции</w:t>
      </w:r>
      <w:r>
        <w:rPr>
          <w:rFonts w:ascii="Times New Roman" w:hAnsi="Times New Roman"/>
          <w:color w:val="000000"/>
          <w:sz w:val="28"/>
          <w:szCs w:val="28"/>
        </w:rPr>
        <w:t xml:space="preserve"> (ОК.). </w:t>
      </w:r>
    </w:p>
    <w:p w:rsidR="00BE7B3E" w:rsidRDefault="00BE7B3E" w:rsidP="00BE7B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сущность и социальную значимость своей будущей профессии, проявлять устойчивый интерес к ней. (ОК1.)</w:t>
      </w:r>
    </w:p>
    <w:p w:rsidR="00BE7B3E" w:rsidRDefault="00BE7B3E" w:rsidP="00BE7B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(ОК. 2)  </w:t>
      </w:r>
    </w:p>
    <w:p w:rsidR="00BE7B3E" w:rsidRDefault="00BE7B3E" w:rsidP="00BE7B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ситуациях, нести за них ответственность. (ОК3.)</w:t>
      </w:r>
    </w:p>
    <w:p w:rsidR="00BE7B3E" w:rsidRDefault="00BE7B3E" w:rsidP="00BE7B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личного развития. (ОК. 4)</w:t>
      </w:r>
    </w:p>
    <w:p w:rsidR="00BE7B3E" w:rsidRDefault="00BE7B3E" w:rsidP="00BE7B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информационно-коммуникативные технологии для совершенствования профессиональной деятельности. (ОК. 5)</w:t>
      </w:r>
    </w:p>
    <w:p w:rsidR="00BE7B3E" w:rsidRDefault="00BE7B3E" w:rsidP="00BE7B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Работать в коллективе команды, обеспечивать ее сплоченность, эффективно общаться с коллегами, руководством, потребителями. (ОК. 6).</w:t>
      </w:r>
    </w:p>
    <w:p w:rsidR="00BE7B3E" w:rsidRDefault="00BE7B3E" w:rsidP="00BE7B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определять задачи профессионального и личного развития, заниматься самообразованием, осознанно планировать повышение квалификации. (ОК. 7) </w:t>
      </w:r>
    </w:p>
    <w:p w:rsidR="00BE7B3E" w:rsidRDefault="00BE7B3E" w:rsidP="00BE7B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условиях постоянного изменения правовой базы. (ОК. 9)</w:t>
      </w:r>
    </w:p>
    <w:p w:rsidR="00BE7B3E" w:rsidRDefault="00BE7B3E" w:rsidP="00BE7B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знаниям и умениям при выполнении практических работ.</w:t>
      </w:r>
    </w:p>
    <w:p w:rsidR="00BE7B3E" w:rsidRDefault="00BE7B3E" w:rsidP="00BE7B3E">
      <w:pPr>
        <w:pStyle w:val="a3"/>
        <w:numPr>
          <w:ilvl w:val="0"/>
          <w:numId w:val="2"/>
        </w:numPr>
        <w:spacing w:line="360" w:lineRule="auto"/>
        <w:ind w:left="1134" w:firstLine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выполнения практических работ, предусмотренных программой по данной специальности, студент должен </w:t>
      </w:r>
      <w:r>
        <w:rPr>
          <w:rFonts w:ascii="Times New Roman" w:hAnsi="Times New Roman"/>
          <w:b/>
          <w:sz w:val="28"/>
          <w:szCs w:val="28"/>
        </w:rPr>
        <w:t>знать:</w:t>
      </w:r>
    </w:p>
    <w:p w:rsidR="00BE7B3E" w:rsidRDefault="00BE7B3E" w:rsidP="00BE7B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BE7B3E" w:rsidRDefault="00BE7B3E" w:rsidP="00BE7B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BE7B3E" w:rsidRDefault="00BE7B3E" w:rsidP="00BE7B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BE7B3E" w:rsidRDefault="00BE7B3E" w:rsidP="00BE7B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BE7B3E" w:rsidRDefault="00BE7B3E" w:rsidP="00BE7B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научной, философской и религиозной картины мира ;</w:t>
      </w:r>
    </w:p>
    <w:p w:rsidR="00BE7B3E" w:rsidRDefault="00BE7B3E" w:rsidP="00BE7B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BE7B3E" w:rsidRDefault="00BE7B3E" w:rsidP="00BE7B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технологии</w:t>
      </w:r>
    </w:p>
    <w:p w:rsidR="00BE7B3E" w:rsidRDefault="00BE7B3E" w:rsidP="00BE7B3E">
      <w:pPr>
        <w:spacing w:line="360" w:lineRule="auto"/>
        <w:ind w:left="11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должен </w:t>
      </w:r>
      <w:r>
        <w:rPr>
          <w:rFonts w:ascii="Times New Roman" w:hAnsi="Times New Roman"/>
          <w:b/>
          <w:sz w:val="28"/>
          <w:szCs w:val="28"/>
        </w:rPr>
        <w:t>уметь:</w:t>
      </w:r>
    </w:p>
    <w:p w:rsidR="00BE7B3E" w:rsidRDefault="00BE7B3E" w:rsidP="00BE7B3E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практических занятий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BE7B3E" w:rsidRDefault="00BE7B3E" w:rsidP="00BE7B3E">
      <w:pPr>
        <w:pStyle w:val="a3"/>
        <w:spacing w:line="360" w:lineRule="auto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Практическое занятие № 1.</w:t>
      </w:r>
    </w:p>
    <w:p w:rsidR="00BE7B3E" w:rsidRDefault="00BE7B3E" w:rsidP="00BE7B3E">
      <w:pPr>
        <w:pStyle w:val="a3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 Специфика и предмет философии.</w:t>
      </w:r>
    </w:p>
    <w:p w:rsidR="00BE7B3E" w:rsidRDefault="00BE7B3E" w:rsidP="00BE7B3E">
      <w:pPr>
        <w:pStyle w:val="a3"/>
        <w:spacing w:line="360" w:lineRule="auto"/>
        <w:ind w:left="1524" w:hanging="15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План</w:t>
      </w:r>
    </w:p>
    <w:p w:rsidR="00BE7B3E" w:rsidRDefault="00BE7B3E" w:rsidP="00BE7B3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Философия как учение о мире в целом, как мышление об основных идеях мироустройства.</w:t>
      </w:r>
    </w:p>
    <w:p w:rsidR="00BE7B3E" w:rsidRDefault="00BE7B3E" w:rsidP="00BE7B3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Миф, религия, философия.</w:t>
      </w:r>
    </w:p>
    <w:p w:rsidR="00BE7B3E" w:rsidRDefault="00BE7B3E" w:rsidP="00BE7B3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философии.</w:t>
      </w:r>
    </w:p>
    <w:p w:rsidR="00BE7B3E" w:rsidRDefault="00BE7B3E" w:rsidP="00BE7B3E">
      <w:pPr>
        <w:pStyle w:val="a3"/>
        <w:spacing w:line="360" w:lineRule="auto"/>
        <w:ind w:left="1884"/>
        <w:jc w:val="both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pStyle w:val="a3"/>
        <w:spacing w:line="360" w:lineRule="auto"/>
        <w:ind w:left="18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</w:t>
      </w:r>
      <w:r>
        <w:rPr>
          <w:rFonts w:ascii="Times New Roman" w:hAnsi="Times New Roman"/>
          <w:sz w:val="28"/>
          <w:szCs w:val="28"/>
        </w:rPr>
        <w:t>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необходимо использовать  учебную литературу, хрестоматию. Занятие предполагает написание эссе и выполнение заданий по теме.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должны показать знания предмета философии, его своеобразия, круга вопросов, изучаемых философией; функций философии.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Литература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Антюшин С.С.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Основы философии: учебное пособие. – М.: РИОР:ИНФРА-М:РАП, 2014. – 411с.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Горелов А.А. Основы философии: учебник для студ. сред. проф.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учеб. заведений. - М.: Издательский центр «Академия», 2017. – 256 с (с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хрестоматией).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Губин В.Д. Основы философии: учебное пособие. - М.: ФОРУМ: ИНФРА-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М, 2017. - 288 с. (Профессиональное образование)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Канке В.А. Основы философии: учебное пособие для студ. сред. спец. учеб.заведений. - М.: Университетская книга; Логос. 2014. – 286 с.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Кохановский В.П. Основы философии: учебник/ В.П. Кохановский, Т.П. Матяш, В.П. Яковлев, Л.В. Жаров; под ред. В.П. Кохановского. – М.: КНОРУС, 2015. – 240 с.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Сычев А.А. Основы философии: учебное пособие / А.А. Сычев. - М.:  АЛЬФА – М: ИНФРА – М, 2014. – 368 с.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Дополнительная литература</w:t>
      </w:r>
      <w:r>
        <w:rPr>
          <w:rFonts w:ascii="Times New Roman" w:hAnsi="Times New Roman"/>
          <w:sz w:val="28"/>
          <w:szCs w:val="28"/>
        </w:rPr>
        <w:t>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1.Мамардашвили М.К. Как я понимаю философию.- М., 1990.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2.Ортега-и-Гассет Х. Что такое философия. М., Наука, 1991.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Практическое занятие № 2.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>Тема: Основные идеи мировой философии.</w:t>
      </w:r>
    </w:p>
    <w:p w:rsidR="00BE7B3E" w:rsidRDefault="00BE7B3E" w:rsidP="00BE7B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План.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1.Античная философия и ее крупнейшие представители.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2.Особенности средневековой философии.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3.Философия Нового времени.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4.Современная философия.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5. Особенности российской философии 19-20 в.в.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b/>
          <w:sz w:val="28"/>
          <w:szCs w:val="28"/>
        </w:rPr>
      </w:pP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Методические указания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практическое занятие имеет большое мировоззренческое значение т.к. позволяет сформировать у студентов представление об основных идеях мировой философской мысли, начать формировать общие компетенции ОК.4 и ОК.5.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требует от студентов знания теоретического материала и умения его применять для решения задач личного развития.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 проводится в формах: игры «Отгадай. кому принадлежат эти слова»; решения проблемного задания, тестирования.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Литература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Антюшин С.С.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Основы философии: учебное пособие. – М.: РИОР:ИНФРА-М:РАП, 2014. – 411с.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Горелов А.А. Основы философии: учебник для студ. сред. проф.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учеб. заведений. - М.: Издательский центр «Академия», 2017. – 256 с (с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хрестоматией).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Губин В.Д. Основы философии: учебное пособие. - М.: ФОРУМ: ИНФРА-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М, 2007. - 288 с. (Профессиональное образование)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 Канке В.А. Основы философии: учебное пособие для студ. сред. спец. учеб.заведений. - М.: Университетская книга; Логос. 2014. – 286 с.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Кохановский В.П. Основы философии: учебник/ В.П. Кохановский, Т.П. Матяш, В.П. Яковлев, Л.В. Жаров; под ред. В.П. Кохановского. – М.: КНОРУС, 2015. – 240 с.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Сычев А.А. Основы философии: учебное пособие / А.А. Сычев. - М.:  АЛЬФА – М: ИНФРА – М, 2014. – 368 с.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Дополнительная литература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Лосев А.Ф., Тахо-Годи А.А. Платон. Аристотель. М.; Молодая гвардия. Серия ЖЗЛ.1993.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Практическое занятие №3.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>Тема: Современная философия об ответственности человека.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План.</w:t>
      </w:r>
    </w:p>
    <w:p w:rsidR="00BE7B3E" w:rsidRDefault="00BE7B3E" w:rsidP="00BE7B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1.Человек, индивид, личность.</w:t>
      </w:r>
    </w:p>
    <w:p w:rsidR="00BE7B3E" w:rsidRDefault="00BE7B3E" w:rsidP="00BE7B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2.Основные идеи философской мысли о смысле жизни человека.</w:t>
      </w:r>
    </w:p>
    <w:p w:rsidR="00BE7B3E" w:rsidRDefault="00BE7B3E" w:rsidP="00BE7B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3.Современная философия о свободе и ответственности человека.</w:t>
      </w:r>
    </w:p>
    <w:p w:rsidR="00BE7B3E" w:rsidRDefault="00BE7B3E" w:rsidP="00BE7B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Методические указания.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какому бы типу личности не принадлежал человек и какие бы роли не осуществлял в ней, он всегда должен отвечать за последствия своих действий. Но вряд ли может быть ответственным человек, не обладающий свободой. Соотношение свободы и ответственности одна из важнейших проблем философии.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 по этой теме помогает студентам разобраться в этой проблеме и способствует формированию у них общих компетенций ОК.7 и ОК.8.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проходит в форме написания эссе и решения проблемных задач с последующим их обсуждением.</w:t>
      </w:r>
    </w:p>
    <w:p w:rsidR="00BE7B3E" w:rsidRDefault="00BE7B3E" w:rsidP="00BE7B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Литература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Антюшин С.С.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Основы философии: учебное пособие. – М.: РИОР:ИНФРА-М:РАП, 2014. – 411с.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Горелов А.А. Основы философии: учебник для студ. сред. проф.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учеб. заведений. - М.: Издательский центр «Академия», 2017. – 256 с (с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хрестоматией).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Губин В.Д. Основы философии: учебное пособие. - М.: ФОРУМ: ИНФРА-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М, 2007. - 288 с. (Профессиональное образование)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Канке В.А. Основы философии: учебное пособие для студ. сред. спец. учеб.заведений. - М.: Университетская книга; Логос. 2014. – 286 с.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Кохановский В.П. Основы философии: учебник/ В.П. Кохановский, Т.П. Матяш, В.П. Яковлев, Л.В. Жаров; под ред. В.П. Кохановского. – М.: КНОРУС, 2015. – 240 с.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Сычев А.А. Основы философии: учебное пособие / А.А. Сычев. - М.:  АЛЬФА – М: ИНФРА – М, 2014. – 368 с.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Дополнительная литература.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1.Бердяев Н.А. Человек.// О назначении человека. М., Республика, 1993.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2.Толстой Л.Н. Смысл жизни.// Круг чтения – М.; 1991.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3.Франк С.Л. Смысл жизни.// духовные основы общества. – М.: Республика, 1992.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Практическое занятие №4.</w:t>
      </w:r>
    </w:p>
    <w:p w:rsidR="00BE7B3E" w:rsidRDefault="00BE7B3E" w:rsidP="00BE7B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i/>
          <w:sz w:val="28"/>
          <w:szCs w:val="28"/>
        </w:rPr>
        <w:t>Тема: Глобальные проблемы современности.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План.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1.Глобализация современного общества.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2.Глобальные проблемы современности.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3.Наука и ее влияние на будущее человечества.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Методические указания.</w:t>
      </w: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Глобальные проблемы современности возникли в результате мощного развития производительных сил в условиях научно-технической революции и достижения таких масштабов общественного производства, когда появляются </w:t>
      </w:r>
      <w:r>
        <w:rPr>
          <w:rFonts w:ascii="Times New Roman" w:hAnsi="Times New Roman"/>
          <w:sz w:val="28"/>
          <w:szCs w:val="28"/>
        </w:rPr>
        <w:lastRenderedPageBreak/>
        <w:t>угрозы нарушения баланса между обществом и природой. Данное практическое занятие помогает уяснить взаимосвязь этих проблем и ответственность современного человечества перед будущими поколениями. В ходе занятия подводятся итоги проектной деятельности студентов по теме «Россия м глобальный мир».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проводится в форме круглого стола с решением проблемных заданий.</w:t>
      </w:r>
    </w:p>
    <w:p w:rsidR="00BE7B3E" w:rsidRDefault="00BE7B3E" w:rsidP="00BE7B3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BE7B3E" w:rsidRDefault="00BE7B3E" w:rsidP="00BE7B3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Литература.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Антюшин С.С.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Основы философии: учебное пособие. – М.: РИОР:ИНФРА-М:РАП, 2014. – 411с.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Горелов А.А. Основы философии: учебник для студ. сред. проф.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учеб. заведений. - М.: Издательский центр «Академия», 2017. – 256 с (с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хрестоматией).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Губин В.Д. Основы философии: учебное пособие. - М.: ФОРУМ: ИНФРА-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М, 2007. - 288 с. (Профессиональное образование)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Канке В.А. Основы философии: учебное пособие для студ. сред. спец. учеб.заведений. - М.: Университетская книга; Логос. 2014. – 286 с.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Кохановский В.П. Основы философии: учебник/ В.П. Кохановский, Т.П. Матяш, В.П. Яковлев, Л.В. Жаров; под ред. В.П. Кохановского. – М.: КНОРУС, 2015. – 240 с.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Сычев А.А. Основы философии: учебное пособие / А.А. Сычев. - М.:  АЛЬФА – М: ИНФРА – М, 2014. – 368 с.</w:t>
      </w:r>
    </w:p>
    <w:p w:rsidR="00BE7B3E" w:rsidRDefault="00BE7B3E" w:rsidP="00BE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B3E" w:rsidRDefault="00BE7B3E" w:rsidP="00BE7B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7B3E" w:rsidRDefault="00BE7B3E" w:rsidP="00BE7B3E">
      <w:pPr>
        <w:pStyle w:val="a3"/>
        <w:spacing w:line="360" w:lineRule="auto"/>
        <w:ind w:left="1524" w:hanging="1524"/>
        <w:jc w:val="both"/>
        <w:rPr>
          <w:rFonts w:ascii="Times New Roman" w:hAnsi="Times New Roman"/>
          <w:sz w:val="28"/>
          <w:szCs w:val="28"/>
        </w:rPr>
      </w:pPr>
    </w:p>
    <w:p w:rsidR="00B56ACC" w:rsidRDefault="00B56ACC">
      <w:bookmarkStart w:id="0" w:name="_GoBack"/>
      <w:bookmarkEnd w:id="0"/>
    </w:p>
    <w:sectPr w:rsidR="00B5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F7B7A"/>
    <w:multiLevelType w:val="hybridMultilevel"/>
    <w:tmpl w:val="A39C07BA"/>
    <w:lvl w:ilvl="0" w:tplc="55D8BA88">
      <w:start w:val="1"/>
      <w:numFmt w:val="decimal"/>
      <w:lvlText w:val="%1."/>
      <w:lvlJc w:val="left"/>
      <w:pPr>
        <w:ind w:left="1884" w:hanging="360"/>
      </w:pPr>
    </w:lvl>
    <w:lvl w:ilvl="1" w:tplc="04190019">
      <w:start w:val="1"/>
      <w:numFmt w:val="lowerLetter"/>
      <w:lvlText w:val="%2."/>
      <w:lvlJc w:val="left"/>
      <w:pPr>
        <w:ind w:left="2604" w:hanging="360"/>
      </w:pPr>
    </w:lvl>
    <w:lvl w:ilvl="2" w:tplc="0419001B">
      <w:start w:val="1"/>
      <w:numFmt w:val="lowerRoman"/>
      <w:lvlText w:val="%3."/>
      <w:lvlJc w:val="right"/>
      <w:pPr>
        <w:ind w:left="3324" w:hanging="180"/>
      </w:pPr>
    </w:lvl>
    <w:lvl w:ilvl="3" w:tplc="0419000F">
      <w:start w:val="1"/>
      <w:numFmt w:val="decimal"/>
      <w:lvlText w:val="%4."/>
      <w:lvlJc w:val="left"/>
      <w:pPr>
        <w:ind w:left="4044" w:hanging="360"/>
      </w:pPr>
    </w:lvl>
    <w:lvl w:ilvl="4" w:tplc="04190019">
      <w:start w:val="1"/>
      <w:numFmt w:val="lowerLetter"/>
      <w:lvlText w:val="%5."/>
      <w:lvlJc w:val="left"/>
      <w:pPr>
        <w:ind w:left="4764" w:hanging="360"/>
      </w:pPr>
    </w:lvl>
    <w:lvl w:ilvl="5" w:tplc="0419001B">
      <w:start w:val="1"/>
      <w:numFmt w:val="lowerRoman"/>
      <w:lvlText w:val="%6."/>
      <w:lvlJc w:val="right"/>
      <w:pPr>
        <w:ind w:left="5484" w:hanging="180"/>
      </w:pPr>
    </w:lvl>
    <w:lvl w:ilvl="6" w:tplc="0419000F">
      <w:start w:val="1"/>
      <w:numFmt w:val="decimal"/>
      <w:lvlText w:val="%7."/>
      <w:lvlJc w:val="left"/>
      <w:pPr>
        <w:ind w:left="6204" w:hanging="360"/>
      </w:pPr>
    </w:lvl>
    <w:lvl w:ilvl="7" w:tplc="04190019">
      <w:start w:val="1"/>
      <w:numFmt w:val="lowerLetter"/>
      <w:lvlText w:val="%8."/>
      <w:lvlJc w:val="left"/>
      <w:pPr>
        <w:ind w:left="6924" w:hanging="360"/>
      </w:pPr>
    </w:lvl>
    <w:lvl w:ilvl="8" w:tplc="0419001B">
      <w:start w:val="1"/>
      <w:numFmt w:val="lowerRoman"/>
      <w:lvlText w:val="%9."/>
      <w:lvlJc w:val="right"/>
      <w:pPr>
        <w:ind w:left="7644" w:hanging="180"/>
      </w:pPr>
    </w:lvl>
  </w:abstractNum>
  <w:abstractNum w:abstractNumId="1">
    <w:nsid w:val="2E2921D5"/>
    <w:multiLevelType w:val="hybridMultilevel"/>
    <w:tmpl w:val="E2ECF7F6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>
    <w:nsid w:val="7658704D"/>
    <w:multiLevelType w:val="hybridMultilevel"/>
    <w:tmpl w:val="7B74B41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2D"/>
    <w:rsid w:val="002F742D"/>
    <w:rsid w:val="00B56ACC"/>
    <w:rsid w:val="00B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3CAEE-F47E-4C32-9473-ADA7D431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1556</Words>
  <Characters>8872</Characters>
  <Application>Microsoft Office Word</Application>
  <DocSecurity>0</DocSecurity>
  <Lines>73</Lines>
  <Paragraphs>20</Paragraphs>
  <ScaleCrop>false</ScaleCrop>
  <Company>ТГСХК </Company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Михайлина</dc:creator>
  <cp:keywords/>
  <dc:description/>
  <cp:lastModifiedBy>Нина Михайлина</cp:lastModifiedBy>
  <cp:revision>3</cp:revision>
  <dcterms:created xsi:type="dcterms:W3CDTF">2018-09-22T16:05:00Z</dcterms:created>
  <dcterms:modified xsi:type="dcterms:W3CDTF">2018-09-22T16:06:00Z</dcterms:modified>
</cp:coreProperties>
</file>