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5272" w14:textId="1512A710" w:rsidR="00DC0B5C" w:rsidRPr="00C95EFD" w:rsidRDefault="00DC0B5C" w:rsidP="00FB412E">
      <w:pPr>
        <w:keepNext/>
        <w:ind w:firstLine="709"/>
        <w:jc w:val="right"/>
        <w:rPr>
          <w:rFonts w:ascii="Times New Roman" w:eastAsia="Times New Roman" w:hAnsi="Times New Roman" w:cs="Times New Roman"/>
          <w:b/>
          <w:sz w:val="24"/>
          <w:szCs w:val="24"/>
        </w:rPr>
      </w:pPr>
      <w:bookmarkStart w:id="0" w:name="_GoBack"/>
      <w:bookmarkEnd w:id="0"/>
      <w:r w:rsidRPr="00C95EFD">
        <w:rPr>
          <w:rFonts w:ascii="Times New Roman" w:eastAsia="Times New Roman" w:hAnsi="Times New Roman" w:cs="Times New Roman"/>
          <w:b/>
          <w:sz w:val="24"/>
          <w:szCs w:val="24"/>
        </w:rPr>
        <w:t xml:space="preserve">ПРИЛОЖЕНИЕ </w:t>
      </w:r>
      <w:r w:rsidR="002A33C2" w:rsidRPr="00C95EFD">
        <w:rPr>
          <w:rFonts w:ascii="Times New Roman" w:eastAsia="Times New Roman" w:hAnsi="Times New Roman" w:cs="Times New Roman"/>
          <w:b/>
          <w:sz w:val="24"/>
          <w:szCs w:val="24"/>
        </w:rPr>
        <w:t>4</w:t>
      </w:r>
    </w:p>
    <w:p w14:paraId="672DDF51" w14:textId="418C2981" w:rsidR="00DC0B5C" w:rsidRPr="0022377E" w:rsidRDefault="00DC0B5C" w:rsidP="00FB412E">
      <w:pPr>
        <w:keepNext/>
        <w:ind w:firstLine="709"/>
        <w:jc w:val="right"/>
        <w:outlineLvl w:val="0"/>
        <w:rPr>
          <w:rFonts w:ascii="Times New Roman" w:eastAsia="Times New Roman" w:hAnsi="Times New Roman" w:cs="Times New Roman"/>
          <w:b/>
          <w:bCs/>
          <w:kern w:val="32"/>
          <w:sz w:val="24"/>
          <w:szCs w:val="24"/>
          <w:lang w:eastAsia="x-none"/>
        </w:rPr>
      </w:pPr>
      <w:r w:rsidRPr="0051104A">
        <w:rPr>
          <w:rFonts w:ascii="Times New Roman" w:eastAsia="Times New Roman" w:hAnsi="Times New Roman" w:cs="Times New Roman"/>
          <w:b/>
          <w:bCs/>
          <w:kern w:val="32"/>
          <w:sz w:val="24"/>
          <w:szCs w:val="24"/>
          <w:lang w:eastAsia="x-none"/>
        </w:rPr>
        <w:t>к</w:t>
      </w:r>
      <w:r w:rsidR="008B43DB" w:rsidRPr="0051104A">
        <w:rPr>
          <w:rFonts w:ascii="Times New Roman" w:eastAsia="Times New Roman" w:hAnsi="Times New Roman" w:cs="Times New Roman"/>
          <w:b/>
          <w:bCs/>
          <w:kern w:val="32"/>
          <w:sz w:val="24"/>
          <w:szCs w:val="24"/>
          <w:lang w:eastAsia="x-none"/>
        </w:rPr>
        <w:t xml:space="preserve"> ОПОП-П</w:t>
      </w:r>
      <w:r w:rsidR="00C32269" w:rsidRPr="0051104A">
        <w:rPr>
          <w:rFonts w:ascii="Times New Roman" w:eastAsia="Times New Roman" w:hAnsi="Times New Roman" w:cs="Times New Roman"/>
          <w:b/>
          <w:bCs/>
          <w:kern w:val="32"/>
          <w:sz w:val="24"/>
          <w:szCs w:val="24"/>
          <w:lang w:eastAsia="x-none"/>
        </w:rPr>
        <w:t xml:space="preserve"> по </w:t>
      </w:r>
      <w:bookmarkStart w:id="1" w:name="_Hlk147906861"/>
      <w:r w:rsidRPr="0051104A">
        <w:rPr>
          <w:rFonts w:ascii="Times New Roman" w:eastAsia="Times New Roman" w:hAnsi="Times New Roman" w:cs="Times New Roman"/>
          <w:b/>
          <w:bCs/>
          <w:kern w:val="32"/>
          <w:sz w:val="24"/>
          <w:szCs w:val="24"/>
          <w:lang w:eastAsia="x-none"/>
        </w:rPr>
        <w:t xml:space="preserve">специальности </w:t>
      </w:r>
      <w:r w:rsidR="00C32269" w:rsidRPr="0051104A">
        <w:rPr>
          <w:rFonts w:ascii="Times New Roman" w:eastAsia="Times New Roman" w:hAnsi="Times New Roman" w:cs="Times New Roman"/>
          <w:b/>
          <w:bCs/>
          <w:kern w:val="32"/>
          <w:sz w:val="24"/>
          <w:szCs w:val="24"/>
          <w:lang w:eastAsia="x-none"/>
        </w:rPr>
        <w:br/>
      </w:r>
      <w:bookmarkEnd w:id="1"/>
      <w:r w:rsidR="0022377E" w:rsidRPr="0022377E">
        <w:rPr>
          <w:rFonts w:ascii="Times New Roman" w:hAnsi="Times New Roman" w:cs="Times New Roman"/>
          <w:b/>
          <w:sz w:val="24"/>
          <w:szCs w:val="24"/>
        </w:rPr>
        <w:t>19.02.12. Технология продуктов питания животного происхождения</w:t>
      </w:r>
    </w:p>
    <w:p w14:paraId="4C3FA209" w14:textId="77777777" w:rsidR="00DD47A1" w:rsidRPr="00C95EFD" w:rsidRDefault="00DD47A1" w:rsidP="00FB412E">
      <w:pPr>
        <w:ind w:firstLine="709"/>
        <w:jc w:val="center"/>
        <w:rPr>
          <w:rFonts w:ascii="Times New Roman" w:hAnsi="Times New Roman" w:cs="Times New Roman"/>
          <w:b/>
          <w:i/>
          <w:sz w:val="24"/>
          <w:szCs w:val="24"/>
        </w:rPr>
      </w:pPr>
    </w:p>
    <w:p w14:paraId="403805EA" w14:textId="77777777" w:rsidR="00DD47A1" w:rsidRPr="00C95EFD" w:rsidRDefault="00DD47A1" w:rsidP="00FB412E">
      <w:pPr>
        <w:ind w:firstLine="709"/>
        <w:jc w:val="center"/>
        <w:rPr>
          <w:rFonts w:ascii="Times New Roman" w:hAnsi="Times New Roman" w:cs="Times New Roman"/>
          <w:b/>
          <w:i/>
          <w:sz w:val="24"/>
          <w:szCs w:val="24"/>
        </w:rPr>
      </w:pPr>
    </w:p>
    <w:p w14:paraId="4047C942" w14:textId="77777777" w:rsidR="00DD47A1" w:rsidRPr="00C95EFD" w:rsidRDefault="00DD47A1" w:rsidP="00FB412E">
      <w:pPr>
        <w:ind w:firstLine="709"/>
        <w:jc w:val="center"/>
        <w:rPr>
          <w:rFonts w:ascii="Times New Roman" w:hAnsi="Times New Roman" w:cs="Times New Roman"/>
          <w:b/>
          <w:i/>
          <w:sz w:val="24"/>
          <w:szCs w:val="24"/>
        </w:rPr>
      </w:pPr>
    </w:p>
    <w:p w14:paraId="1D00CE5B" w14:textId="77777777" w:rsidR="00DD47A1" w:rsidRPr="00C95EFD" w:rsidRDefault="00DD47A1" w:rsidP="00FB412E">
      <w:pPr>
        <w:ind w:firstLine="709"/>
        <w:jc w:val="center"/>
        <w:rPr>
          <w:rFonts w:ascii="Times New Roman" w:hAnsi="Times New Roman" w:cs="Times New Roman"/>
          <w:b/>
          <w:i/>
          <w:sz w:val="24"/>
          <w:szCs w:val="24"/>
        </w:rPr>
      </w:pPr>
    </w:p>
    <w:p w14:paraId="42F949AE" w14:textId="77777777" w:rsidR="00DD47A1" w:rsidRPr="00C95EFD" w:rsidRDefault="00DD47A1" w:rsidP="00FB412E">
      <w:pPr>
        <w:ind w:firstLine="709"/>
        <w:jc w:val="center"/>
        <w:rPr>
          <w:rFonts w:ascii="Times New Roman" w:hAnsi="Times New Roman" w:cs="Times New Roman"/>
          <w:b/>
          <w:i/>
          <w:sz w:val="24"/>
          <w:szCs w:val="24"/>
        </w:rPr>
      </w:pPr>
    </w:p>
    <w:p w14:paraId="708C8322" w14:textId="77777777" w:rsidR="00DD47A1" w:rsidRPr="00C95EFD" w:rsidRDefault="00DD47A1" w:rsidP="00FB412E">
      <w:pPr>
        <w:ind w:firstLine="709"/>
        <w:jc w:val="center"/>
        <w:rPr>
          <w:rFonts w:ascii="Times New Roman" w:hAnsi="Times New Roman" w:cs="Times New Roman"/>
          <w:b/>
          <w:i/>
          <w:sz w:val="24"/>
          <w:szCs w:val="24"/>
        </w:rPr>
      </w:pPr>
    </w:p>
    <w:p w14:paraId="598F90E8" w14:textId="77777777" w:rsidR="00DD47A1" w:rsidRPr="00C95EFD" w:rsidRDefault="00DD47A1" w:rsidP="00FB412E">
      <w:pPr>
        <w:ind w:firstLine="709"/>
        <w:jc w:val="center"/>
        <w:rPr>
          <w:rFonts w:ascii="Times New Roman" w:hAnsi="Times New Roman" w:cs="Times New Roman"/>
          <w:b/>
          <w:i/>
          <w:sz w:val="24"/>
          <w:szCs w:val="24"/>
        </w:rPr>
      </w:pPr>
    </w:p>
    <w:p w14:paraId="73B7014D" w14:textId="77777777" w:rsidR="00DD47A1" w:rsidRPr="00C95EFD" w:rsidRDefault="00DD47A1" w:rsidP="00FB412E">
      <w:pPr>
        <w:ind w:firstLine="709"/>
        <w:jc w:val="center"/>
        <w:rPr>
          <w:rFonts w:ascii="Times New Roman" w:hAnsi="Times New Roman" w:cs="Times New Roman"/>
          <w:b/>
          <w:i/>
          <w:sz w:val="24"/>
          <w:szCs w:val="24"/>
        </w:rPr>
      </w:pPr>
    </w:p>
    <w:p w14:paraId="4EB9CBD3" w14:textId="0ACA66DA" w:rsidR="00DD47A1" w:rsidRPr="00C95EFD" w:rsidRDefault="00DD47A1" w:rsidP="00FB412E">
      <w:pPr>
        <w:pStyle w:val="af8"/>
        <w:spacing w:after="0" w:line="240" w:lineRule="auto"/>
        <w:ind w:firstLine="709"/>
        <w:jc w:val="center"/>
        <w:rPr>
          <w:rFonts w:ascii="Times New Roman" w:hAnsi="Times New Roman" w:cs="Times New Roman"/>
          <w:b/>
          <w:bCs/>
          <w:color w:val="auto"/>
          <w:spacing w:val="0"/>
          <w:sz w:val="24"/>
          <w:szCs w:val="24"/>
        </w:rPr>
      </w:pPr>
      <w:bookmarkStart w:id="2" w:name="_Toc128991807"/>
      <w:r w:rsidRPr="00C95EFD">
        <w:rPr>
          <w:rFonts w:ascii="Times New Roman" w:hAnsi="Times New Roman" w:cs="Times New Roman"/>
          <w:b/>
          <w:bCs/>
          <w:color w:val="auto"/>
          <w:spacing w:val="0"/>
          <w:sz w:val="24"/>
          <w:szCs w:val="24"/>
        </w:rPr>
        <w:t xml:space="preserve">ПРОГРАММА </w:t>
      </w:r>
      <w:bookmarkEnd w:id="2"/>
      <w:r w:rsidRPr="00C95EFD">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C95EFD" w:rsidRDefault="00DD47A1" w:rsidP="00FB412E">
      <w:pPr>
        <w:ind w:firstLine="709"/>
        <w:jc w:val="center"/>
        <w:rPr>
          <w:rFonts w:ascii="Times New Roman" w:hAnsi="Times New Roman" w:cs="Times New Roman"/>
          <w:b/>
          <w:i/>
          <w:sz w:val="24"/>
          <w:szCs w:val="24"/>
        </w:rPr>
      </w:pPr>
    </w:p>
    <w:p w14:paraId="7266B926" w14:textId="77777777" w:rsidR="00DD47A1" w:rsidRPr="00C95EFD" w:rsidRDefault="00DD47A1" w:rsidP="00FB412E">
      <w:pPr>
        <w:ind w:firstLine="709"/>
        <w:jc w:val="center"/>
        <w:rPr>
          <w:rFonts w:ascii="Times New Roman" w:hAnsi="Times New Roman" w:cs="Times New Roman"/>
          <w:b/>
          <w:i/>
          <w:sz w:val="24"/>
          <w:szCs w:val="24"/>
        </w:rPr>
      </w:pPr>
    </w:p>
    <w:p w14:paraId="69D9DA58" w14:textId="77777777" w:rsidR="00DD47A1" w:rsidRPr="00C95EFD" w:rsidRDefault="00DD47A1" w:rsidP="00FB412E">
      <w:pPr>
        <w:ind w:firstLine="709"/>
        <w:jc w:val="center"/>
        <w:rPr>
          <w:rFonts w:ascii="Times New Roman" w:hAnsi="Times New Roman" w:cs="Times New Roman"/>
          <w:b/>
          <w:i/>
          <w:sz w:val="24"/>
          <w:szCs w:val="24"/>
        </w:rPr>
      </w:pPr>
    </w:p>
    <w:p w14:paraId="659A3F67" w14:textId="77777777" w:rsidR="00DD47A1" w:rsidRPr="00C95EFD" w:rsidRDefault="00DD47A1" w:rsidP="00FB412E">
      <w:pPr>
        <w:ind w:firstLine="709"/>
        <w:jc w:val="center"/>
        <w:rPr>
          <w:rFonts w:ascii="Times New Roman" w:hAnsi="Times New Roman" w:cs="Times New Roman"/>
          <w:b/>
          <w:i/>
          <w:sz w:val="24"/>
          <w:szCs w:val="24"/>
        </w:rPr>
      </w:pPr>
    </w:p>
    <w:p w14:paraId="697F3FA9" w14:textId="77777777" w:rsidR="00DD47A1" w:rsidRPr="00C95EFD" w:rsidRDefault="00DD47A1" w:rsidP="00FB412E">
      <w:pPr>
        <w:ind w:firstLine="709"/>
        <w:jc w:val="center"/>
        <w:rPr>
          <w:rFonts w:ascii="Times New Roman" w:hAnsi="Times New Roman" w:cs="Times New Roman"/>
          <w:b/>
          <w:i/>
          <w:sz w:val="24"/>
          <w:szCs w:val="24"/>
        </w:rPr>
      </w:pPr>
    </w:p>
    <w:p w14:paraId="51BA3027" w14:textId="77777777" w:rsidR="00DD47A1" w:rsidRPr="00C95EFD" w:rsidRDefault="00DD47A1" w:rsidP="00FB412E">
      <w:pPr>
        <w:ind w:firstLine="709"/>
        <w:jc w:val="center"/>
        <w:rPr>
          <w:rFonts w:ascii="Times New Roman" w:hAnsi="Times New Roman" w:cs="Times New Roman"/>
          <w:b/>
          <w:i/>
          <w:sz w:val="24"/>
          <w:szCs w:val="24"/>
        </w:rPr>
      </w:pPr>
    </w:p>
    <w:p w14:paraId="6ED62860" w14:textId="77777777" w:rsidR="00DD47A1" w:rsidRPr="00C95EFD" w:rsidRDefault="00DD47A1" w:rsidP="00FB412E">
      <w:pPr>
        <w:ind w:firstLine="709"/>
        <w:jc w:val="center"/>
        <w:rPr>
          <w:rFonts w:ascii="Times New Roman" w:hAnsi="Times New Roman" w:cs="Times New Roman"/>
          <w:b/>
          <w:i/>
          <w:sz w:val="24"/>
          <w:szCs w:val="24"/>
        </w:rPr>
      </w:pPr>
    </w:p>
    <w:p w14:paraId="28D7CD68" w14:textId="77777777" w:rsidR="00DD47A1" w:rsidRPr="00C95EFD" w:rsidRDefault="00DD47A1" w:rsidP="00FB412E">
      <w:pPr>
        <w:ind w:firstLine="709"/>
        <w:jc w:val="center"/>
        <w:rPr>
          <w:rFonts w:ascii="Times New Roman" w:hAnsi="Times New Roman" w:cs="Times New Roman"/>
          <w:b/>
          <w:i/>
          <w:sz w:val="24"/>
          <w:szCs w:val="24"/>
        </w:rPr>
      </w:pPr>
    </w:p>
    <w:p w14:paraId="79EFE339" w14:textId="77777777" w:rsidR="00DD47A1" w:rsidRPr="00C95EFD" w:rsidRDefault="00DD47A1" w:rsidP="00FB412E">
      <w:pPr>
        <w:ind w:firstLine="709"/>
        <w:jc w:val="center"/>
        <w:rPr>
          <w:rFonts w:ascii="Times New Roman" w:hAnsi="Times New Roman" w:cs="Times New Roman"/>
          <w:b/>
          <w:i/>
          <w:sz w:val="24"/>
          <w:szCs w:val="24"/>
        </w:rPr>
      </w:pPr>
    </w:p>
    <w:p w14:paraId="02ECF6C0" w14:textId="77777777" w:rsidR="00DD47A1" w:rsidRPr="00C95EFD" w:rsidRDefault="00DD47A1" w:rsidP="00FB412E">
      <w:pPr>
        <w:ind w:firstLine="709"/>
        <w:jc w:val="center"/>
        <w:rPr>
          <w:rFonts w:ascii="Times New Roman" w:hAnsi="Times New Roman" w:cs="Times New Roman"/>
          <w:b/>
          <w:i/>
          <w:sz w:val="24"/>
          <w:szCs w:val="24"/>
        </w:rPr>
      </w:pPr>
    </w:p>
    <w:p w14:paraId="57C2CCBC" w14:textId="77777777" w:rsidR="00DD47A1" w:rsidRPr="00C95EFD" w:rsidRDefault="00DD47A1" w:rsidP="00FB412E">
      <w:pPr>
        <w:ind w:firstLine="709"/>
        <w:jc w:val="center"/>
        <w:rPr>
          <w:rFonts w:ascii="Times New Roman" w:hAnsi="Times New Roman" w:cs="Times New Roman"/>
          <w:b/>
          <w:i/>
          <w:sz w:val="24"/>
          <w:szCs w:val="24"/>
        </w:rPr>
      </w:pPr>
    </w:p>
    <w:p w14:paraId="67352FD9" w14:textId="77777777" w:rsidR="00DD47A1" w:rsidRPr="00C95EFD" w:rsidRDefault="00DD47A1" w:rsidP="00FB412E">
      <w:pPr>
        <w:ind w:firstLine="709"/>
        <w:jc w:val="center"/>
        <w:rPr>
          <w:rFonts w:ascii="Times New Roman" w:hAnsi="Times New Roman" w:cs="Times New Roman"/>
          <w:b/>
          <w:i/>
          <w:sz w:val="24"/>
          <w:szCs w:val="24"/>
        </w:rPr>
      </w:pPr>
    </w:p>
    <w:p w14:paraId="7E7989B8" w14:textId="77777777" w:rsidR="00DD47A1" w:rsidRPr="00C95EFD" w:rsidRDefault="00DD47A1" w:rsidP="00FB412E">
      <w:pPr>
        <w:ind w:firstLine="709"/>
        <w:jc w:val="center"/>
        <w:rPr>
          <w:rFonts w:ascii="Times New Roman" w:hAnsi="Times New Roman" w:cs="Times New Roman"/>
          <w:b/>
          <w:i/>
          <w:sz w:val="24"/>
          <w:szCs w:val="24"/>
        </w:rPr>
      </w:pPr>
    </w:p>
    <w:p w14:paraId="17A55BA5" w14:textId="77777777" w:rsidR="00DD47A1" w:rsidRPr="00C95EFD" w:rsidRDefault="00DD47A1" w:rsidP="00FB412E">
      <w:pPr>
        <w:ind w:firstLine="709"/>
        <w:jc w:val="center"/>
        <w:rPr>
          <w:rFonts w:ascii="Times New Roman" w:hAnsi="Times New Roman" w:cs="Times New Roman"/>
          <w:b/>
          <w:i/>
          <w:sz w:val="24"/>
          <w:szCs w:val="24"/>
        </w:rPr>
      </w:pPr>
    </w:p>
    <w:p w14:paraId="3DB98FE6" w14:textId="77777777" w:rsidR="00DD47A1" w:rsidRPr="00C95EFD" w:rsidRDefault="00DD47A1" w:rsidP="00FB412E">
      <w:pPr>
        <w:ind w:firstLine="709"/>
        <w:jc w:val="center"/>
        <w:rPr>
          <w:rFonts w:ascii="Times New Roman" w:hAnsi="Times New Roman" w:cs="Times New Roman"/>
          <w:b/>
          <w:i/>
          <w:sz w:val="24"/>
          <w:szCs w:val="24"/>
        </w:rPr>
      </w:pPr>
    </w:p>
    <w:p w14:paraId="12D244EC" w14:textId="77777777" w:rsidR="00DD47A1" w:rsidRPr="00C95EFD" w:rsidRDefault="00DD47A1" w:rsidP="00FB412E">
      <w:pPr>
        <w:ind w:firstLine="709"/>
        <w:jc w:val="center"/>
        <w:rPr>
          <w:rFonts w:ascii="Times New Roman" w:hAnsi="Times New Roman" w:cs="Times New Roman"/>
          <w:b/>
          <w:i/>
          <w:sz w:val="24"/>
          <w:szCs w:val="24"/>
        </w:rPr>
      </w:pPr>
    </w:p>
    <w:p w14:paraId="27AAC776" w14:textId="77777777" w:rsidR="00DD47A1" w:rsidRPr="00C95EFD" w:rsidRDefault="00DD47A1" w:rsidP="00FB412E">
      <w:pPr>
        <w:ind w:firstLine="709"/>
        <w:jc w:val="center"/>
        <w:rPr>
          <w:rFonts w:ascii="Times New Roman" w:hAnsi="Times New Roman" w:cs="Times New Roman"/>
          <w:b/>
          <w:i/>
          <w:sz w:val="24"/>
          <w:szCs w:val="24"/>
        </w:rPr>
      </w:pPr>
    </w:p>
    <w:p w14:paraId="5DB2B668" w14:textId="77777777" w:rsidR="00DD47A1" w:rsidRPr="00C95EFD" w:rsidRDefault="00DD47A1" w:rsidP="00FB412E">
      <w:pPr>
        <w:ind w:firstLine="709"/>
        <w:jc w:val="center"/>
        <w:rPr>
          <w:rFonts w:ascii="Times New Roman" w:hAnsi="Times New Roman" w:cs="Times New Roman"/>
          <w:b/>
          <w:i/>
          <w:sz w:val="24"/>
          <w:szCs w:val="24"/>
        </w:rPr>
      </w:pPr>
    </w:p>
    <w:p w14:paraId="2C0CAAFE" w14:textId="77777777" w:rsidR="00DD47A1" w:rsidRPr="00C95EFD" w:rsidRDefault="00DD47A1" w:rsidP="00FB412E">
      <w:pPr>
        <w:ind w:firstLine="709"/>
        <w:jc w:val="center"/>
        <w:rPr>
          <w:rFonts w:ascii="Times New Roman" w:hAnsi="Times New Roman" w:cs="Times New Roman"/>
          <w:b/>
          <w:i/>
          <w:sz w:val="24"/>
          <w:szCs w:val="24"/>
        </w:rPr>
      </w:pPr>
    </w:p>
    <w:p w14:paraId="7D08ABBC" w14:textId="77777777" w:rsidR="00DD47A1" w:rsidRPr="00C95EFD" w:rsidRDefault="00DD47A1" w:rsidP="00FB412E">
      <w:pPr>
        <w:ind w:firstLine="709"/>
        <w:jc w:val="center"/>
        <w:rPr>
          <w:rFonts w:ascii="Times New Roman" w:hAnsi="Times New Roman" w:cs="Times New Roman"/>
          <w:b/>
          <w:i/>
          <w:sz w:val="24"/>
          <w:szCs w:val="24"/>
        </w:rPr>
      </w:pPr>
    </w:p>
    <w:p w14:paraId="50B146DA" w14:textId="77777777" w:rsidR="00DD47A1" w:rsidRPr="00C95EFD" w:rsidRDefault="00DD47A1" w:rsidP="00FB412E">
      <w:pPr>
        <w:ind w:firstLine="709"/>
        <w:jc w:val="center"/>
        <w:rPr>
          <w:rFonts w:ascii="Times New Roman" w:hAnsi="Times New Roman" w:cs="Times New Roman"/>
          <w:b/>
          <w:i/>
          <w:sz w:val="24"/>
          <w:szCs w:val="24"/>
        </w:rPr>
      </w:pPr>
    </w:p>
    <w:p w14:paraId="3BF80744" w14:textId="77777777" w:rsidR="00DD47A1" w:rsidRPr="00C95EFD" w:rsidRDefault="00DD47A1" w:rsidP="00FB412E">
      <w:pPr>
        <w:ind w:firstLine="709"/>
        <w:jc w:val="center"/>
        <w:rPr>
          <w:rFonts w:ascii="Times New Roman" w:hAnsi="Times New Roman" w:cs="Times New Roman"/>
          <w:b/>
          <w:i/>
          <w:sz w:val="24"/>
          <w:szCs w:val="24"/>
        </w:rPr>
      </w:pPr>
    </w:p>
    <w:p w14:paraId="5D81E089" w14:textId="77777777" w:rsidR="00DD47A1" w:rsidRPr="00C95EFD" w:rsidRDefault="00DD47A1" w:rsidP="00FB412E">
      <w:pPr>
        <w:ind w:firstLine="709"/>
        <w:jc w:val="center"/>
        <w:rPr>
          <w:rFonts w:ascii="Times New Roman" w:hAnsi="Times New Roman" w:cs="Times New Roman"/>
          <w:b/>
          <w:i/>
          <w:sz w:val="24"/>
          <w:szCs w:val="24"/>
        </w:rPr>
      </w:pPr>
    </w:p>
    <w:p w14:paraId="5AD1EF03" w14:textId="77777777" w:rsidR="00DD47A1" w:rsidRPr="00C95EFD" w:rsidRDefault="00DD47A1" w:rsidP="00FB412E">
      <w:pPr>
        <w:ind w:firstLine="709"/>
        <w:jc w:val="center"/>
        <w:rPr>
          <w:rFonts w:ascii="Times New Roman" w:hAnsi="Times New Roman" w:cs="Times New Roman"/>
          <w:b/>
          <w:i/>
          <w:sz w:val="24"/>
          <w:szCs w:val="24"/>
        </w:rPr>
      </w:pPr>
    </w:p>
    <w:p w14:paraId="06583658" w14:textId="77777777" w:rsidR="00DD47A1" w:rsidRPr="00C95EFD" w:rsidRDefault="00DD47A1" w:rsidP="00FB412E">
      <w:pPr>
        <w:ind w:firstLine="709"/>
        <w:jc w:val="center"/>
        <w:rPr>
          <w:rFonts w:ascii="Times New Roman" w:hAnsi="Times New Roman" w:cs="Times New Roman"/>
          <w:b/>
          <w:i/>
          <w:sz w:val="24"/>
          <w:szCs w:val="24"/>
        </w:rPr>
      </w:pPr>
    </w:p>
    <w:p w14:paraId="2E86190A" w14:textId="77777777" w:rsidR="00DD47A1" w:rsidRPr="00C95EFD" w:rsidRDefault="00DD47A1" w:rsidP="00FB412E">
      <w:pPr>
        <w:ind w:firstLine="709"/>
        <w:jc w:val="center"/>
        <w:rPr>
          <w:rFonts w:ascii="Times New Roman" w:hAnsi="Times New Roman" w:cs="Times New Roman"/>
          <w:b/>
          <w:i/>
          <w:sz w:val="24"/>
          <w:szCs w:val="24"/>
        </w:rPr>
      </w:pPr>
    </w:p>
    <w:p w14:paraId="3BC91D7B" w14:textId="77777777" w:rsidR="00DD47A1" w:rsidRPr="00C95EFD" w:rsidRDefault="00DD47A1" w:rsidP="00FB412E">
      <w:pPr>
        <w:ind w:firstLine="709"/>
        <w:jc w:val="center"/>
        <w:rPr>
          <w:rFonts w:ascii="Times New Roman" w:hAnsi="Times New Roman" w:cs="Times New Roman"/>
          <w:b/>
          <w:i/>
          <w:sz w:val="24"/>
          <w:szCs w:val="24"/>
        </w:rPr>
      </w:pPr>
    </w:p>
    <w:p w14:paraId="27D53AFC" w14:textId="77777777" w:rsidR="00DD47A1" w:rsidRPr="00C95EFD" w:rsidRDefault="00DD47A1" w:rsidP="00FB412E">
      <w:pPr>
        <w:ind w:firstLine="709"/>
        <w:jc w:val="center"/>
        <w:rPr>
          <w:rFonts w:ascii="Times New Roman" w:hAnsi="Times New Roman" w:cs="Times New Roman"/>
          <w:b/>
          <w:i/>
          <w:sz w:val="24"/>
          <w:szCs w:val="24"/>
        </w:rPr>
      </w:pPr>
    </w:p>
    <w:p w14:paraId="74298740" w14:textId="77777777" w:rsidR="00DD47A1" w:rsidRPr="00C95EFD" w:rsidRDefault="00DD47A1" w:rsidP="00FB412E">
      <w:pPr>
        <w:ind w:firstLine="709"/>
        <w:jc w:val="center"/>
        <w:rPr>
          <w:rFonts w:ascii="Times New Roman" w:hAnsi="Times New Roman" w:cs="Times New Roman"/>
          <w:b/>
          <w:i/>
          <w:sz w:val="24"/>
          <w:szCs w:val="24"/>
        </w:rPr>
      </w:pPr>
    </w:p>
    <w:p w14:paraId="634AEA94" w14:textId="77777777" w:rsidR="00DD47A1" w:rsidRPr="00C95EFD" w:rsidRDefault="00DD47A1" w:rsidP="00FB412E">
      <w:pPr>
        <w:ind w:firstLine="709"/>
        <w:jc w:val="center"/>
        <w:rPr>
          <w:rFonts w:ascii="Times New Roman" w:hAnsi="Times New Roman" w:cs="Times New Roman"/>
          <w:b/>
          <w:i/>
          <w:sz w:val="24"/>
          <w:szCs w:val="24"/>
        </w:rPr>
      </w:pPr>
    </w:p>
    <w:p w14:paraId="063BBCCF" w14:textId="77777777" w:rsidR="00DD47A1" w:rsidRPr="00C95EFD" w:rsidRDefault="00DD47A1" w:rsidP="00FB412E">
      <w:pPr>
        <w:ind w:firstLine="709"/>
        <w:jc w:val="center"/>
        <w:rPr>
          <w:rFonts w:ascii="Times New Roman" w:hAnsi="Times New Roman" w:cs="Times New Roman"/>
          <w:b/>
          <w:i/>
          <w:sz w:val="24"/>
          <w:szCs w:val="24"/>
        </w:rPr>
      </w:pPr>
    </w:p>
    <w:p w14:paraId="3B5E6342" w14:textId="77777777" w:rsidR="00DD47A1" w:rsidRPr="00C95EFD" w:rsidRDefault="00DD47A1" w:rsidP="00FB412E">
      <w:pPr>
        <w:ind w:firstLine="709"/>
        <w:jc w:val="center"/>
        <w:rPr>
          <w:rFonts w:ascii="Times New Roman" w:hAnsi="Times New Roman" w:cs="Times New Roman"/>
          <w:b/>
          <w:i/>
          <w:sz w:val="24"/>
          <w:szCs w:val="24"/>
        </w:rPr>
      </w:pPr>
    </w:p>
    <w:p w14:paraId="353B8F06" w14:textId="77777777" w:rsidR="00DD47A1" w:rsidRPr="00C95EFD" w:rsidRDefault="00DD47A1" w:rsidP="00FB412E">
      <w:pPr>
        <w:ind w:firstLine="709"/>
        <w:jc w:val="center"/>
        <w:rPr>
          <w:rFonts w:ascii="Times New Roman" w:hAnsi="Times New Roman" w:cs="Times New Roman"/>
          <w:b/>
          <w:i/>
          <w:sz w:val="24"/>
          <w:szCs w:val="24"/>
        </w:rPr>
      </w:pPr>
    </w:p>
    <w:p w14:paraId="48EAB26B" w14:textId="77777777" w:rsidR="00DD47A1" w:rsidRPr="00C95EFD" w:rsidRDefault="00DD47A1" w:rsidP="00FB412E">
      <w:pPr>
        <w:ind w:firstLine="709"/>
        <w:jc w:val="center"/>
        <w:rPr>
          <w:rFonts w:ascii="Times New Roman" w:hAnsi="Times New Roman" w:cs="Times New Roman"/>
          <w:b/>
          <w:i/>
          <w:sz w:val="24"/>
          <w:szCs w:val="24"/>
        </w:rPr>
      </w:pPr>
    </w:p>
    <w:p w14:paraId="6ECB9985" w14:textId="1F2078BC" w:rsidR="00DD47A1" w:rsidRPr="00C95EFD" w:rsidRDefault="00DD47A1" w:rsidP="00FB412E">
      <w:pPr>
        <w:ind w:firstLine="709"/>
        <w:jc w:val="center"/>
        <w:rPr>
          <w:rFonts w:ascii="Times New Roman" w:hAnsi="Times New Roman" w:cs="Times New Roman"/>
          <w:b/>
          <w:sz w:val="24"/>
          <w:szCs w:val="24"/>
        </w:rPr>
      </w:pPr>
      <w:r w:rsidRPr="00C95EFD">
        <w:rPr>
          <w:rFonts w:ascii="Times New Roman" w:hAnsi="Times New Roman" w:cs="Times New Roman"/>
          <w:b/>
          <w:bCs/>
          <w:sz w:val="24"/>
          <w:szCs w:val="24"/>
        </w:rPr>
        <w:t>20</w:t>
      </w:r>
      <w:r w:rsidR="00140348" w:rsidRPr="00C95EFD">
        <w:rPr>
          <w:rFonts w:ascii="Times New Roman" w:hAnsi="Times New Roman" w:cs="Times New Roman"/>
          <w:b/>
          <w:bCs/>
          <w:sz w:val="24"/>
          <w:szCs w:val="24"/>
        </w:rPr>
        <w:t>2</w:t>
      </w:r>
      <w:r w:rsidR="007348FD" w:rsidRPr="008A2194">
        <w:rPr>
          <w:rFonts w:ascii="Times New Roman" w:hAnsi="Times New Roman" w:cs="Times New Roman"/>
          <w:b/>
          <w:bCs/>
          <w:sz w:val="24"/>
          <w:szCs w:val="24"/>
        </w:rPr>
        <w:t>5</w:t>
      </w:r>
      <w:r w:rsidRPr="00C95EFD">
        <w:rPr>
          <w:rFonts w:ascii="Times New Roman" w:hAnsi="Times New Roman" w:cs="Times New Roman"/>
          <w:b/>
          <w:bCs/>
          <w:sz w:val="24"/>
          <w:szCs w:val="24"/>
        </w:rPr>
        <w:t xml:space="preserve"> г.</w:t>
      </w:r>
    </w:p>
    <w:p w14:paraId="7DB7F5A0" w14:textId="70F40281" w:rsidR="00DD47A1" w:rsidRPr="00C95EFD" w:rsidRDefault="00DD47A1" w:rsidP="00FB412E">
      <w:pPr>
        <w:ind w:firstLine="709"/>
        <w:rPr>
          <w:rFonts w:ascii="Times New Roman" w:eastAsia="Times New Roman" w:hAnsi="Times New Roman" w:cs="Times New Roman"/>
          <w:b/>
          <w:sz w:val="24"/>
          <w:szCs w:val="24"/>
          <w:vertAlign w:val="superscript"/>
          <w:lang w:eastAsia="zh-CN"/>
        </w:rPr>
      </w:pPr>
      <w:r w:rsidRPr="00C95EFD">
        <w:rPr>
          <w:rFonts w:ascii="Times New Roman" w:eastAsia="Times New Roman" w:hAnsi="Times New Roman" w:cs="Times New Roman"/>
          <w:b/>
          <w:sz w:val="24"/>
          <w:szCs w:val="24"/>
          <w:vertAlign w:val="superscript"/>
          <w:lang w:eastAsia="zh-CN"/>
        </w:rPr>
        <w:br w:type="page"/>
      </w:r>
    </w:p>
    <w:p w14:paraId="4238A994" w14:textId="59234121" w:rsidR="0013234A" w:rsidRPr="00C95EFD" w:rsidRDefault="008C4F91" w:rsidP="00FB412E">
      <w:pPr>
        <w:ind w:firstLine="709"/>
        <w:jc w:val="center"/>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lastRenderedPageBreak/>
        <w:t>СОДЕРЖАНИЕ</w:t>
      </w:r>
    </w:p>
    <w:p w14:paraId="2EF791D1" w14:textId="77777777" w:rsidR="008C4F91" w:rsidRPr="00C95EFD" w:rsidRDefault="008C4F91" w:rsidP="00FB412E">
      <w:pPr>
        <w:ind w:firstLine="709"/>
        <w:rPr>
          <w:rFonts w:ascii="Times New Roman" w:eastAsia="Times New Roman" w:hAnsi="Times New Roman" w:cs="Times New Roman"/>
          <w:b/>
          <w:bCs/>
          <w:sz w:val="24"/>
          <w:szCs w:val="24"/>
          <w:lang w:eastAsia="zh-CN"/>
        </w:rPr>
      </w:pPr>
    </w:p>
    <w:p w14:paraId="3375D728" w14:textId="684E6D82" w:rsidR="00F041F6" w:rsidRPr="00C95EFD" w:rsidRDefault="0013234A" w:rsidP="00997AB1">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rsidR="00184290">
        <w:t>1.О</w:t>
      </w:r>
      <w:r w:rsidR="00F041F6" w:rsidRPr="00C95EFD">
        <w:t>бщие положения</w:t>
      </w:r>
      <w:r w:rsidR="00F041F6" w:rsidRPr="00C95EFD">
        <w:tab/>
      </w:r>
      <w:r w:rsidR="00F041F6" w:rsidRPr="00C95EFD">
        <w:fldChar w:fldCharType="begin"/>
      </w:r>
      <w:r w:rsidR="00F041F6" w:rsidRPr="00C95EFD">
        <w:instrText xml:space="preserve"> PAGEREF _Toc156565549 \h </w:instrText>
      </w:r>
      <w:r w:rsidR="00F041F6" w:rsidRPr="00C95EFD">
        <w:fldChar w:fldCharType="separate"/>
      </w:r>
      <w:r w:rsidR="00580A60" w:rsidRPr="00C95EFD">
        <w:t>3</w:t>
      </w:r>
      <w:r w:rsidR="00F041F6" w:rsidRPr="00C95EFD">
        <w:fldChar w:fldCharType="end"/>
      </w:r>
    </w:p>
    <w:p w14:paraId="654D07BF" w14:textId="1991C8DF" w:rsidR="00184290" w:rsidRPr="00C95EFD" w:rsidRDefault="00FA6172" w:rsidP="00997AB1">
      <w:pPr>
        <w:pStyle w:val="14"/>
        <w:rPr>
          <w:rFonts w:eastAsiaTheme="minorEastAsia"/>
          <w:lang w:eastAsia="ru-RU"/>
        </w:rPr>
      </w:pPr>
      <w:r>
        <w:t>2</w:t>
      </w:r>
      <w:r w:rsidR="00184290">
        <w:t>.</w:t>
      </w:r>
      <w:r>
        <w:t>Паспорт программы государственной итоговой аттестации</w:t>
      </w:r>
      <w:r w:rsidR="00184290" w:rsidRPr="00C95EFD">
        <w:tab/>
      </w:r>
      <w:r w:rsidR="00184290" w:rsidRPr="00C95EFD">
        <w:fldChar w:fldCharType="begin"/>
      </w:r>
      <w:r w:rsidR="00184290" w:rsidRPr="00C95EFD">
        <w:instrText xml:space="preserve"> PAGEREF _Toc156565549 \h </w:instrText>
      </w:r>
      <w:r w:rsidR="00184290" w:rsidRPr="00C95EFD">
        <w:fldChar w:fldCharType="separate"/>
      </w:r>
      <w:r w:rsidR="00184290" w:rsidRPr="00C95EFD">
        <w:t>3</w:t>
      </w:r>
      <w:r w:rsidR="00184290" w:rsidRPr="00C95EFD">
        <w:fldChar w:fldCharType="end"/>
      </w:r>
    </w:p>
    <w:p w14:paraId="572F11F0" w14:textId="739AE6D0" w:rsidR="00184290" w:rsidRPr="00C95EFD" w:rsidRDefault="00FA6172" w:rsidP="00997AB1">
      <w:pPr>
        <w:pStyle w:val="14"/>
        <w:rPr>
          <w:rFonts w:eastAsiaTheme="minorEastAsia"/>
          <w:lang w:eastAsia="ru-RU"/>
        </w:rPr>
      </w:pPr>
      <w:r>
        <w:t>3</w:t>
      </w:r>
      <w:r w:rsidR="00184290">
        <w:t>.</w:t>
      </w:r>
      <w:r>
        <w:t>Структура</w:t>
      </w:r>
      <w:r w:rsidRPr="00FA6172">
        <w:t>,</w:t>
      </w:r>
      <w:r>
        <w:t xml:space="preserve"> содержания и условия допуска к ГИА</w:t>
      </w:r>
      <w:r w:rsidR="00184290" w:rsidRPr="00C95EFD">
        <w:tab/>
      </w:r>
      <w:r w:rsidR="008A2194">
        <w:t>5</w:t>
      </w:r>
    </w:p>
    <w:p w14:paraId="43CFFF13" w14:textId="2F7E94E9" w:rsidR="00184290" w:rsidRPr="00C95EFD" w:rsidRDefault="00FA6172" w:rsidP="00997AB1">
      <w:pPr>
        <w:pStyle w:val="14"/>
        <w:rPr>
          <w:rFonts w:eastAsiaTheme="minorEastAsia"/>
          <w:lang w:eastAsia="ru-RU"/>
        </w:rPr>
      </w:pPr>
      <w:r>
        <w:t>4</w:t>
      </w:r>
      <w:r w:rsidR="00184290">
        <w:t>.О</w:t>
      </w:r>
      <w:r>
        <w:t>рганизация и порядок проведения ГИА</w:t>
      </w:r>
      <w:r w:rsidR="00184290" w:rsidRPr="00C95EFD">
        <w:tab/>
      </w:r>
      <w:r w:rsidR="002D7E70">
        <w:t>6</w:t>
      </w:r>
    </w:p>
    <w:p w14:paraId="1D796268" w14:textId="3B63184A" w:rsidR="00184290" w:rsidRPr="00C95EFD" w:rsidRDefault="00FA6172" w:rsidP="00997AB1">
      <w:pPr>
        <w:pStyle w:val="14"/>
        <w:rPr>
          <w:rFonts w:eastAsiaTheme="minorEastAsia"/>
          <w:lang w:eastAsia="ru-RU"/>
        </w:rPr>
      </w:pPr>
      <w:r>
        <w:t>4.1.</w:t>
      </w:r>
      <w:r w:rsidRPr="00C95EFD">
        <w:t>Примерные требования к проведению демонстрационного экзамена</w:t>
      </w:r>
      <w:r w:rsidR="00184290" w:rsidRPr="00C95EFD">
        <w:tab/>
      </w:r>
      <w:r w:rsidR="002D7E70">
        <w:t>6</w:t>
      </w:r>
    </w:p>
    <w:p w14:paraId="54C0F5D7" w14:textId="31A49705" w:rsidR="00184290" w:rsidRPr="00C95EFD" w:rsidRDefault="00FA6172" w:rsidP="00997AB1">
      <w:pPr>
        <w:pStyle w:val="14"/>
        <w:rPr>
          <w:rFonts w:eastAsiaTheme="minorEastAsia"/>
          <w:lang w:eastAsia="ru-RU"/>
        </w:rPr>
      </w:pPr>
      <w:r>
        <w:t>4.2.</w:t>
      </w:r>
      <w:r w:rsidRPr="00C95EFD">
        <w:t>Организация и проведение защиты дипломного проекта (работы)</w:t>
      </w:r>
      <w:r w:rsidR="00184290" w:rsidRPr="00C95EFD">
        <w:tab/>
      </w:r>
      <w:r w:rsidR="002D7E70">
        <w:t>7</w:t>
      </w:r>
    </w:p>
    <w:p w14:paraId="72CA4AFA" w14:textId="173508BA" w:rsidR="00FA5C7D" w:rsidRPr="00FA5C7D" w:rsidRDefault="00FA5C7D" w:rsidP="00997AB1">
      <w:pPr>
        <w:pStyle w:val="14"/>
        <w:rPr>
          <w:rFonts w:eastAsiaTheme="minorEastAsia"/>
          <w:lang w:eastAsia="ru-RU"/>
        </w:rPr>
      </w:pPr>
      <w:r w:rsidRPr="00FA5C7D">
        <w:t>4.3.Порядок проведения государственной итоговой аттестации для выпускников из числа лиц с ограниченными возможностями здоровья</w:t>
      </w:r>
      <w:r w:rsidRPr="00FA5C7D">
        <w:tab/>
      </w:r>
      <w:r w:rsidR="002D7E70">
        <w:t>11</w:t>
      </w:r>
    </w:p>
    <w:p w14:paraId="0B5E8B0B" w14:textId="5970A744" w:rsidR="00F041F6" w:rsidRDefault="00FA5C7D" w:rsidP="00997AB1">
      <w:pPr>
        <w:pStyle w:val="14"/>
      </w:pPr>
      <w:r>
        <w:t>4.4.</w:t>
      </w:r>
      <w:r w:rsidR="00FA6172">
        <w:t xml:space="preserve"> </w:t>
      </w:r>
      <w:r w:rsidRPr="00FA5C7D">
        <w:t>Порядок присвоения квалификации и выдачи документа об образовании</w:t>
      </w:r>
      <w:r w:rsidR="00F041F6" w:rsidRPr="00C95EFD">
        <w:tab/>
      </w:r>
      <w:r w:rsidR="002D7E70">
        <w:t>12</w:t>
      </w:r>
    </w:p>
    <w:p w14:paraId="616A96B7" w14:textId="00A8EE61" w:rsidR="008A2194" w:rsidRPr="008A2194" w:rsidRDefault="008A2194" w:rsidP="008A2194">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r>
        <w:rPr>
          <w:rFonts w:ascii="Times New Roman" w:eastAsia="Times New Roman" w:hAnsi="Times New Roman" w:cs="Times New Roman"/>
          <w:b/>
          <w:sz w:val="24"/>
          <w:szCs w:val="24"/>
          <w:lang w:eastAsia="zh-CN"/>
        </w:rPr>
        <w:t>…………….12</w:t>
      </w:r>
    </w:p>
    <w:p w14:paraId="00FB92BE" w14:textId="67FBF984" w:rsidR="00FA5C7D" w:rsidRPr="00C95EFD" w:rsidRDefault="00FA5C7D" w:rsidP="00997AB1">
      <w:pPr>
        <w:pStyle w:val="14"/>
        <w:rPr>
          <w:rFonts w:eastAsiaTheme="minorEastAsia"/>
          <w:lang w:eastAsia="ru-RU"/>
        </w:rPr>
      </w:pPr>
      <w:r>
        <w:t>5</w:t>
      </w:r>
      <w:r w:rsidR="00997AB1">
        <w:t>.1</w:t>
      </w:r>
      <w:r>
        <w:t xml:space="preserve">. Критерии оценки </w:t>
      </w:r>
      <w:r w:rsidR="00997AB1" w:rsidRPr="00997AB1">
        <w:t>результатов выполнения заданий ДЭ</w:t>
      </w:r>
      <w:r w:rsidRPr="00C95EFD">
        <w:tab/>
      </w:r>
      <w:r w:rsidR="002D7E70">
        <w:t>13</w:t>
      </w:r>
    </w:p>
    <w:p w14:paraId="4E393FCA" w14:textId="4A964773" w:rsidR="00FA5C7D" w:rsidRPr="00997AB1" w:rsidRDefault="00FA5C7D" w:rsidP="00997AB1">
      <w:pPr>
        <w:pStyle w:val="14"/>
        <w:rPr>
          <w:rFonts w:eastAsiaTheme="minorEastAsia"/>
          <w:lang w:eastAsia="ru-RU"/>
        </w:rPr>
      </w:pPr>
      <w:r w:rsidRPr="00997AB1">
        <w:t>5.</w:t>
      </w:r>
      <w:r w:rsidR="00997AB1">
        <w:t>2.</w:t>
      </w:r>
      <w:r w:rsidRPr="00997AB1">
        <w:t xml:space="preserve"> Критерии оценки </w:t>
      </w:r>
      <w:r w:rsidR="00997AB1" w:rsidRPr="00997AB1">
        <w:t>защиты  выпускных квалификационных работ</w:t>
      </w:r>
      <w:r w:rsidRPr="00997AB1">
        <w:tab/>
      </w:r>
      <w:r w:rsidR="002D7E70">
        <w:t>1</w:t>
      </w:r>
      <w:r w:rsidR="008A2194">
        <w:t>4</w:t>
      </w:r>
    </w:p>
    <w:p w14:paraId="20F5DCC5" w14:textId="693C8C30" w:rsidR="00F041F6" w:rsidRPr="00C95EFD" w:rsidRDefault="00FA6172" w:rsidP="00997AB1">
      <w:pPr>
        <w:pStyle w:val="14"/>
        <w:rPr>
          <w:rFonts w:eastAsiaTheme="minorEastAsia"/>
          <w:lang w:eastAsia="ru-RU"/>
        </w:rPr>
      </w:pPr>
      <w:r>
        <w:t>6. Порядок апелляции и пересдачи ГИА</w:t>
      </w:r>
      <w:r w:rsidR="00F041F6" w:rsidRPr="00C95EFD">
        <w:tab/>
      </w:r>
      <w:r w:rsidR="002D7E70">
        <w:t>1</w:t>
      </w:r>
      <w:r w:rsidR="008A2194">
        <w:t>4</w:t>
      </w:r>
    </w:p>
    <w:p w14:paraId="15DE3453" w14:textId="4A29B258"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2E642D1D"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7930B41B"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bookmarkStart w:id="3" w:name="_Hlk158217002"/>
    </w:p>
    <w:p w14:paraId="5C7A61C6" w14:textId="77777777" w:rsidR="0024674B" w:rsidRPr="00C95EFD" w:rsidRDefault="0024674B" w:rsidP="00FB412E">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5E05CD68"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FA5FEE0"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E2FA706"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bookmarkEnd w:id="3"/>
    <w:p w14:paraId="45276E3E" w14:textId="77777777" w:rsidR="0024674B" w:rsidRPr="00C95EFD" w:rsidRDefault="0024674B" w:rsidP="00FB412E">
      <w:pPr>
        <w:pStyle w:val="a4"/>
        <w:suppressAutoHyphens/>
        <w:ind w:left="0" w:firstLine="709"/>
        <w:jc w:val="both"/>
        <w:rPr>
          <w:rFonts w:ascii="Times New Roman" w:eastAsia="Times New Roman" w:hAnsi="Times New Roman" w:cs="Times New Roman"/>
          <w:i/>
          <w:iCs/>
          <w:color w:val="0070C0"/>
          <w:sz w:val="24"/>
          <w:szCs w:val="24"/>
          <w:lang w:eastAsia="zh-CN"/>
        </w:rPr>
      </w:pPr>
    </w:p>
    <w:p w14:paraId="54236CBA"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E0F0870"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D38DC67" w14:textId="12CE77FF"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br w:type="page"/>
      </w:r>
    </w:p>
    <w:p w14:paraId="0F644B66" w14:textId="531392B8" w:rsidR="00C07FB3" w:rsidRPr="001B092B" w:rsidRDefault="00FC0A49" w:rsidP="00FB412E">
      <w:pPr>
        <w:pStyle w:val="a4"/>
        <w:numPr>
          <w:ilvl w:val="0"/>
          <w:numId w:val="21"/>
        </w:numPr>
        <w:suppressAutoHyphens/>
        <w:ind w:left="0" w:firstLine="709"/>
        <w:jc w:val="both"/>
        <w:rPr>
          <w:rFonts w:ascii="Times New Roman" w:eastAsia="Times New Roman" w:hAnsi="Times New Roman" w:cs="Times New Roman"/>
          <w:b/>
          <w:bCs/>
          <w:sz w:val="24"/>
          <w:szCs w:val="24"/>
          <w:lang w:eastAsia="zh-CN"/>
        </w:rPr>
      </w:pPr>
      <w:bookmarkStart w:id="4" w:name="_Toc156565549"/>
      <w:r w:rsidRPr="001B092B">
        <w:rPr>
          <w:rFonts w:ascii="Times New Roman" w:eastAsia="Times New Roman" w:hAnsi="Times New Roman" w:cs="Times New Roman"/>
          <w:b/>
          <w:bCs/>
          <w:sz w:val="24"/>
          <w:szCs w:val="24"/>
          <w:lang w:eastAsia="zh-CN"/>
        </w:rPr>
        <w:lastRenderedPageBreak/>
        <w:t>О</w:t>
      </w:r>
      <w:r w:rsidR="00184290" w:rsidRPr="001B092B">
        <w:rPr>
          <w:rFonts w:ascii="Times New Roman" w:eastAsia="Times New Roman" w:hAnsi="Times New Roman" w:cs="Times New Roman"/>
          <w:b/>
          <w:bCs/>
          <w:sz w:val="24"/>
          <w:szCs w:val="24"/>
          <w:lang w:eastAsia="zh-CN"/>
        </w:rPr>
        <w:t>бщие</w:t>
      </w:r>
      <w:r w:rsidRPr="001B092B">
        <w:rPr>
          <w:rFonts w:ascii="Times New Roman" w:eastAsia="Times New Roman" w:hAnsi="Times New Roman" w:cs="Times New Roman"/>
          <w:b/>
          <w:bCs/>
          <w:sz w:val="24"/>
          <w:szCs w:val="24"/>
          <w:lang w:eastAsia="zh-CN"/>
        </w:rPr>
        <w:t xml:space="preserve"> </w:t>
      </w:r>
      <w:r w:rsidR="00D13E2F" w:rsidRPr="001B092B">
        <w:rPr>
          <w:rFonts w:ascii="Times New Roman" w:eastAsia="Times New Roman" w:hAnsi="Times New Roman" w:cs="Times New Roman"/>
          <w:b/>
          <w:bCs/>
          <w:sz w:val="24"/>
          <w:szCs w:val="24"/>
          <w:lang w:eastAsia="zh-CN"/>
        </w:rPr>
        <w:t>положения</w:t>
      </w:r>
      <w:bookmarkEnd w:id="4"/>
    </w:p>
    <w:p w14:paraId="5889E717" w14:textId="06D58187" w:rsidR="001A1E8A" w:rsidRPr="00C95EFD" w:rsidRDefault="008B43DB" w:rsidP="00FB412E">
      <w:pPr>
        <w:pStyle w:val="af4"/>
        <w:spacing w:before="0" w:after="0"/>
        <w:ind w:firstLine="709"/>
        <w:rPr>
          <w:szCs w:val="24"/>
        </w:rPr>
      </w:pPr>
      <w:r w:rsidRPr="00C95EFD">
        <w:rPr>
          <w:szCs w:val="24"/>
        </w:rPr>
        <w:t>П</w:t>
      </w:r>
      <w:r w:rsidR="00E351CC" w:rsidRPr="00C95EFD">
        <w:rPr>
          <w:szCs w:val="24"/>
        </w:rPr>
        <w:t>рограмма государственной итоговой аттестации (далее –</w:t>
      </w:r>
      <w:r w:rsidRPr="00C95EFD">
        <w:rPr>
          <w:szCs w:val="24"/>
        </w:rPr>
        <w:t xml:space="preserve"> </w:t>
      </w:r>
      <w:r w:rsidR="00E351CC" w:rsidRPr="00C95EFD">
        <w:rPr>
          <w:szCs w:val="24"/>
        </w:rPr>
        <w:t>программа ГИА) выпускников по</w:t>
      </w:r>
      <w:r w:rsidR="00140348" w:rsidRPr="00C95EFD">
        <w:rPr>
          <w:szCs w:val="24"/>
        </w:rPr>
        <w:t xml:space="preserve"> </w:t>
      </w:r>
      <w:r w:rsidR="00E351CC" w:rsidRPr="00C95EFD">
        <w:rPr>
          <w:szCs w:val="24"/>
        </w:rPr>
        <w:t xml:space="preserve">специальности </w:t>
      </w:r>
      <w:r w:rsidR="001B092B" w:rsidRPr="001B092B">
        <w:rPr>
          <w:szCs w:val="24"/>
        </w:rPr>
        <w:t>19.02.12. Технология продуктов питания животного происхождения</w:t>
      </w:r>
      <w:r w:rsidR="008D728E" w:rsidRPr="00C95EFD">
        <w:rPr>
          <w:szCs w:val="24"/>
        </w:rPr>
        <w:t xml:space="preserve"> </w:t>
      </w:r>
      <w:r w:rsidR="00E351CC" w:rsidRPr="00C95EFD">
        <w:rPr>
          <w:szCs w:val="24"/>
        </w:rPr>
        <w:t xml:space="preserve">разработана в соответствии с Законом Российской Федерации от 29.12.2012 г. № 273-ФЗ «Об образовании в Российской Федерации», </w:t>
      </w:r>
      <w:bookmarkStart w:id="5" w:name="_Hlk156559699"/>
      <w:r w:rsidR="00E351CC" w:rsidRPr="00C95EFD">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5"/>
      <w:r w:rsidR="00E351CC" w:rsidRPr="00C95EFD">
        <w:rPr>
          <w:szCs w:val="24"/>
        </w:rPr>
        <w:t xml:space="preserve">ФГОС СПО по специальности </w:t>
      </w:r>
      <w:r w:rsidR="001B092B" w:rsidRPr="001B092B">
        <w:rPr>
          <w:szCs w:val="24"/>
        </w:rPr>
        <w:t>19.02.12. Технология продуктов питания животного происхождения</w:t>
      </w:r>
      <w:r w:rsidR="00E351CC" w:rsidRPr="00C95EFD">
        <w:rPr>
          <w:szCs w:val="24"/>
        </w:rPr>
        <w:t>, и определяет совокупность требований к е</w:t>
      </w:r>
      <w:r w:rsidR="006E2DA7" w:rsidRPr="00C95EFD">
        <w:rPr>
          <w:szCs w:val="24"/>
        </w:rPr>
        <w:t>е</w:t>
      </w:r>
      <w:r w:rsidR="00E351CC" w:rsidRPr="00C95EFD">
        <w:rPr>
          <w:szCs w:val="24"/>
        </w:rPr>
        <w:t xml:space="preserve"> организации и проведению.</w:t>
      </w:r>
    </w:p>
    <w:p w14:paraId="27690994" w14:textId="3D7346EE" w:rsidR="001A1E8A" w:rsidRPr="00C95EFD" w:rsidRDefault="001A1E8A" w:rsidP="00FB412E">
      <w:pPr>
        <w:pStyle w:val="af4"/>
        <w:spacing w:before="0" w:after="0"/>
        <w:ind w:firstLine="709"/>
        <w:rPr>
          <w:szCs w:val="24"/>
        </w:rPr>
      </w:pPr>
      <w:r w:rsidRPr="00C95EFD">
        <w:rPr>
          <w:szCs w:val="24"/>
        </w:rPr>
        <w:t>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44931006" w14:textId="19107F0C"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целях определения соответствия результатов освоения студентами образовательной программы среднего профессионального образования по специальности </w:t>
      </w:r>
      <w:r w:rsidR="001B092B" w:rsidRPr="001B092B">
        <w:rPr>
          <w:rFonts w:ascii="Times New Roman" w:hAnsi="Times New Roman" w:cs="Times New Roman"/>
          <w:sz w:val="24"/>
          <w:szCs w:val="24"/>
        </w:rPr>
        <w:t>19.02.12. Технология продуктов питания животного происхождения</w:t>
      </w:r>
      <w:r w:rsidRPr="00C95EFD">
        <w:rPr>
          <w:rFonts w:ascii="Times New Roman" w:hAnsi="Times New Roman" w:cs="Times New Roman"/>
          <w:sz w:val="24"/>
          <w:szCs w:val="24"/>
        </w:rPr>
        <w:t xml:space="preserve">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которая создается по каждой образовательной программе среднего профессионального образования, реализуемой в колледже.</w:t>
      </w:r>
    </w:p>
    <w:p w14:paraId="58DA7CC3"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50F122B9"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Председатель государственной аттестационной комиссии для государственной итоговой аттестации выпускников, завершивших обучение по основным программам среднего профессионального образования, утверждается не позднее 20 декабря текущего года на следующий календарный год, приказом Министра образования Тульской области на основании предложений директора колледжа.</w:t>
      </w:r>
    </w:p>
    <w:p w14:paraId="1B33CAD5" w14:textId="77777777" w:rsidR="0091400E" w:rsidRPr="00C95EFD" w:rsidRDefault="0091400E" w:rsidP="00FB412E">
      <w:pPr>
        <w:ind w:firstLine="709"/>
        <w:jc w:val="both"/>
        <w:rPr>
          <w:rFonts w:ascii="Times New Roman" w:hAnsi="Times New Roman" w:cs="Times New Roman"/>
          <w:color w:val="22272F"/>
          <w:sz w:val="24"/>
          <w:szCs w:val="24"/>
          <w:shd w:val="clear" w:color="auto" w:fill="FFFFFF"/>
        </w:rPr>
      </w:pPr>
      <w:r w:rsidRPr="00C95EFD">
        <w:rPr>
          <w:rFonts w:ascii="Times New Roman" w:hAnsi="Times New Roman" w:cs="Times New Roman"/>
          <w:color w:val="22272F"/>
          <w:sz w:val="24"/>
          <w:szCs w:val="24"/>
          <w:shd w:val="clear" w:color="auto" w:fill="FFFFFF"/>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2CF900DB"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Директор колледжа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6051A9B9" w14:textId="77777777" w:rsidR="00A50BD8" w:rsidRPr="00C95EFD" w:rsidRDefault="00A50BD8" w:rsidP="00FB412E">
      <w:pPr>
        <w:pStyle w:val="af4"/>
        <w:spacing w:before="0" w:after="0"/>
        <w:ind w:firstLine="709"/>
        <w:rPr>
          <w:szCs w:val="24"/>
        </w:rPr>
      </w:pPr>
    </w:p>
    <w:p w14:paraId="1F409D89" w14:textId="0224F4FE" w:rsidR="00FC0A49" w:rsidRPr="00C95EFD" w:rsidRDefault="00FC0A49" w:rsidP="00FB412E">
      <w:pPr>
        <w:pStyle w:val="af4"/>
        <w:spacing w:before="0" w:after="0"/>
        <w:ind w:firstLine="709"/>
        <w:rPr>
          <w:b/>
          <w:szCs w:val="24"/>
          <w:lang w:eastAsia="zh-CN"/>
        </w:rPr>
      </w:pPr>
      <w:r w:rsidRPr="00C95EFD">
        <w:rPr>
          <w:b/>
          <w:szCs w:val="24"/>
          <w:lang w:eastAsia="zh-CN"/>
        </w:rPr>
        <w:t>2. Паспорт программы государственной итоговой аттестации</w:t>
      </w:r>
    </w:p>
    <w:p w14:paraId="280259EC" w14:textId="7D406BC0" w:rsidR="001A1E8A" w:rsidRPr="00C95EFD" w:rsidRDefault="001A1E8A" w:rsidP="00FB412E">
      <w:pPr>
        <w:pStyle w:val="af4"/>
        <w:spacing w:before="0" w:after="0"/>
        <w:ind w:firstLine="709"/>
        <w:rPr>
          <w:szCs w:val="24"/>
        </w:rPr>
      </w:pPr>
      <w:r w:rsidRPr="00C95EFD">
        <w:rPr>
          <w:szCs w:val="24"/>
        </w:rPr>
        <w:t>Государственная итоговая аттестация является завершающей частью обучения.</w:t>
      </w:r>
    </w:p>
    <w:p w14:paraId="72343A06" w14:textId="635FF60B" w:rsidR="00E351CC" w:rsidRPr="00C95EFD" w:rsidRDefault="00E351CC" w:rsidP="00FB412E">
      <w:pPr>
        <w:pStyle w:val="af4"/>
        <w:spacing w:before="0" w:after="0"/>
        <w:ind w:firstLine="709"/>
        <w:rPr>
          <w:szCs w:val="24"/>
        </w:rPr>
      </w:pPr>
      <w:r w:rsidRPr="00C95EFD">
        <w:rPr>
          <w:szCs w:val="24"/>
        </w:rPr>
        <w:t>Цель государственной итоговой аттестации – установление соответствия</w:t>
      </w:r>
      <w:r w:rsidR="00580A60" w:rsidRPr="00C95EFD">
        <w:rPr>
          <w:szCs w:val="24"/>
        </w:rPr>
        <w:t xml:space="preserve"> результатов освоения обучающимися образовательной программы по</w:t>
      </w:r>
      <w:r w:rsidRPr="00C95EFD">
        <w:rPr>
          <w:szCs w:val="24"/>
        </w:rPr>
        <w:t xml:space="preserve"> специальности </w:t>
      </w:r>
      <w:r w:rsidR="001B092B" w:rsidRPr="001B092B">
        <w:rPr>
          <w:szCs w:val="24"/>
        </w:rPr>
        <w:t>19.02.12. Технология продуктов питания животного происхождения</w:t>
      </w:r>
      <w:r w:rsidR="008D728E" w:rsidRPr="00C95EFD">
        <w:rPr>
          <w:szCs w:val="24"/>
        </w:rPr>
        <w:t xml:space="preserve"> </w:t>
      </w:r>
      <w:r w:rsidR="00580A60" w:rsidRPr="00C95EFD">
        <w:rPr>
          <w:szCs w:val="24"/>
        </w:rPr>
        <w:t>соответствующим требованиям ФГОС СПО</w:t>
      </w:r>
      <w:r w:rsidRPr="00C95EFD">
        <w:rPr>
          <w:szCs w:val="24"/>
        </w:rP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C95EFD" w:rsidRDefault="001E637C" w:rsidP="00FB412E">
      <w:pPr>
        <w:pStyle w:val="af4"/>
        <w:spacing w:before="0" w:after="0"/>
        <w:ind w:firstLine="709"/>
        <w:rPr>
          <w:szCs w:val="24"/>
        </w:rPr>
      </w:pPr>
      <w:r w:rsidRPr="00C95EFD">
        <w:rPr>
          <w:szCs w:val="24"/>
        </w:rPr>
        <w:t>Задачи государственной итоговой аттестации:</w:t>
      </w:r>
    </w:p>
    <w:p w14:paraId="7DAFC75A" w14:textId="57E70514" w:rsidR="001E637C" w:rsidRPr="00C95EFD" w:rsidRDefault="001E637C" w:rsidP="00FB412E">
      <w:pPr>
        <w:pStyle w:val="af4"/>
        <w:spacing w:before="0" w:after="0"/>
        <w:ind w:firstLine="709"/>
        <w:rPr>
          <w:szCs w:val="24"/>
        </w:rPr>
      </w:pPr>
      <w:r w:rsidRPr="00C95EFD">
        <w:rPr>
          <w:szCs w:val="24"/>
        </w:rPr>
        <w:t>– определение соответствия навыков, умений и знаний выпускников современным требованиям рынка труда, квалификационным требованиям</w:t>
      </w:r>
      <w:r w:rsidR="00580A60" w:rsidRPr="00C95EFD">
        <w:rPr>
          <w:szCs w:val="24"/>
        </w:rPr>
        <w:t xml:space="preserve"> ФГОС СПО и</w:t>
      </w:r>
      <w:r w:rsidRPr="00C95EFD">
        <w:rPr>
          <w:szCs w:val="24"/>
        </w:rPr>
        <w:t xml:space="preserve"> регионального рынка труда;</w:t>
      </w:r>
    </w:p>
    <w:p w14:paraId="50AE8E18" w14:textId="7EFFDBFE" w:rsidR="001E637C" w:rsidRPr="00C95EFD" w:rsidRDefault="001E637C" w:rsidP="00FB412E">
      <w:pPr>
        <w:pStyle w:val="af4"/>
        <w:spacing w:before="0" w:after="0"/>
        <w:ind w:firstLine="709"/>
        <w:rPr>
          <w:szCs w:val="24"/>
        </w:rPr>
      </w:pPr>
      <w:r w:rsidRPr="00C95EFD">
        <w:rPr>
          <w:szCs w:val="24"/>
        </w:rPr>
        <w:lastRenderedPageBreak/>
        <w:t xml:space="preserve">– определение степени сформированности профессиональных компетенций, </w:t>
      </w:r>
      <w:r w:rsidR="00580A60" w:rsidRPr="00C95EFD">
        <w:rPr>
          <w:szCs w:val="24"/>
        </w:rPr>
        <w:t>личностных качеств, соответствующих ФГОС СПО и</w:t>
      </w:r>
      <w:r w:rsidRPr="00C95EFD">
        <w:rPr>
          <w:szCs w:val="24"/>
        </w:rPr>
        <w:t xml:space="preserve"> наиболее востребованных на рынке труда.</w:t>
      </w:r>
    </w:p>
    <w:p w14:paraId="6930883B" w14:textId="039C7A3D" w:rsidR="00A50BD8" w:rsidRPr="00C95EFD" w:rsidRDefault="001E637C" w:rsidP="00FB412E">
      <w:pPr>
        <w:pStyle w:val="af4"/>
        <w:spacing w:before="0" w:after="0"/>
        <w:ind w:firstLine="709"/>
        <w:rPr>
          <w:szCs w:val="24"/>
        </w:rPr>
      </w:pPr>
      <w:r w:rsidRPr="00C95EFD">
        <w:rPr>
          <w:szCs w:val="24"/>
        </w:rPr>
        <w:t xml:space="preserve">По результатам ГИА выпускнику по </w:t>
      </w:r>
      <w:r w:rsidR="00140348" w:rsidRPr="00C95EFD">
        <w:rPr>
          <w:szCs w:val="24"/>
        </w:rPr>
        <w:t xml:space="preserve">специальности </w:t>
      </w:r>
      <w:r w:rsidR="001B092B" w:rsidRPr="001B092B">
        <w:rPr>
          <w:szCs w:val="24"/>
        </w:rPr>
        <w:t>19.02.12. Технология продуктов питания животного происхождения</w:t>
      </w:r>
      <w:r w:rsidR="008D728E" w:rsidRPr="00C95EFD">
        <w:rPr>
          <w:szCs w:val="24"/>
        </w:rPr>
        <w:t xml:space="preserve"> </w:t>
      </w:r>
      <w:r w:rsidRPr="00C95EFD">
        <w:rPr>
          <w:szCs w:val="24"/>
        </w:rPr>
        <w:t>присваивается квалификация:</w:t>
      </w:r>
      <w:r w:rsidR="00A50BD8" w:rsidRPr="00C95EFD">
        <w:rPr>
          <w:szCs w:val="24"/>
        </w:rPr>
        <w:t xml:space="preserve"> </w:t>
      </w:r>
      <w:r w:rsidR="008D728E">
        <w:rPr>
          <w:szCs w:val="24"/>
        </w:rPr>
        <w:t>техник-технолог</w:t>
      </w:r>
      <w:r w:rsidR="00A50BD8" w:rsidRPr="00C95EFD">
        <w:rPr>
          <w:szCs w:val="24"/>
        </w:rPr>
        <w:t>.</w:t>
      </w:r>
    </w:p>
    <w:p w14:paraId="2A45287B" w14:textId="05E73347" w:rsidR="001E637C" w:rsidRPr="00C95EFD" w:rsidRDefault="008B43DB" w:rsidP="00FB412E">
      <w:pPr>
        <w:pStyle w:val="af4"/>
        <w:spacing w:before="0" w:after="0"/>
        <w:ind w:firstLine="709"/>
        <w:rPr>
          <w:szCs w:val="24"/>
        </w:rPr>
      </w:pPr>
      <w:r w:rsidRPr="00C95EFD">
        <w:rPr>
          <w:szCs w:val="24"/>
        </w:rPr>
        <w:t>П</w:t>
      </w:r>
      <w:r w:rsidR="00E351CC" w:rsidRPr="00C95EFD">
        <w:rPr>
          <w:szCs w:val="24"/>
        </w:rPr>
        <w:t xml:space="preserve">рограмма ГИА является частью </w:t>
      </w:r>
      <w:r w:rsidRPr="00C95EFD">
        <w:rPr>
          <w:szCs w:val="24"/>
        </w:rPr>
        <w:t>ОПОП-П</w:t>
      </w:r>
      <w:r w:rsidR="00E351CC" w:rsidRPr="00C95EFD">
        <w:rPr>
          <w:szCs w:val="24"/>
        </w:rPr>
        <w:t xml:space="preserve"> по программе подготовки </w:t>
      </w:r>
      <w:r w:rsidR="00E351CC" w:rsidRPr="00C95EFD">
        <w:rPr>
          <w:iCs/>
          <w:szCs w:val="24"/>
        </w:rPr>
        <w:t>специалистов среднего звена</w:t>
      </w:r>
      <w:r w:rsidR="00E351CC" w:rsidRPr="00C95EFD">
        <w:rPr>
          <w:szCs w:val="24"/>
        </w:rPr>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C95EFD">
        <w:rPr>
          <w:iCs/>
          <w:szCs w:val="24"/>
        </w:rPr>
        <w:t>специальности</w:t>
      </w:r>
      <w:r w:rsidR="00E351CC" w:rsidRPr="00C95EFD">
        <w:rPr>
          <w:szCs w:val="24"/>
        </w:rPr>
        <w:t>.</w:t>
      </w:r>
    </w:p>
    <w:p w14:paraId="025B2ECE" w14:textId="35419B52" w:rsidR="00C07FB3" w:rsidRDefault="00C07FB3" w:rsidP="00FB412E">
      <w:pPr>
        <w:pStyle w:val="af4"/>
        <w:spacing w:before="0" w:after="0"/>
        <w:ind w:firstLine="709"/>
        <w:rPr>
          <w:szCs w:val="24"/>
        </w:rPr>
      </w:pPr>
      <w:r w:rsidRPr="00C95EFD">
        <w:rPr>
          <w:szCs w:val="24"/>
        </w:rPr>
        <w:t xml:space="preserve">Выпускник, освоивший образовательную программу, должен быть готов к выполнению видов деятельности, </w:t>
      </w:r>
      <w:r w:rsidR="00632024" w:rsidRPr="00C95EFD">
        <w:rPr>
          <w:szCs w:val="24"/>
        </w:rPr>
        <w:t>предусмотренных образовательной программой</w:t>
      </w:r>
      <w:r w:rsidR="0093259F" w:rsidRPr="00C95EFD">
        <w:rPr>
          <w:szCs w:val="24"/>
        </w:rPr>
        <w:t xml:space="preserve"> (таблица 1), и демонстрировать результаты освоения образовательной программы (таблица 2)</w:t>
      </w:r>
      <w:r w:rsidRPr="00C95EFD">
        <w:rPr>
          <w:szCs w:val="24"/>
        </w:rPr>
        <w:t>.</w:t>
      </w:r>
    </w:p>
    <w:p w14:paraId="3B42E82E" w14:textId="77777777" w:rsidR="0051104A" w:rsidRDefault="0051104A" w:rsidP="00FB412E">
      <w:pPr>
        <w:pStyle w:val="af4"/>
        <w:spacing w:before="0" w:after="0"/>
        <w:ind w:firstLine="709"/>
        <w:rPr>
          <w:szCs w:val="24"/>
        </w:rPr>
      </w:pPr>
    </w:p>
    <w:p w14:paraId="7F1F4D67" w14:textId="2EE4B7DA" w:rsidR="00C07FB3" w:rsidRPr="00C95EFD" w:rsidRDefault="00C07FB3" w:rsidP="00FB412E">
      <w:pPr>
        <w:ind w:firstLine="709"/>
        <w:jc w:val="right"/>
        <w:rPr>
          <w:rFonts w:ascii="Times New Roman" w:hAnsi="Times New Roman" w:cs="Times New Roman"/>
          <w:b/>
          <w:bCs/>
          <w:sz w:val="24"/>
          <w:szCs w:val="24"/>
          <w:shd w:val="clear" w:color="auto" w:fill="FFFFFF"/>
        </w:rPr>
      </w:pPr>
      <w:r w:rsidRPr="00C95EFD">
        <w:rPr>
          <w:rFonts w:ascii="Times New Roman" w:hAnsi="Times New Roman" w:cs="Times New Roman"/>
          <w:b/>
          <w:bCs/>
          <w:sz w:val="24"/>
          <w:szCs w:val="24"/>
          <w:shd w:val="clear" w:color="auto" w:fill="FFFFFF"/>
        </w:rPr>
        <w:t xml:space="preserve">Таблица 1 </w:t>
      </w:r>
    </w:p>
    <w:p w14:paraId="6EE96DF1" w14:textId="77777777" w:rsidR="00C07FB3" w:rsidRPr="00C95EFD" w:rsidRDefault="00C07FB3" w:rsidP="00FB412E">
      <w:pPr>
        <w:ind w:firstLine="709"/>
        <w:jc w:val="center"/>
        <w:rPr>
          <w:rFonts w:ascii="Times New Roman" w:hAnsi="Times New Roman" w:cs="Times New Roman"/>
          <w:b/>
          <w:bCs/>
          <w:sz w:val="24"/>
          <w:szCs w:val="24"/>
        </w:rPr>
      </w:pPr>
      <w:r w:rsidRPr="00C95EFD">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95EFD" w14:paraId="78A5114A" w14:textId="77777777" w:rsidTr="00FD3AC6">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95EFD" w:rsidRDefault="00C07FB3" w:rsidP="00FB412E">
            <w:pPr>
              <w:ind w:firstLine="709"/>
              <w:jc w:val="center"/>
              <w:rPr>
                <w:rFonts w:ascii="Times New Roman" w:hAnsi="Times New Roman" w:cs="Times New Roman"/>
                <w:b/>
                <w:color w:val="000000"/>
                <w:sz w:val="24"/>
                <w:szCs w:val="24"/>
              </w:rPr>
            </w:pPr>
            <w:r w:rsidRPr="00C95EFD">
              <w:rPr>
                <w:rFonts w:ascii="Times New Roman" w:hAnsi="Times New Roman" w:cs="Times New Roman"/>
                <w:b/>
                <w:color w:val="000000"/>
                <w:sz w:val="24"/>
                <w:szCs w:val="24"/>
              </w:rPr>
              <w:t xml:space="preserve">Код и наименование </w:t>
            </w:r>
          </w:p>
          <w:p w14:paraId="7FF2CB31" w14:textId="77777777" w:rsidR="00C07FB3" w:rsidRPr="00C95EFD" w:rsidRDefault="00C07FB3" w:rsidP="00FB412E">
            <w:pPr>
              <w:ind w:firstLine="709"/>
              <w:jc w:val="center"/>
              <w:rPr>
                <w:rFonts w:ascii="Times New Roman" w:hAnsi="Times New Roman" w:cs="Times New Roman"/>
                <w:color w:val="000000"/>
                <w:sz w:val="24"/>
                <w:szCs w:val="24"/>
              </w:rPr>
            </w:pPr>
            <w:r w:rsidRPr="00C95EFD">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95EFD" w:rsidRDefault="00C07FB3" w:rsidP="00FB412E">
            <w:pPr>
              <w:ind w:firstLine="709"/>
              <w:jc w:val="center"/>
              <w:rPr>
                <w:rFonts w:ascii="Times New Roman" w:hAnsi="Times New Roman" w:cs="Times New Roman"/>
                <w:b/>
                <w:bCs/>
                <w:color w:val="000000"/>
                <w:sz w:val="24"/>
                <w:szCs w:val="24"/>
              </w:rPr>
            </w:pPr>
            <w:r w:rsidRPr="00C95EFD">
              <w:rPr>
                <w:rFonts w:ascii="Times New Roman" w:hAnsi="Times New Roman" w:cs="Times New Roman"/>
                <w:b/>
                <w:bCs/>
                <w:color w:val="000000"/>
                <w:sz w:val="24"/>
                <w:szCs w:val="24"/>
              </w:rPr>
              <w:t xml:space="preserve">Код и наименование </w:t>
            </w:r>
          </w:p>
          <w:p w14:paraId="1E0D550D" w14:textId="77777777" w:rsidR="00C07FB3" w:rsidRPr="00C95EFD" w:rsidRDefault="00C07FB3" w:rsidP="00FB412E">
            <w:pPr>
              <w:ind w:firstLine="709"/>
              <w:jc w:val="center"/>
              <w:rPr>
                <w:rFonts w:ascii="Times New Roman" w:hAnsi="Times New Roman" w:cs="Times New Roman"/>
                <w:b/>
                <w:bCs/>
                <w:color w:val="000000"/>
                <w:sz w:val="24"/>
                <w:szCs w:val="24"/>
              </w:rPr>
            </w:pPr>
            <w:r w:rsidRPr="00C95EFD">
              <w:rPr>
                <w:rFonts w:ascii="Times New Roman" w:hAnsi="Times New Roman" w:cs="Times New Roman"/>
                <w:b/>
                <w:bCs/>
                <w:color w:val="000000"/>
                <w:sz w:val="24"/>
                <w:szCs w:val="24"/>
              </w:rPr>
              <w:t xml:space="preserve">профессионального модуля (ПМ), </w:t>
            </w:r>
          </w:p>
          <w:p w14:paraId="0084906B" w14:textId="77777777" w:rsidR="00C07FB3" w:rsidRPr="00C95EFD" w:rsidRDefault="00C07FB3" w:rsidP="00FB412E">
            <w:pPr>
              <w:ind w:firstLine="709"/>
              <w:jc w:val="center"/>
              <w:rPr>
                <w:rFonts w:ascii="Times New Roman" w:hAnsi="Times New Roman" w:cs="Times New Roman"/>
                <w:b/>
                <w:bCs/>
                <w:color w:val="000000"/>
                <w:sz w:val="24"/>
                <w:szCs w:val="24"/>
              </w:rPr>
            </w:pPr>
            <w:r w:rsidRPr="00C95EFD">
              <w:rPr>
                <w:rFonts w:ascii="Times New Roman" w:hAnsi="Times New Roman" w:cs="Times New Roman"/>
                <w:b/>
                <w:bCs/>
                <w:color w:val="000000"/>
                <w:sz w:val="24"/>
                <w:szCs w:val="24"/>
              </w:rPr>
              <w:t>в рамках которого осваивается ВД</w:t>
            </w:r>
          </w:p>
        </w:tc>
      </w:tr>
      <w:tr w:rsidR="00C07FB3" w:rsidRPr="00C95EFD" w14:paraId="57CE5AE1"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95EFD" w:rsidRDefault="00C07FB3" w:rsidP="00FB412E">
            <w:pPr>
              <w:ind w:firstLine="709"/>
              <w:jc w:val="center"/>
              <w:rPr>
                <w:rFonts w:ascii="Times New Roman" w:hAnsi="Times New Roman" w:cs="Times New Roman"/>
                <w:color w:val="000000"/>
                <w:sz w:val="24"/>
                <w:szCs w:val="24"/>
              </w:rPr>
            </w:pPr>
            <w:r w:rsidRPr="00C95EFD">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95EFD" w:rsidRDefault="00C07FB3" w:rsidP="00FB412E">
            <w:pPr>
              <w:ind w:firstLine="709"/>
              <w:jc w:val="center"/>
              <w:rPr>
                <w:rFonts w:ascii="Times New Roman" w:hAnsi="Times New Roman" w:cs="Times New Roman"/>
                <w:color w:val="000000"/>
                <w:sz w:val="24"/>
                <w:szCs w:val="24"/>
              </w:rPr>
            </w:pPr>
            <w:r w:rsidRPr="00C95EFD">
              <w:rPr>
                <w:rFonts w:ascii="Times New Roman" w:hAnsi="Times New Roman" w:cs="Times New Roman"/>
                <w:color w:val="000000"/>
                <w:sz w:val="24"/>
                <w:szCs w:val="24"/>
              </w:rPr>
              <w:t>2</w:t>
            </w:r>
          </w:p>
        </w:tc>
      </w:tr>
      <w:tr w:rsidR="00C07FB3" w:rsidRPr="00C95EFD" w14:paraId="5543A857" w14:textId="77777777" w:rsidTr="00FD3AC6">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95EFD" w:rsidRDefault="00C07FB3" w:rsidP="00FB412E">
            <w:pPr>
              <w:ind w:firstLine="709"/>
              <w:jc w:val="center"/>
              <w:rPr>
                <w:rFonts w:ascii="Times New Roman" w:hAnsi="Times New Roman" w:cs="Times New Roman"/>
                <w:b/>
                <w:color w:val="000000"/>
                <w:sz w:val="24"/>
                <w:szCs w:val="24"/>
              </w:rPr>
            </w:pPr>
            <w:r w:rsidRPr="00C95EFD">
              <w:rPr>
                <w:rFonts w:ascii="Times New Roman" w:hAnsi="Times New Roman" w:cs="Times New Roman"/>
                <w:b/>
                <w:color w:val="000000"/>
                <w:sz w:val="24"/>
                <w:szCs w:val="24"/>
              </w:rPr>
              <w:t>В соответствии с ФГОС</w:t>
            </w:r>
          </w:p>
        </w:tc>
      </w:tr>
      <w:tr w:rsidR="006D425C" w:rsidRPr="00C95EFD" w14:paraId="3D08B9BF"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4306C28E" w:rsidR="006D425C" w:rsidRPr="006D425C" w:rsidRDefault="006D425C" w:rsidP="00FB412E">
            <w:pPr>
              <w:ind w:firstLine="709"/>
              <w:rPr>
                <w:rFonts w:ascii="Times New Roman" w:hAnsi="Times New Roman" w:cs="Times New Roman"/>
                <w:i/>
                <w:iCs/>
                <w:color w:val="000000"/>
                <w:sz w:val="24"/>
                <w:szCs w:val="24"/>
              </w:rPr>
            </w:pPr>
            <w:r w:rsidRPr="006D425C">
              <w:rPr>
                <w:rFonts w:ascii="Times New Roman" w:hAnsi="Times New Roman"/>
                <w:i/>
                <w:sz w:val="24"/>
                <w:szCs w:val="24"/>
              </w:rPr>
              <w:t xml:space="preserve">ВД 1 </w:t>
            </w:r>
            <w:r w:rsidRPr="006D425C">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4492" w:type="dxa"/>
            <w:tcBorders>
              <w:top w:val="single" w:sz="4" w:space="0" w:color="000000"/>
              <w:left w:val="single" w:sz="4" w:space="0" w:color="000000"/>
              <w:bottom w:val="single" w:sz="4" w:space="0" w:color="000000"/>
              <w:right w:val="single" w:sz="4" w:space="0" w:color="000000"/>
            </w:tcBorders>
          </w:tcPr>
          <w:p w14:paraId="09F95399" w14:textId="62E316EA" w:rsidR="006D425C" w:rsidRPr="006D425C" w:rsidRDefault="006D425C" w:rsidP="00FB412E">
            <w:pPr>
              <w:ind w:firstLine="709"/>
              <w:rPr>
                <w:rFonts w:ascii="Times New Roman" w:hAnsi="Times New Roman" w:cs="Times New Roman"/>
                <w:i/>
                <w:color w:val="000000"/>
                <w:sz w:val="24"/>
                <w:szCs w:val="24"/>
              </w:rPr>
            </w:pPr>
            <w:r w:rsidRPr="006D425C">
              <w:rPr>
                <w:rFonts w:ascii="Times New Roman" w:hAnsi="Times New Roman"/>
                <w:i/>
                <w:sz w:val="24"/>
                <w:szCs w:val="24"/>
              </w:rPr>
              <w:t xml:space="preserve">ПМ 01. </w:t>
            </w:r>
            <w:r w:rsidRPr="006D425C">
              <w:rPr>
                <w:rStyle w:val="afb"/>
                <w:i w:val="0"/>
                <w:iCs/>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6D425C" w:rsidRPr="00C95EFD" w14:paraId="0612052B"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5388F25A" w:rsidR="006D425C" w:rsidRPr="008D728E" w:rsidRDefault="006D425C" w:rsidP="00FB412E">
            <w:pPr>
              <w:ind w:firstLine="709"/>
              <w:rPr>
                <w:rFonts w:ascii="Times New Roman" w:hAnsi="Times New Roman" w:cs="Times New Roman"/>
                <w:i/>
                <w:color w:val="000000"/>
                <w:sz w:val="24"/>
                <w:szCs w:val="24"/>
              </w:rPr>
            </w:pPr>
            <w:r w:rsidRPr="008B295E">
              <w:rPr>
                <w:rFonts w:ascii="Times New Roman" w:hAnsi="Times New Roman"/>
                <w:bCs/>
                <w:sz w:val="24"/>
                <w:szCs w:val="24"/>
              </w:rPr>
              <w:t xml:space="preserve">ВД 2 </w:t>
            </w:r>
            <w:r w:rsidRPr="008B295E">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c>
          <w:tcPr>
            <w:tcW w:w="4492" w:type="dxa"/>
            <w:tcBorders>
              <w:top w:val="single" w:sz="4" w:space="0" w:color="000000"/>
              <w:left w:val="single" w:sz="4" w:space="0" w:color="000000"/>
              <w:bottom w:val="single" w:sz="4" w:space="0" w:color="000000"/>
              <w:right w:val="single" w:sz="4" w:space="0" w:color="000000"/>
            </w:tcBorders>
          </w:tcPr>
          <w:p w14:paraId="0514B28A" w14:textId="1CFF89ED" w:rsidR="006D425C" w:rsidRPr="00C95EFD" w:rsidRDefault="006D425C" w:rsidP="00FB412E">
            <w:pPr>
              <w:ind w:firstLine="709"/>
              <w:rPr>
                <w:rFonts w:ascii="Times New Roman" w:hAnsi="Times New Roman" w:cs="Times New Roman"/>
                <w:color w:val="000000"/>
                <w:sz w:val="24"/>
                <w:szCs w:val="24"/>
              </w:rPr>
            </w:pPr>
            <w:r w:rsidRPr="008B295E">
              <w:rPr>
                <w:rFonts w:ascii="Times New Roman" w:hAnsi="Times New Roman"/>
                <w:sz w:val="24"/>
                <w:szCs w:val="24"/>
              </w:rPr>
              <w:t>ПМ.02  Обеспечение безопасности, прослеживаемости и качества молочной продукции на всех этапах ее производства и обращения на рынке</w:t>
            </w:r>
          </w:p>
        </w:tc>
      </w:tr>
      <w:tr w:rsidR="006D425C" w:rsidRPr="00C95EFD" w14:paraId="64A7114F"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66B08E1C" w14:textId="48281E9C" w:rsidR="006D425C" w:rsidRPr="008D728E" w:rsidRDefault="006D425C" w:rsidP="00FB412E">
            <w:pPr>
              <w:ind w:firstLine="709"/>
              <w:rPr>
                <w:rFonts w:ascii="Times New Roman" w:hAnsi="Times New Roman" w:cs="Times New Roman"/>
                <w:i/>
                <w:sz w:val="24"/>
                <w:szCs w:val="24"/>
              </w:rPr>
            </w:pPr>
            <w:r w:rsidRPr="008B295E">
              <w:rPr>
                <w:rFonts w:ascii="Times New Roman" w:hAnsi="Times New Roman"/>
                <w:bCs/>
                <w:sz w:val="24"/>
                <w:szCs w:val="24"/>
              </w:rPr>
              <w:t xml:space="preserve">ВД 3 </w:t>
            </w:r>
            <w:r w:rsidRPr="008B295E">
              <w:rPr>
                <w:rFonts w:ascii="Times New Roman" w:hAnsi="Times New Roman"/>
                <w:sz w:val="24"/>
                <w:szCs w:val="24"/>
              </w:rPr>
              <w:t>Обеспечение деятельности структурного подразделения</w:t>
            </w:r>
          </w:p>
        </w:tc>
        <w:tc>
          <w:tcPr>
            <w:tcW w:w="4492" w:type="dxa"/>
            <w:tcBorders>
              <w:top w:val="single" w:sz="4" w:space="0" w:color="000000"/>
              <w:left w:val="single" w:sz="4" w:space="0" w:color="000000"/>
              <w:bottom w:val="single" w:sz="4" w:space="0" w:color="000000"/>
              <w:right w:val="single" w:sz="4" w:space="0" w:color="000000"/>
            </w:tcBorders>
          </w:tcPr>
          <w:p w14:paraId="1E48A9CE" w14:textId="7D57AC9B" w:rsidR="006D425C" w:rsidRPr="00C95EFD" w:rsidRDefault="006D425C" w:rsidP="00FB412E">
            <w:pPr>
              <w:ind w:firstLine="709"/>
              <w:rPr>
                <w:rFonts w:ascii="Times New Roman" w:hAnsi="Times New Roman" w:cs="Times New Roman"/>
                <w:sz w:val="24"/>
                <w:szCs w:val="24"/>
              </w:rPr>
            </w:pPr>
            <w:r w:rsidRPr="008B295E">
              <w:rPr>
                <w:rFonts w:ascii="Times New Roman" w:hAnsi="Times New Roman"/>
                <w:sz w:val="24"/>
                <w:szCs w:val="24"/>
              </w:rPr>
              <w:t>ПМ.03. Обеспечение деятельности структурного подразделения</w:t>
            </w:r>
          </w:p>
        </w:tc>
      </w:tr>
      <w:tr w:rsidR="006D425C" w:rsidRPr="00C95EFD" w14:paraId="12F41C57"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4FF6CE7E" w14:textId="77777777" w:rsidR="006D425C" w:rsidRPr="008B295E" w:rsidRDefault="006D425C" w:rsidP="00057C45">
            <w:pPr>
              <w:rPr>
                <w:rFonts w:ascii="Times New Roman" w:hAnsi="Times New Roman"/>
                <w:bCs/>
                <w:sz w:val="24"/>
                <w:szCs w:val="24"/>
              </w:rPr>
            </w:pPr>
            <w:r w:rsidRPr="008B295E">
              <w:rPr>
                <w:rFonts w:ascii="Times New Roman" w:hAnsi="Times New Roman"/>
                <w:bCs/>
                <w:sz w:val="24"/>
                <w:szCs w:val="24"/>
              </w:rPr>
              <w:t xml:space="preserve">ВД 4 Освоение профессии рабочего </w:t>
            </w:r>
          </w:p>
          <w:p w14:paraId="40099E2B" w14:textId="4A5C8A32" w:rsidR="006D425C" w:rsidRPr="008D728E" w:rsidRDefault="006D425C" w:rsidP="00FB412E">
            <w:pPr>
              <w:ind w:firstLine="709"/>
              <w:rPr>
                <w:rFonts w:ascii="Times New Roman" w:hAnsi="Times New Roman" w:cs="Times New Roman"/>
                <w:i/>
                <w:sz w:val="24"/>
                <w:szCs w:val="24"/>
              </w:rPr>
            </w:pPr>
            <w:r w:rsidRPr="008B295E">
              <w:rPr>
                <w:rFonts w:ascii="Times New Roman" w:eastAsia="Calibri" w:hAnsi="Times New Roman"/>
                <w:sz w:val="24"/>
                <w:szCs w:val="24"/>
              </w:rPr>
              <w:t>104.1 Мастер производства цельномолочной и кисломолочной продукции</w:t>
            </w:r>
          </w:p>
        </w:tc>
        <w:tc>
          <w:tcPr>
            <w:tcW w:w="4492" w:type="dxa"/>
            <w:tcBorders>
              <w:top w:val="single" w:sz="4" w:space="0" w:color="000000"/>
              <w:left w:val="single" w:sz="4" w:space="0" w:color="000000"/>
              <w:bottom w:val="single" w:sz="4" w:space="0" w:color="000000"/>
              <w:right w:val="single" w:sz="4" w:space="0" w:color="000000"/>
            </w:tcBorders>
          </w:tcPr>
          <w:p w14:paraId="1FEBD6F8" w14:textId="77777777" w:rsidR="006D425C" w:rsidRPr="008B295E" w:rsidRDefault="006D425C" w:rsidP="00057C45">
            <w:pPr>
              <w:rPr>
                <w:rFonts w:ascii="Times New Roman" w:hAnsi="Times New Roman"/>
                <w:sz w:val="24"/>
                <w:szCs w:val="24"/>
              </w:rPr>
            </w:pPr>
            <w:r w:rsidRPr="008B295E">
              <w:rPr>
                <w:rFonts w:ascii="Times New Roman" w:hAnsi="Times New Roman"/>
                <w:sz w:val="24"/>
                <w:szCs w:val="24"/>
              </w:rPr>
              <w:t xml:space="preserve">ПМ 4 </w:t>
            </w:r>
            <w:r w:rsidRPr="008B295E">
              <w:rPr>
                <w:rFonts w:ascii="Times New Roman" w:hAnsi="Times New Roman"/>
                <w:bCs/>
                <w:sz w:val="24"/>
                <w:szCs w:val="24"/>
              </w:rPr>
              <w:t>Выполнение работ по одной или нескольким профессиям рабочих, должностям служащих</w:t>
            </w:r>
          </w:p>
          <w:p w14:paraId="4C05BB6D" w14:textId="5B2E7282" w:rsidR="006D425C" w:rsidRPr="00C95EFD" w:rsidRDefault="006D425C" w:rsidP="00FB412E">
            <w:pPr>
              <w:ind w:firstLine="709"/>
              <w:rPr>
                <w:rFonts w:ascii="Times New Roman" w:hAnsi="Times New Roman" w:cs="Times New Roman"/>
                <w:sz w:val="24"/>
                <w:szCs w:val="24"/>
              </w:rPr>
            </w:pPr>
          </w:p>
        </w:tc>
      </w:tr>
      <w:tr w:rsidR="008D728E" w:rsidRPr="00C95EFD" w14:paraId="1F6AF8F0" w14:textId="77777777" w:rsidTr="00FD3AC6">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5311EDB6" w:rsidR="008D728E" w:rsidRPr="00C95EFD" w:rsidRDefault="008D728E" w:rsidP="00FB412E">
            <w:pPr>
              <w:snapToGrid w:val="0"/>
              <w:ind w:firstLine="709"/>
              <w:jc w:val="center"/>
              <w:rPr>
                <w:rFonts w:ascii="Times New Roman" w:hAnsi="Times New Roman" w:cs="Times New Roman"/>
                <w:color w:val="000000"/>
                <w:sz w:val="24"/>
                <w:szCs w:val="24"/>
              </w:rPr>
            </w:pPr>
            <w:r w:rsidRPr="00C95EFD">
              <w:rPr>
                <w:rFonts w:ascii="Times New Roman" w:hAnsi="Times New Roman" w:cs="Times New Roman"/>
                <w:b/>
                <w:color w:val="000000"/>
                <w:sz w:val="24"/>
                <w:szCs w:val="24"/>
              </w:rPr>
              <w:t xml:space="preserve">По запросу работодателя </w:t>
            </w:r>
          </w:p>
        </w:tc>
      </w:tr>
      <w:tr w:rsidR="006D425C" w:rsidRPr="00C95EFD" w14:paraId="1A17779D" w14:textId="77777777" w:rsidTr="008D728E">
        <w:trPr>
          <w:trHeight w:val="221"/>
        </w:trPr>
        <w:tc>
          <w:tcPr>
            <w:tcW w:w="4932" w:type="dxa"/>
            <w:tcBorders>
              <w:top w:val="single" w:sz="4" w:space="0" w:color="000000"/>
              <w:left w:val="single" w:sz="4" w:space="0" w:color="000000"/>
              <w:bottom w:val="single" w:sz="4" w:space="0" w:color="000000"/>
              <w:right w:val="single" w:sz="4" w:space="0" w:color="000000"/>
            </w:tcBorders>
          </w:tcPr>
          <w:p w14:paraId="2A4750A7" w14:textId="4FC0E551" w:rsidR="006D425C" w:rsidRPr="00C95EFD" w:rsidRDefault="006D425C" w:rsidP="008D728E">
            <w:pPr>
              <w:ind w:firstLine="709"/>
              <w:rPr>
                <w:rFonts w:ascii="Times New Roman" w:hAnsi="Times New Roman" w:cs="Times New Roman"/>
                <w:sz w:val="24"/>
                <w:szCs w:val="24"/>
              </w:rPr>
            </w:pPr>
            <w:r w:rsidRPr="008B295E">
              <w:rPr>
                <w:rFonts w:ascii="Times New Roman" w:hAnsi="Times New Roman"/>
                <w:bCs/>
                <w:sz w:val="24"/>
                <w:szCs w:val="24"/>
              </w:rPr>
              <w:t xml:space="preserve">ВД 5 </w:t>
            </w:r>
            <w:r w:rsidRPr="008B295E">
              <w:rPr>
                <w:rFonts w:ascii="Times New Roman" w:hAnsi="Times New Roman"/>
                <w:sz w:val="24"/>
                <w:szCs w:val="24"/>
              </w:rPr>
              <w:t>Автоматизация и цифровизация производства</w:t>
            </w:r>
          </w:p>
        </w:tc>
        <w:tc>
          <w:tcPr>
            <w:tcW w:w="4492" w:type="dxa"/>
            <w:tcBorders>
              <w:top w:val="single" w:sz="4" w:space="0" w:color="000000"/>
              <w:left w:val="single" w:sz="4" w:space="0" w:color="000000"/>
              <w:bottom w:val="single" w:sz="4" w:space="0" w:color="000000"/>
              <w:right w:val="single" w:sz="4" w:space="0" w:color="000000"/>
            </w:tcBorders>
          </w:tcPr>
          <w:p w14:paraId="0CEDCE7E" w14:textId="0C2F2D84" w:rsidR="006D425C" w:rsidRPr="00C95EFD" w:rsidRDefault="006D425C" w:rsidP="008D728E">
            <w:pPr>
              <w:ind w:firstLine="709"/>
              <w:rPr>
                <w:rFonts w:ascii="Times New Roman" w:hAnsi="Times New Roman" w:cs="Times New Roman"/>
                <w:sz w:val="24"/>
                <w:szCs w:val="24"/>
              </w:rPr>
            </w:pPr>
            <w:r w:rsidRPr="008B295E">
              <w:rPr>
                <w:rFonts w:ascii="Times New Roman" w:hAnsi="Times New Roman"/>
                <w:sz w:val="24"/>
                <w:szCs w:val="24"/>
              </w:rPr>
              <w:t>ПМ 05. Автоматизация и цифровизация производства</w:t>
            </w:r>
          </w:p>
        </w:tc>
      </w:tr>
    </w:tbl>
    <w:p w14:paraId="4722D842" w14:textId="400B396A" w:rsidR="001E637C" w:rsidRPr="00C95EFD" w:rsidRDefault="001E637C" w:rsidP="00FB412E">
      <w:pPr>
        <w:ind w:firstLine="709"/>
        <w:jc w:val="right"/>
        <w:rPr>
          <w:rFonts w:ascii="Times New Roman" w:hAnsi="Times New Roman" w:cs="Times New Roman"/>
          <w:b/>
          <w:bCs/>
          <w:sz w:val="24"/>
          <w:szCs w:val="24"/>
          <w:shd w:val="clear" w:color="auto" w:fill="FFFFFF"/>
        </w:rPr>
      </w:pPr>
    </w:p>
    <w:p w14:paraId="09A66FDA" w14:textId="77777777" w:rsidR="008B43DB" w:rsidRPr="00C95EFD" w:rsidRDefault="008B43DB" w:rsidP="00FB412E">
      <w:pPr>
        <w:ind w:firstLine="709"/>
        <w:jc w:val="right"/>
        <w:rPr>
          <w:rFonts w:ascii="Times New Roman" w:hAnsi="Times New Roman" w:cs="Times New Roman"/>
          <w:b/>
          <w:bCs/>
          <w:sz w:val="24"/>
          <w:szCs w:val="24"/>
          <w:shd w:val="clear" w:color="auto" w:fill="FFFFFF"/>
        </w:rPr>
      </w:pPr>
    </w:p>
    <w:p w14:paraId="65227952" w14:textId="54DC977C" w:rsidR="0035019E" w:rsidRPr="00C95EFD" w:rsidRDefault="0035019E" w:rsidP="00FB412E">
      <w:pPr>
        <w:ind w:firstLine="709"/>
        <w:jc w:val="right"/>
        <w:rPr>
          <w:rFonts w:ascii="Times New Roman" w:hAnsi="Times New Roman" w:cs="Times New Roman"/>
          <w:b/>
          <w:bCs/>
          <w:sz w:val="24"/>
          <w:szCs w:val="24"/>
          <w:shd w:val="clear" w:color="auto" w:fill="FFFFFF"/>
        </w:rPr>
      </w:pPr>
      <w:r w:rsidRPr="00C95EFD">
        <w:rPr>
          <w:rFonts w:ascii="Times New Roman" w:hAnsi="Times New Roman" w:cs="Times New Roman"/>
          <w:b/>
          <w:bCs/>
          <w:sz w:val="24"/>
          <w:szCs w:val="24"/>
          <w:shd w:val="clear" w:color="auto" w:fill="FFFFFF"/>
        </w:rPr>
        <w:t xml:space="preserve">Таблица 2 </w:t>
      </w:r>
    </w:p>
    <w:p w14:paraId="0C4A18D7" w14:textId="2F747025" w:rsidR="00D13E2F" w:rsidRPr="00C95EFD" w:rsidRDefault="00D13E2F" w:rsidP="00FB412E">
      <w:pPr>
        <w:ind w:firstLine="709"/>
        <w:jc w:val="center"/>
        <w:rPr>
          <w:rFonts w:ascii="Times New Roman" w:hAnsi="Times New Roman" w:cs="Times New Roman"/>
          <w:b/>
          <w:sz w:val="24"/>
          <w:szCs w:val="24"/>
        </w:rPr>
      </w:pPr>
      <w:r w:rsidRPr="00C95EFD">
        <w:rPr>
          <w:rFonts w:ascii="Times New Roman" w:hAnsi="Times New Roman" w:cs="Times New Roman"/>
          <w:b/>
          <w:sz w:val="24"/>
          <w:szCs w:val="24"/>
        </w:rPr>
        <w:t xml:space="preserve">Перечень результатов, демонстрируемых </w:t>
      </w:r>
      <w:r w:rsidR="0056201B" w:rsidRPr="00C95EFD">
        <w:rPr>
          <w:rFonts w:ascii="Times New Roman" w:hAnsi="Times New Roman" w:cs="Times New Roman"/>
          <w:b/>
          <w:sz w:val="24"/>
          <w:szCs w:val="24"/>
        </w:rPr>
        <w:t>выпускником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6528"/>
      </w:tblGrid>
      <w:tr w:rsidR="00F83863" w:rsidRPr="00C95EFD" w14:paraId="438EA548" w14:textId="77777777" w:rsidTr="008D728E">
        <w:trPr>
          <w:jc w:val="center"/>
        </w:trPr>
        <w:tc>
          <w:tcPr>
            <w:tcW w:w="3129" w:type="dxa"/>
            <w:tcBorders>
              <w:top w:val="single" w:sz="4" w:space="0" w:color="000000"/>
              <w:left w:val="single" w:sz="4" w:space="0" w:color="000000"/>
              <w:bottom w:val="single" w:sz="4" w:space="0" w:color="000000"/>
              <w:right w:val="single" w:sz="4" w:space="0" w:color="000000"/>
            </w:tcBorders>
          </w:tcPr>
          <w:p w14:paraId="15CB9B69" w14:textId="750EC0DA" w:rsidR="00F83863" w:rsidRPr="00C95EFD" w:rsidRDefault="00F83863" w:rsidP="00FB412E">
            <w:pPr>
              <w:ind w:firstLine="709"/>
              <w:rPr>
                <w:rFonts w:ascii="Times New Roman" w:hAnsi="Times New Roman" w:cs="Times New Roman"/>
                <w:b/>
                <w:sz w:val="24"/>
                <w:szCs w:val="24"/>
              </w:rPr>
            </w:pPr>
            <w:r w:rsidRPr="00C95EFD">
              <w:rPr>
                <w:rFonts w:ascii="Times New Roman" w:hAnsi="Times New Roman" w:cs="Times New Roman"/>
                <w:color w:val="000000"/>
                <w:sz w:val="24"/>
                <w:szCs w:val="24"/>
                <w:shd w:val="clear" w:color="auto" w:fill="FFFFFF"/>
                <w:lang w:eastAsia="ru-RU"/>
              </w:rPr>
              <w:t xml:space="preserve">Оцениваемые виды деятельности </w:t>
            </w:r>
          </w:p>
        </w:tc>
        <w:tc>
          <w:tcPr>
            <w:tcW w:w="6528" w:type="dxa"/>
            <w:tcBorders>
              <w:top w:val="single" w:sz="4" w:space="0" w:color="000000"/>
              <w:left w:val="single" w:sz="4" w:space="0" w:color="000000"/>
              <w:bottom w:val="single" w:sz="4" w:space="0" w:color="000000"/>
              <w:right w:val="single" w:sz="4" w:space="0" w:color="000000"/>
            </w:tcBorders>
          </w:tcPr>
          <w:p w14:paraId="3F15D4B9" w14:textId="4D5EA5E7" w:rsidR="00F83863" w:rsidRPr="00C95EFD" w:rsidRDefault="00F83863" w:rsidP="00FB412E">
            <w:pPr>
              <w:ind w:firstLine="709"/>
              <w:rPr>
                <w:rFonts w:ascii="Times New Roman" w:hAnsi="Times New Roman" w:cs="Times New Roman"/>
                <w:b/>
                <w:sz w:val="24"/>
                <w:szCs w:val="24"/>
              </w:rPr>
            </w:pPr>
            <w:r w:rsidRPr="00C95EFD">
              <w:rPr>
                <w:rFonts w:ascii="Times New Roman" w:hAnsi="Times New Roman" w:cs="Times New Roman"/>
                <w:color w:val="000000"/>
                <w:sz w:val="24"/>
                <w:szCs w:val="24"/>
                <w:shd w:val="clear" w:color="auto" w:fill="FFFFFF"/>
                <w:lang w:eastAsia="ru-RU"/>
              </w:rPr>
              <w:t>Профессиональные компетенции</w:t>
            </w:r>
          </w:p>
        </w:tc>
      </w:tr>
      <w:tr w:rsidR="006D425C" w:rsidRPr="006D425C" w14:paraId="0F7F155D" w14:textId="77777777" w:rsidTr="008D728E">
        <w:trPr>
          <w:trHeight w:val="305"/>
          <w:jc w:val="center"/>
        </w:trPr>
        <w:tc>
          <w:tcPr>
            <w:tcW w:w="3129" w:type="dxa"/>
            <w:vMerge w:val="restart"/>
            <w:tcBorders>
              <w:top w:val="single" w:sz="4" w:space="0" w:color="000000"/>
              <w:left w:val="single" w:sz="4" w:space="0" w:color="000000"/>
              <w:right w:val="single" w:sz="4" w:space="0" w:color="000000"/>
            </w:tcBorders>
          </w:tcPr>
          <w:p w14:paraId="5267A075" w14:textId="14BAD534" w:rsidR="006D425C" w:rsidRPr="006D425C" w:rsidRDefault="006D425C" w:rsidP="008D728E">
            <w:pPr>
              <w:rPr>
                <w:rFonts w:ascii="Times New Roman" w:hAnsi="Times New Roman" w:cs="Times New Roman"/>
                <w:sz w:val="24"/>
                <w:szCs w:val="24"/>
              </w:rPr>
            </w:pPr>
            <w:r w:rsidRPr="006D425C">
              <w:rPr>
                <w:rFonts w:ascii="Times New Roman" w:hAnsi="Times New Roman"/>
              </w:rPr>
              <w:t xml:space="preserve">ВД 1 </w:t>
            </w:r>
            <w:r w:rsidRPr="006D425C">
              <w:rPr>
                <w:rStyle w:val="afb"/>
                <w:i w:val="0"/>
                <w:iCs/>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6528" w:type="dxa"/>
            <w:tcBorders>
              <w:top w:val="single" w:sz="4" w:space="0" w:color="000000"/>
              <w:left w:val="single" w:sz="4" w:space="0" w:color="000000"/>
              <w:bottom w:val="single" w:sz="4" w:space="0" w:color="000000"/>
              <w:right w:val="single" w:sz="4" w:space="0" w:color="000000"/>
            </w:tcBorders>
          </w:tcPr>
          <w:p w14:paraId="6C839885" w14:textId="1BE859B2" w:rsidR="006D425C" w:rsidRPr="006D425C" w:rsidRDefault="006D425C" w:rsidP="008D728E">
            <w:pPr>
              <w:rPr>
                <w:rFonts w:ascii="Times New Roman" w:hAnsi="Times New Roman" w:cs="Times New Roman"/>
                <w:sz w:val="24"/>
                <w:szCs w:val="24"/>
              </w:rPr>
            </w:pPr>
            <w:r w:rsidRPr="006D425C">
              <w:t xml:space="preserve"> </w:t>
            </w:r>
            <w:r w:rsidRPr="006D425C">
              <w:rPr>
                <w:rStyle w:val="afb"/>
                <w:i w:val="0"/>
              </w:rPr>
              <w:t>ПК 1.1. Осуществлять сдачу-приемку сырья и расходных материалов для производства молочной продукции.</w:t>
            </w:r>
          </w:p>
        </w:tc>
      </w:tr>
      <w:tr w:rsidR="006D425C" w:rsidRPr="006D425C" w14:paraId="538A1F4C" w14:textId="77777777" w:rsidTr="008D728E">
        <w:trPr>
          <w:trHeight w:val="305"/>
          <w:jc w:val="center"/>
        </w:trPr>
        <w:tc>
          <w:tcPr>
            <w:tcW w:w="3129" w:type="dxa"/>
            <w:vMerge/>
            <w:tcBorders>
              <w:left w:val="single" w:sz="4" w:space="0" w:color="000000"/>
              <w:right w:val="single" w:sz="4" w:space="0" w:color="000000"/>
            </w:tcBorders>
          </w:tcPr>
          <w:p w14:paraId="5EA8F98B" w14:textId="77777777" w:rsidR="006D425C" w:rsidRPr="006D425C" w:rsidRDefault="006D425C" w:rsidP="008D728E">
            <w:pPr>
              <w:rPr>
                <w:rFonts w:ascii="Times New Roman" w:hAnsi="Times New Roman" w:cs="Times New Roman"/>
                <w:sz w:val="24"/>
                <w:szCs w:val="24"/>
              </w:rPr>
            </w:pPr>
          </w:p>
        </w:tc>
        <w:tc>
          <w:tcPr>
            <w:tcW w:w="6528" w:type="dxa"/>
            <w:tcBorders>
              <w:top w:val="single" w:sz="4" w:space="0" w:color="000000"/>
              <w:left w:val="single" w:sz="4" w:space="0" w:color="000000"/>
              <w:bottom w:val="single" w:sz="4" w:space="0" w:color="000000"/>
              <w:right w:val="single" w:sz="4" w:space="0" w:color="000000"/>
            </w:tcBorders>
          </w:tcPr>
          <w:p w14:paraId="137A3D30" w14:textId="59DDFE0E" w:rsidR="006D425C" w:rsidRPr="006D425C" w:rsidRDefault="006D425C" w:rsidP="008D728E">
            <w:pPr>
              <w:rPr>
                <w:rFonts w:ascii="Times New Roman" w:hAnsi="Times New Roman" w:cs="Times New Roman"/>
                <w:sz w:val="24"/>
                <w:szCs w:val="24"/>
              </w:rPr>
            </w:pPr>
            <w:r w:rsidRPr="006D425C">
              <w:rPr>
                <w:rStyle w:val="afb"/>
                <w:i w:val="0"/>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r w:rsidR="006D425C" w:rsidRPr="006D425C" w14:paraId="076D0EEC" w14:textId="77777777" w:rsidTr="008D728E">
        <w:trPr>
          <w:trHeight w:val="305"/>
          <w:jc w:val="center"/>
        </w:trPr>
        <w:tc>
          <w:tcPr>
            <w:tcW w:w="3129" w:type="dxa"/>
            <w:vMerge w:val="restart"/>
            <w:tcBorders>
              <w:top w:val="single" w:sz="4" w:space="0" w:color="000000"/>
              <w:left w:val="single" w:sz="4" w:space="0" w:color="000000"/>
              <w:right w:val="single" w:sz="4" w:space="0" w:color="000000"/>
            </w:tcBorders>
          </w:tcPr>
          <w:p w14:paraId="5B7C5495" w14:textId="77777777" w:rsidR="006D425C" w:rsidRPr="006D425C" w:rsidRDefault="006D425C" w:rsidP="00057C45">
            <w:pPr>
              <w:jc w:val="both"/>
              <w:rPr>
                <w:rFonts w:ascii="Times New Roman" w:hAnsi="Times New Roman"/>
                <w:iCs/>
                <w:szCs w:val="24"/>
              </w:rPr>
            </w:pPr>
            <w:r w:rsidRPr="006D425C">
              <w:rPr>
                <w:rFonts w:ascii="Times New Roman" w:hAnsi="Times New Roman"/>
                <w:szCs w:val="24"/>
              </w:rPr>
              <w:t xml:space="preserve">ВД 2. Обеспечение </w:t>
            </w:r>
            <w:r w:rsidRPr="006D425C">
              <w:rPr>
                <w:rFonts w:ascii="Times New Roman" w:hAnsi="Times New Roman"/>
                <w:szCs w:val="24"/>
              </w:rPr>
              <w:lastRenderedPageBreak/>
              <w:t>безопасности, прослеживаемости и качества молочной продукции на всех этапах ее производства и обращения на рынке</w:t>
            </w:r>
          </w:p>
          <w:p w14:paraId="7D5D66BA" w14:textId="748989E7" w:rsidR="006D425C" w:rsidRPr="006D425C" w:rsidRDefault="006D425C" w:rsidP="008D728E">
            <w:pPr>
              <w:rPr>
                <w:rFonts w:ascii="Times New Roman" w:hAnsi="Times New Roman" w:cs="Times New Roman"/>
                <w:sz w:val="24"/>
                <w:szCs w:val="24"/>
              </w:rPr>
            </w:pPr>
          </w:p>
        </w:tc>
        <w:tc>
          <w:tcPr>
            <w:tcW w:w="6528" w:type="dxa"/>
            <w:tcBorders>
              <w:top w:val="single" w:sz="4" w:space="0" w:color="000000"/>
              <w:left w:val="single" w:sz="4" w:space="0" w:color="000000"/>
              <w:bottom w:val="single" w:sz="4" w:space="0" w:color="000000"/>
              <w:right w:val="single" w:sz="4" w:space="0" w:color="000000"/>
            </w:tcBorders>
          </w:tcPr>
          <w:p w14:paraId="033AF246" w14:textId="7D73E44B" w:rsidR="006D425C" w:rsidRPr="006D425C" w:rsidRDefault="006D425C" w:rsidP="008D728E">
            <w:pPr>
              <w:rPr>
                <w:rFonts w:ascii="Times New Roman" w:hAnsi="Times New Roman" w:cs="Times New Roman"/>
                <w:sz w:val="24"/>
                <w:szCs w:val="24"/>
              </w:rPr>
            </w:pPr>
            <w:r w:rsidRPr="006D425C">
              <w:rPr>
                <w:rFonts w:ascii="Times New Roman" w:hAnsi="Times New Roman"/>
              </w:rPr>
              <w:lastRenderedPageBreak/>
              <w:t xml:space="preserve">ПК 2.1. </w:t>
            </w:r>
            <w:r w:rsidRPr="006D425C">
              <w:rPr>
                <w:rFonts w:ascii="Times New Roman" w:hAnsi="Times New Roman"/>
                <w:szCs w:val="24"/>
              </w:rPr>
              <w:t xml:space="preserve">Организовывать входной контроль качества и </w:t>
            </w:r>
            <w:r w:rsidRPr="006D425C">
              <w:rPr>
                <w:rFonts w:ascii="Times New Roman" w:hAnsi="Times New Roman"/>
                <w:szCs w:val="24"/>
              </w:rPr>
              <w:lastRenderedPageBreak/>
              <w:t>безопасности молочного сырья и вспомогательных,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r>
      <w:tr w:rsidR="006D425C" w:rsidRPr="006D425C" w14:paraId="60BAE539" w14:textId="77777777" w:rsidTr="008D728E">
        <w:trPr>
          <w:trHeight w:val="305"/>
          <w:jc w:val="center"/>
        </w:trPr>
        <w:tc>
          <w:tcPr>
            <w:tcW w:w="3129" w:type="dxa"/>
            <w:vMerge/>
            <w:tcBorders>
              <w:top w:val="single" w:sz="4" w:space="0" w:color="000000"/>
              <w:left w:val="single" w:sz="4" w:space="0" w:color="000000"/>
              <w:right w:val="single" w:sz="4" w:space="0" w:color="000000"/>
            </w:tcBorders>
          </w:tcPr>
          <w:p w14:paraId="4F858018" w14:textId="77777777" w:rsidR="006D425C" w:rsidRPr="006D425C" w:rsidRDefault="006D425C" w:rsidP="00057C45">
            <w:pPr>
              <w:jc w:val="both"/>
              <w:rPr>
                <w:rFonts w:ascii="Times New Roman" w:hAnsi="Times New Roman"/>
                <w:szCs w:val="24"/>
              </w:rPr>
            </w:pPr>
          </w:p>
        </w:tc>
        <w:tc>
          <w:tcPr>
            <w:tcW w:w="6528" w:type="dxa"/>
            <w:tcBorders>
              <w:top w:val="single" w:sz="4" w:space="0" w:color="000000"/>
              <w:left w:val="single" w:sz="4" w:space="0" w:color="000000"/>
              <w:bottom w:val="single" w:sz="4" w:space="0" w:color="000000"/>
              <w:right w:val="single" w:sz="4" w:space="0" w:color="000000"/>
            </w:tcBorders>
          </w:tcPr>
          <w:p w14:paraId="4F8FF51B" w14:textId="76B9B3BA" w:rsidR="006D425C" w:rsidRPr="006D425C" w:rsidRDefault="006D425C" w:rsidP="008D728E">
            <w:pPr>
              <w:rPr>
                <w:rFonts w:ascii="Times New Roman" w:hAnsi="Times New Roman"/>
              </w:rPr>
            </w:pPr>
            <w:r w:rsidRPr="006D425C">
              <w:rPr>
                <w:rFonts w:ascii="Times New Roman" w:hAnsi="Times New Roman"/>
              </w:rPr>
              <w:t>ПК 2.2</w:t>
            </w:r>
            <w:r w:rsidRPr="006D425C">
              <w:rPr>
                <w:rFonts w:ascii="Times New Roman" w:hAnsi="Times New Roman"/>
                <w:szCs w:val="24"/>
              </w:rPr>
              <w:t xml:space="preserve"> Контролировать производственные стоки и выбросы, пригодные и непригодные для дальнейшей промышленной переработки.</w:t>
            </w:r>
          </w:p>
        </w:tc>
      </w:tr>
      <w:tr w:rsidR="006D425C" w:rsidRPr="006D425C" w14:paraId="1A23FFE2" w14:textId="77777777" w:rsidTr="008D728E">
        <w:trPr>
          <w:trHeight w:val="305"/>
          <w:jc w:val="center"/>
        </w:trPr>
        <w:tc>
          <w:tcPr>
            <w:tcW w:w="3129" w:type="dxa"/>
            <w:vMerge/>
            <w:tcBorders>
              <w:top w:val="single" w:sz="4" w:space="0" w:color="000000"/>
              <w:left w:val="single" w:sz="4" w:space="0" w:color="000000"/>
              <w:right w:val="single" w:sz="4" w:space="0" w:color="000000"/>
            </w:tcBorders>
          </w:tcPr>
          <w:p w14:paraId="6772354A" w14:textId="77777777" w:rsidR="006D425C" w:rsidRPr="006D425C" w:rsidRDefault="006D425C" w:rsidP="00057C45">
            <w:pPr>
              <w:jc w:val="both"/>
              <w:rPr>
                <w:rFonts w:ascii="Times New Roman" w:hAnsi="Times New Roman"/>
                <w:szCs w:val="24"/>
              </w:rPr>
            </w:pPr>
          </w:p>
        </w:tc>
        <w:tc>
          <w:tcPr>
            <w:tcW w:w="6528" w:type="dxa"/>
            <w:tcBorders>
              <w:top w:val="single" w:sz="4" w:space="0" w:color="000000"/>
              <w:left w:val="single" w:sz="4" w:space="0" w:color="000000"/>
              <w:bottom w:val="single" w:sz="4" w:space="0" w:color="000000"/>
              <w:right w:val="single" w:sz="4" w:space="0" w:color="000000"/>
            </w:tcBorders>
          </w:tcPr>
          <w:p w14:paraId="2373522B" w14:textId="1147A891" w:rsidR="006D425C" w:rsidRPr="006D425C" w:rsidRDefault="006D425C" w:rsidP="008D728E">
            <w:pPr>
              <w:rPr>
                <w:rFonts w:ascii="Times New Roman" w:hAnsi="Times New Roman"/>
              </w:rPr>
            </w:pPr>
            <w:r w:rsidRPr="006D425C">
              <w:rPr>
                <w:rFonts w:ascii="Times New Roman" w:hAnsi="Times New Roman"/>
              </w:rPr>
              <w:t xml:space="preserve">ПК 2.3 </w:t>
            </w:r>
            <w:r w:rsidRPr="006D425C">
              <w:rPr>
                <w:rFonts w:ascii="Times New Roman" w:hAnsi="Times New Roman"/>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6D425C" w:rsidRPr="006D425C" w14:paraId="59466132" w14:textId="77777777" w:rsidTr="008D728E">
        <w:trPr>
          <w:trHeight w:val="305"/>
          <w:jc w:val="center"/>
        </w:trPr>
        <w:tc>
          <w:tcPr>
            <w:tcW w:w="3129" w:type="dxa"/>
            <w:vMerge w:val="restart"/>
            <w:tcBorders>
              <w:top w:val="single" w:sz="4" w:space="0" w:color="000000"/>
              <w:left w:val="single" w:sz="4" w:space="0" w:color="000000"/>
              <w:right w:val="single" w:sz="4" w:space="0" w:color="000000"/>
            </w:tcBorders>
          </w:tcPr>
          <w:p w14:paraId="203ED7F0" w14:textId="46395CE7" w:rsidR="006D425C" w:rsidRPr="006D425C" w:rsidRDefault="006D425C" w:rsidP="008D728E">
            <w:pPr>
              <w:rPr>
                <w:rFonts w:ascii="Times New Roman" w:hAnsi="Times New Roman" w:cs="Times New Roman"/>
                <w:sz w:val="24"/>
                <w:szCs w:val="24"/>
              </w:rPr>
            </w:pPr>
            <w:r w:rsidRPr="006D425C">
              <w:rPr>
                <w:rFonts w:ascii="Times New Roman" w:hAnsi="Times New Roman"/>
              </w:rPr>
              <w:t xml:space="preserve">ВД 3 </w:t>
            </w:r>
            <w:r w:rsidRPr="006D425C">
              <w:rPr>
                <w:rFonts w:ascii="Times New Roman" w:hAnsi="Times New Roman"/>
                <w:bCs/>
              </w:rPr>
              <w:t>Обеспечение деятельности структурного подразделения</w:t>
            </w:r>
          </w:p>
        </w:tc>
        <w:tc>
          <w:tcPr>
            <w:tcW w:w="6528" w:type="dxa"/>
            <w:tcBorders>
              <w:top w:val="single" w:sz="4" w:space="0" w:color="000000"/>
              <w:left w:val="single" w:sz="4" w:space="0" w:color="000000"/>
              <w:bottom w:val="single" w:sz="4" w:space="0" w:color="000000"/>
              <w:right w:val="single" w:sz="4" w:space="0" w:color="000000"/>
            </w:tcBorders>
          </w:tcPr>
          <w:p w14:paraId="25EEE7FB" w14:textId="25161186" w:rsidR="006D425C" w:rsidRPr="006D425C" w:rsidRDefault="006D425C" w:rsidP="008D728E">
            <w:pPr>
              <w:rPr>
                <w:rFonts w:ascii="Times New Roman" w:hAnsi="Times New Roman" w:cs="Times New Roman"/>
                <w:sz w:val="24"/>
                <w:szCs w:val="24"/>
              </w:rPr>
            </w:pPr>
            <w:r w:rsidRPr="006D425C">
              <w:rPr>
                <w:rFonts w:ascii="Times New Roman" w:hAnsi="Times New Roman"/>
              </w:rPr>
              <w:t xml:space="preserve">ПК 3.1. </w:t>
            </w:r>
            <w:r w:rsidRPr="006D425C">
              <w:rPr>
                <w:rFonts w:ascii="Times New Roman" w:hAnsi="Times New Roman"/>
                <w:bCs/>
              </w:rPr>
              <w:t>Планировать основные показатели производственного процесса.</w:t>
            </w:r>
          </w:p>
        </w:tc>
      </w:tr>
      <w:tr w:rsidR="006D425C" w:rsidRPr="006D425C" w14:paraId="7DA5CB35" w14:textId="77777777" w:rsidTr="008D728E">
        <w:trPr>
          <w:trHeight w:val="305"/>
          <w:jc w:val="center"/>
        </w:trPr>
        <w:tc>
          <w:tcPr>
            <w:tcW w:w="3129" w:type="dxa"/>
            <w:vMerge/>
            <w:tcBorders>
              <w:top w:val="single" w:sz="4" w:space="0" w:color="000000"/>
              <w:left w:val="single" w:sz="4" w:space="0" w:color="000000"/>
              <w:right w:val="single" w:sz="4" w:space="0" w:color="000000"/>
            </w:tcBorders>
          </w:tcPr>
          <w:p w14:paraId="247CC33F" w14:textId="77777777" w:rsidR="006D425C" w:rsidRPr="006D425C" w:rsidRDefault="006D425C" w:rsidP="008D728E">
            <w:pPr>
              <w:rPr>
                <w:rFonts w:ascii="Times New Roman" w:hAnsi="Times New Roman"/>
              </w:rPr>
            </w:pPr>
          </w:p>
        </w:tc>
        <w:tc>
          <w:tcPr>
            <w:tcW w:w="6528" w:type="dxa"/>
            <w:tcBorders>
              <w:top w:val="single" w:sz="4" w:space="0" w:color="000000"/>
              <w:left w:val="single" w:sz="4" w:space="0" w:color="000000"/>
              <w:bottom w:val="single" w:sz="4" w:space="0" w:color="000000"/>
              <w:right w:val="single" w:sz="4" w:space="0" w:color="000000"/>
            </w:tcBorders>
          </w:tcPr>
          <w:p w14:paraId="615B10F1" w14:textId="5634F5CE" w:rsidR="006D425C" w:rsidRPr="006D425C" w:rsidRDefault="006D425C" w:rsidP="008D728E">
            <w:pPr>
              <w:rPr>
                <w:rFonts w:ascii="Times New Roman" w:hAnsi="Times New Roman"/>
              </w:rPr>
            </w:pPr>
            <w:r w:rsidRPr="006D425C">
              <w:rPr>
                <w:rFonts w:ascii="Times New Roman" w:hAnsi="Times New Roman"/>
              </w:rPr>
              <w:t xml:space="preserve">ПК 3.2. </w:t>
            </w:r>
            <w:r w:rsidRPr="006D425C">
              <w:rPr>
                <w:rFonts w:ascii="Times New Roman" w:hAnsi="Times New Roman"/>
                <w:bCs/>
              </w:rPr>
              <w:t>Планировать выполнение работ исполнителями.</w:t>
            </w:r>
          </w:p>
        </w:tc>
      </w:tr>
      <w:tr w:rsidR="006D425C" w:rsidRPr="006D425C" w14:paraId="47E6A117" w14:textId="77777777" w:rsidTr="008D728E">
        <w:trPr>
          <w:trHeight w:val="305"/>
          <w:jc w:val="center"/>
        </w:trPr>
        <w:tc>
          <w:tcPr>
            <w:tcW w:w="3129" w:type="dxa"/>
            <w:vMerge/>
            <w:tcBorders>
              <w:top w:val="single" w:sz="4" w:space="0" w:color="000000"/>
              <w:left w:val="single" w:sz="4" w:space="0" w:color="000000"/>
              <w:right w:val="single" w:sz="4" w:space="0" w:color="000000"/>
            </w:tcBorders>
          </w:tcPr>
          <w:p w14:paraId="7DD31AC3" w14:textId="77777777" w:rsidR="006D425C" w:rsidRPr="006D425C" w:rsidRDefault="006D425C" w:rsidP="008D728E">
            <w:pPr>
              <w:rPr>
                <w:rFonts w:ascii="Times New Roman" w:hAnsi="Times New Roman"/>
              </w:rPr>
            </w:pPr>
          </w:p>
        </w:tc>
        <w:tc>
          <w:tcPr>
            <w:tcW w:w="6528" w:type="dxa"/>
            <w:tcBorders>
              <w:top w:val="single" w:sz="4" w:space="0" w:color="000000"/>
              <w:left w:val="single" w:sz="4" w:space="0" w:color="000000"/>
              <w:bottom w:val="single" w:sz="4" w:space="0" w:color="000000"/>
              <w:right w:val="single" w:sz="4" w:space="0" w:color="000000"/>
            </w:tcBorders>
          </w:tcPr>
          <w:p w14:paraId="26B6A50D" w14:textId="4BBC1B9B" w:rsidR="006D425C" w:rsidRPr="006D425C" w:rsidRDefault="006D425C" w:rsidP="008D728E">
            <w:pPr>
              <w:rPr>
                <w:rFonts w:ascii="Times New Roman" w:hAnsi="Times New Roman"/>
              </w:rPr>
            </w:pPr>
            <w:r w:rsidRPr="006D425C">
              <w:rPr>
                <w:rFonts w:ascii="Times New Roman" w:hAnsi="Times New Roman"/>
              </w:rPr>
              <w:t xml:space="preserve">ПК 3.3. </w:t>
            </w:r>
            <w:r w:rsidRPr="006D425C">
              <w:rPr>
                <w:rFonts w:ascii="Times New Roman" w:hAnsi="Times New Roman"/>
                <w:bCs/>
              </w:rPr>
              <w:t>Организовывать работу трудового коллектива.</w:t>
            </w:r>
          </w:p>
        </w:tc>
      </w:tr>
      <w:tr w:rsidR="006D425C" w:rsidRPr="006D425C" w14:paraId="6428C1EE" w14:textId="77777777" w:rsidTr="008D728E">
        <w:trPr>
          <w:trHeight w:val="305"/>
          <w:jc w:val="center"/>
        </w:trPr>
        <w:tc>
          <w:tcPr>
            <w:tcW w:w="3129" w:type="dxa"/>
            <w:vMerge/>
            <w:tcBorders>
              <w:top w:val="single" w:sz="4" w:space="0" w:color="000000"/>
              <w:left w:val="single" w:sz="4" w:space="0" w:color="000000"/>
              <w:right w:val="single" w:sz="4" w:space="0" w:color="000000"/>
            </w:tcBorders>
          </w:tcPr>
          <w:p w14:paraId="03E82DE0" w14:textId="77777777" w:rsidR="006D425C" w:rsidRPr="006D425C" w:rsidRDefault="006D425C" w:rsidP="008D728E">
            <w:pPr>
              <w:rPr>
                <w:rFonts w:ascii="Times New Roman" w:hAnsi="Times New Roman"/>
              </w:rPr>
            </w:pPr>
          </w:p>
        </w:tc>
        <w:tc>
          <w:tcPr>
            <w:tcW w:w="6528" w:type="dxa"/>
            <w:tcBorders>
              <w:top w:val="single" w:sz="4" w:space="0" w:color="000000"/>
              <w:left w:val="single" w:sz="4" w:space="0" w:color="000000"/>
              <w:bottom w:val="single" w:sz="4" w:space="0" w:color="000000"/>
              <w:right w:val="single" w:sz="4" w:space="0" w:color="000000"/>
            </w:tcBorders>
          </w:tcPr>
          <w:p w14:paraId="7D348D97" w14:textId="2C4526E7" w:rsidR="006D425C" w:rsidRPr="006D425C" w:rsidRDefault="006D425C" w:rsidP="008D728E">
            <w:pPr>
              <w:rPr>
                <w:rFonts w:ascii="Times New Roman" w:hAnsi="Times New Roman"/>
              </w:rPr>
            </w:pPr>
            <w:r w:rsidRPr="006D425C">
              <w:rPr>
                <w:rFonts w:ascii="Times New Roman" w:hAnsi="Times New Roman"/>
              </w:rPr>
              <w:t xml:space="preserve">ПК 3.4. </w:t>
            </w:r>
            <w:r w:rsidRPr="006D425C">
              <w:rPr>
                <w:rFonts w:ascii="Times New Roman" w:hAnsi="Times New Roman"/>
                <w:bCs/>
              </w:rPr>
              <w:t>Контролировать ход и оценивать результаты работы трудового коллектива.</w:t>
            </w:r>
          </w:p>
        </w:tc>
      </w:tr>
      <w:tr w:rsidR="006D425C" w:rsidRPr="006D425C" w14:paraId="1283888A" w14:textId="77777777" w:rsidTr="008D728E">
        <w:trPr>
          <w:trHeight w:val="305"/>
          <w:jc w:val="center"/>
        </w:trPr>
        <w:tc>
          <w:tcPr>
            <w:tcW w:w="3129" w:type="dxa"/>
            <w:vMerge/>
            <w:tcBorders>
              <w:top w:val="single" w:sz="4" w:space="0" w:color="000000"/>
              <w:left w:val="single" w:sz="4" w:space="0" w:color="000000"/>
              <w:right w:val="single" w:sz="4" w:space="0" w:color="000000"/>
            </w:tcBorders>
          </w:tcPr>
          <w:p w14:paraId="6BFBBE7E" w14:textId="77777777" w:rsidR="006D425C" w:rsidRPr="006D425C" w:rsidRDefault="006D425C" w:rsidP="008D728E">
            <w:pPr>
              <w:rPr>
                <w:rFonts w:ascii="Times New Roman" w:hAnsi="Times New Roman"/>
              </w:rPr>
            </w:pPr>
          </w:p>
        </w:tc>
        <w:tc>
          <w:tcPr>
            <w:tcW w:w="6528" w:type="dxa"/>
            <w:tcBorders>
              <w:top w:val="single" w:sz="4" w:space="0" w:color="000000"/>
              <w:left w:val="single" w:sz="4" w:space="0" w:color="000000"/>
              <w:bottom w:val="single" w:sz="4" w:space="0" w:color="000000"/>
              <w:right w:val="single" w:sz="4" w:space="0" w:color="000000"/>
            </w:tcBorders>
          </w:tcPr>
          <w:p w14:paraId="33C7C955" w14:textId="09000910" w:rsidR="006D425C" w:rsidRPr="006D425C" w:rsidRDefault="006D425C" w:rsidP="008D728E">
            <w:pPr>
              <w:rPr>
                <w:rFonts w:ascii="Times New Roman" w:hAnsi="Times New Roman"/>
              </w:rPr>
            </w:pPr>
            <w:r w:rsidRPr="006D425C">
              <w:rPr>
                <w:rFonts w:ascii="Times New Roman" w:hAnsi="Times New Roman"/>
              </w:rPr>
              <w:t xml:space="preserve">ПК 3.5. </w:t>
            </w:r>
            <w:r w:rsidRPr="006D425C">
              <w:rPr>
                <w:rFonts w:ascii="Times New Roman" w:hAnsi="Times New Roman"/>
                <w:bCs/>
              </w:rPr>
              <w:t>Вести учётно-отчётную документацию.</w:t>
            </w:r>
          </w:p>
        </w:tc>
      </w:tr>
      <w:tr w:rsidR="006D425C" w:rsidRPr="006D425C" w14:paraId="603EE357" w14:textId="77777777" w:rsidTr="008D728E">
        <w:trPr>
          <w:trHeight w:val="305"/>
          <w:jc w:val="center"/>
        </w:trPr>
        <w:tc>
          <w:tcPr>
            <w:tcW w:w="3129" w:type="dxa"/>
            <w:vMerge w:val="restart"/>
            <w:tcBorders>
              <w:top w:val="single" w:sz="4" w:space="0" w:color="000000"/>
              <w:left w:val="single" w:sz="4" w:space="0" w:color="000000"/>
              <w:right w:val="single" w:sz="4" w:space="0" w:color="000000"/>
            </w:tcBorders>
          </w:tcPr>
          <w:p w14:paraId="62D739F6" w14:textId="77777777" w:rsidR="006D425C" w:rsidRPr="006D425C" w:rsidRDefault="006D425C" w:rsidP="00057C45">
            <w:pPr>
              <w:rPr>
                <w:rFonts w:ascii="Times New Roman" w:hAnsi="Times New Roman"/>
                <w:bCs/>
              </w:rPr>
            </w:pPr>
            <w:r w:rsidRPr="006D425C">
              <w:rPr>
                <w:rFonts w:ascii="Times New Roman" w:hAnsi="Times New Roman"/>
                <w:bCs/>
              </w:rPr>
              <w:t xml:space="preserve">ВД 4 Освоение профессии рабочего </w:t>
            </w:r>
          </w:p>
          <w:p w14:paraId="6C719C5E" w14:textId="75D76D67" w:rsidR="006D425C" w:rsidRPr="006D425C" w:rsidRDefault="006D425C" w:rsidP="008D728E">
            <w:pPr>
              <w:rPr>
                <w:rFonts w:ascii="Times New Roman" w:hAnsi="Times New Roman" w:cs="Times New Roman"/>
                <w:sz w:val="24"/>
                <w:szCs w:val="24"/>
              </w:rPr>
            </w:pPr>
            <w:r w:rsidRPr="006D425C">
              <w:rPr>
                <w:rFonts w:ascii="Times New Roman" w:eastAsia="Calibri" w:hAnsi="Times New Roman"/>
                <w:szCs w:val="24"/>
              </w:rPr>
              <w:t>104.1 Мастер производства цельномолочной и кисломолочной продукции</w:t>
            </w:r>
          </w:p>
        </w:tc>
        <w:tc>
          <w:tcPr>
            <w:tcW w:w="6528" w:type="dxa"/>
            <w:tcBorders>
              <w:top w:val="single" w:sz="4" w:space="0" w:color="000000"/>
              <w:left w:val="single" w:sz="4" w:space="0" w:color="000000"/>
              <w:bottom w:val="single" w:sz="4" w:space="0" w:color="000000"/>
              <w:right w:val="single" w:sz="4" w:space="0" w:color="000000"/>
            </w:tcBorders>
          </w:tcPr>
          <w:p w14:paraId="0FCD41E4" w14:textId="77777777" w:rsidR="006D425C" w:rsidRPr="006D425C" w:rsidRDefault="006D425C" w:rsidP="00057C45">
            <w:pPr>
              <w:rPr>
                <w:rFonts w:ascii="Times New Roman" w:hAnsi="Times New Roman"/>
                <w:iCs/>
                <w:szCs w:val="24"/>
              </w:rPr>
            </w:pPr>
            <w:r w:rsidRPr="006D425C">
              <w:rPr>
                <w:rFonts w:ascii="Times New Roman" w:hAnsi="Times New Roman"/>
                <w:iCs/>
                <w:szCs w:val="24"/>
              </w:rPr>
              <w:t xml:space="preserve">ПК 4.1 </w:t>
            </w:r>
          </w:p>
          <w:p w14:paraId="5D88B2C4" w14:textId="5065839F" w:rsidR="006D425C" w:rsidRPr="006D425C" w:rsidRDefault="006D425C" w:rsidP="008D728E">
            <w:pPr>
              <w:rPr>
                <w:rFonts w:ascii="Times New Roman" w:hAnsi="Times New Roman" w:cs="Times New Roman"/>
                <w:sz w:val="24"/>
                <w:szCs w:val="24"/>
              </w:rPr>
            </w:pPr>
            <w:r w:rsidRPr="006D425C">
              <w:rPr>
                <w:rFonts w:ascii="Times New Roman" w:hAnsi="Times New Roman"/>
                <w:iCs/>
                <w:szCs w:val="24"/>
              </w:rPr>
              <w:t xml:space="preserve">Техническое обслуживание технологического оборудования производства </w:t>
            </w:r>
            <w:r w:rsidRPr="006D425C">
              <w:rPr>
                <w:rFonts w:ascii="Times New Roman" w:eastAsia="Calibri" w:hAnsi="Times New Roman"/>
                <w:szCs w:val="24"/>
              </w:rPr>
              <w:t>цельномолочной и кисломолочной продукции</w:t>
            </w:r>
            <w:r w:rsidRPr="006D425C">
              <w:rPr>
                <w:rFonts w:ascii="Times New Roman" w:hAnsi="Times New Roman"/>
                <w:szCs w:val="24"/>
              </w:rPr>
              <w:t xml:space="preserve"> </w:t>
            </w:r>
            <w:r w:rsidRPr="006D425C">
              <w:rPr>
                <w:rFonts w:ascii="Times New Roman" w:hAnsi="Times New Roman"/>
                <w:iCs/>
                <w:szCs w:val="24"/>
              </w:rPr>
              <w:t>в соответствии с эксплуатационной документацией</w:t>
            </w:r>
          </w:p>
        </w:tc>
      </w:tr>
      <w:tr w:rsidR="006D425C" w:rsidRPr="006D425C" w14:paraId="7BF85F3F" w14:textId="77777777" w:rsidTr="00057C45">
        <w:trPr>
          <w:trHeight w:val="305"/>
          <w:jc w:val="center"/>
        </w:trPr>
        <w:tc>
          <w:tcPr>
            <w:tcW w:w="3129" w:type="dxa"/>
            <w:vMerge/>
            <w:tcBorders>
              <w:left w:val="single" w:sz="4" w:space="0" w:color="000000"/>
              <w:right w:val="single" w:sz="4" w:space="0" w:color="000000"/>
            </w:tcBorders>
          </w:tcPr>
          <w:p w14:paraId="283BB408" w14:textId="77777777" w:rsidR="006D425C" w:rsidRPr="006D425C" w:rsidRDefault="006D425C" w:rsidP="008D728E">
            <w:pPr>
              <w:rPr>
                <w:rFonts w:ascii="Times New Roman" w:hAnsi="Times New Roman"/>
              </w:rPr>
            </w:pPr>
          </w:p>
        </w:tc>
        <w:tc>
          <w:tcPr>
            <w:tcW w:w="6528" w:type="dxa"/>
            <w:tcBorders>
              <w:top w:val="single" w:sz="4" w:space="0" w:color="000000"/>
              <w:left w:val="single" w:sz="4" w:space="0" w:color="000000"/>
              <w:bottom w:val="single" w:sz="4" w:space="0" w:color="000000"/>
              <w:right w:val="single" w:sz="4" w:space="0" w:color="000000"/>
            </w:tcBorders>
          </w:tcPr>
          <w:p w14:paraId="3666371B" w14:textId="77777777" w:rsidR="006D425C" w:rsidRPr="006D425C" w:rsidRDefault="006D425C" w:rsidP="00057C45">
            <w:pPr>
              <w:rPr>
                <w:rFonts w:ascii="Times New Roman" w:hAnsi="Times New Roman"/>
                <w:iCs/>
                <w:szCs w:val="24"/>
              </w:rPr>
            </w:pPr>
            <w:r w:rsidRPr="006D425C">
              <w:rPr>
                <w:rFonts w:ascii="Times New Roman" w:hAnsi="Times New Roman"/>
                <w:iCs/>
                <w:szCs w:val="24"/>
              </w:rPr>
              <w:t xml:space="preserve">ПК 4.2 </w:t>
            </w:r>
          </w:p>
          <w:p w14:paraId="157671CC" w14:textId="0A5CCB99" w:rsidR="006D425C" w:rsidRPr="006D425C" w:rsidRDefault="006D425C" w:rsidP="008D728E">
            <w:pPr>
              <w:rPr>
                <w:rFonts w:ascii="Times New Roman" w:hAnsi="Times New Roman"/>
              </w:rPr>
            </w:pPr>
            <w:r w:rsidRPr="006D425C">
              <w:rPr>
                <w:rFonts w:ascii="Times New Roman" w:hAnsi="Times New Roman"/>
                <w:iCs/>
                <w:szCs w:val="24"/>
              </w:rPr>
              <w:t xml:space="preserve">Выполнение технологических операций производства </w:t>
            </w:r>
            <w:r w:rsidRPr="006D425C">
              <w:rPr>
                <w:rFonts w:ascii="Times New Roman" w:eastAsia="Calibri" w:hAnsi="Times New Roman"/>
                <w:szCs w:val="24"/>
              </w:rPr>
              <w:t>цельномолочной и кисломолочной продукции</w:t>
            </w:r>
            <w:r w:rsidRPr="006D425C">
              <w:rPr>
                <w:rFonts w:ascii="Times New Roman" w:hAnsi="Times New Roman"/>
                <w:szCs w:val="24"/>
              </w:rPr>
              <w:t xml:space="preserve"> </w:t>
            </w:r>
            <w:r w:rsidRPr="006D425C">
              <w:rPr>
                <w:rFonts w:ascii="Times New Roman" w:hAnsi="Times New Roman"/>
                <w:iCs/>
                <w:szCs w:val="24"/>
              </w:rPr>
              <w:t>в соответствии с технологическими инструкциями</w:t>
            </w:r>
          </w:p>
        </w:tc>
      </w:tr>
      <w:tr w:rsidR="006D425C" w:rsidRPr="006D425C" w14:paraId="091B8590" w14:textId="77777777" w:rsidTr="00057C45">
        <w:trPr>
          <w:trHeight w:val="305"/>
          <w:jc w:val="center"/>
        </w:trPr>
        <w:tc>
          <w:tcPr>
            <w:tcW w:w="3129" w:type="dxa"/>
            <w:vMerge/>
            <w:tcBorders>
              <w:left w:val="single" w:sz="4" w:space="0" w:color="000000"/>
              <w:right w:val="single" w:sz="4" w:space="0" w:color="000000"/>
            </w:tcBorders>
          </w:tcPr>
          <w:p w14:paraId="0991DAAD" w14:textId="77777777" w:rsidR="006D425C" w:rsidRPr="006D425C" w:rsidRDefault="006D425C" w:rsidP="008D728E">
            <w:pPr>
              <w:rPr>
                <w:rFonts w:ascii="Times New Roman" w:hAnsi="Times New Roman"/>
              </w:rPr>
            </w:pPr>
          </w:p>
        </w:tc>
        <w:tc>
          <w:tcPr>
            <w:tcW w:w="6528" w:type="dxa"/>
            <w:tcBorders>
              <w:top w:val="single" w:sz="4" w:space="0" w:color="000000"/>
              <w:left w:val="single" w:sz="4" w:space="0" w:color="000000"/>
              <w:bottom w:val="single" w:sz="4" w:space="0" w:color="000000"/>
              <w:right w:val="single" w:sz="4" w:space="0" w:color="000000"/>
            </w:tcBorders>
          </w:tcPr>
          <w:p w14:paraId="5BF8D402" w14:textId="77777777" w:rsidR="006D425C" w:rsidRPr="006D425C" w:rsidRDefault="006D425C" w:rsidP="00057C45">
            <w:pPr>
              <w:rPr>
                <w:rFonts w:ascii="Times New Roman" w:hAnsi="Times New Roman"/>
                <w:iCs/>
                <w:szCs w:val="24"/>
              </w:rPr>
            </w:pPr>
            <w:r w:rsidRPr="006D425C">
              <w:rPr>
                <w:rFonts w:ascii="Times New Roman" w:hAnsi="Times New Roman"/>
                <w:iCs/>
                <w:szCs w:val="24"/>
              </w:rPr>
              <w:t xml:space="preserve">ПК 4.3 </w:t>
            </w:r>
          </w:p>
          <w:p w14:paraId="3B7EC36A" w14:textId="73EA3B7F" w:rsidR="006D425C" w:rsidRPr="006D425C" w:rsidRDefault="006D425C" w:rsidP="008D728E">
            <w:pPr>
              <w:rPr>
                <w:rFonts w:ascii="Times New Roman" w:hAnsi="Times New Roman"/>
              </w:rPr>
            </w:pPr>
            <w:r w:rsidRPr="006D425C">
              <w:rPr>
                <w:rFonts w:ascii="Times New Roman" w:hAnsi="Times New Roman"/>
                <w:iCs/>
                <w:szCs w:val="24"/>
              </w:rPr>
              <w:t xml:space="preserve">Проведение организационно-технических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w:t>
            </w:r>
            <w:r w:rsidRPr="006D425C">
              <w:rPr>
                <w:rFonts w:ascii="Times New Roman" w:eastAsia="Calibri" w:hAnsi="Times New Roman"/>
                <w:szCs w:val="24"/>
              </w:rPr>
              <w:t>цельномолочной и кисломолочной продукции</w:t>
            </w:r>
          </w:p>
        </w:tc>
      </w:tr>
      <w:tr w:rsidR="006D425C" w:rsidRPr="006D425C" w14:paraId="14DB305B" w14:textId="77777777" w:rsidTr="008D728E">
        <w:trPr>
          <w:trHeight w:val="305"/>
          <w:jc w:val="center"/>
        </w:trPr>
        <w:tc>
          <w:tcPr>
            <w:tcW w:w="3129" w:type="dxa"/>
            <w:vMerge/>
            <w:tcBorders>
              <w:left w:val="single" w:sz="4" w:space="0" w:color="000000"/>
              <w:right w:val="single" w:sz="4" w:space="0" w:color="000000"/>
            </w:tcBorders>
          </w:tcPr>
          <w:p w14:paraId="7CD782CD" w14:textId="77777777" w:rsidR="006D425C" w:rsidRPr="006D425C" w:rsidRDefault="006D425C" w:rsidP="008D728E">
            <w:pPr>
              <w:rPr>
                <w:rFonts w:ascii="Times New Roman" w:hAnsi="Times New Roman" w:cs="Times New Roman"/>
                <w:sz w:val="24"/>
                <w:szCs w:val="24"/>
              </w:rPr>
            </w:pPr>
          </w:p>
        </w:tc>
        <w:tc>
          <w:tcPr>
            <w:tcW w:w="6528" w:type="dxa"/>
            <w:tcBorders>
              <w:top w:val="single" w:sz="4" w:space="0" w:color="000000"/>
              <w:left w:val="single" w:sz="4" w:space="0" w:color="000000"/>
              <w:bottom w:val="single" w:sz="4" w:space="0" w:color="000000"/>
              <w:right w:val="single" w:sz="4" w:space="0" w:color="000000"/>
            </w:tcBorders>
          </w:tcPr>
          <w:p w14:paraId="0198635E" w14:textId="77777777" w:rsidR="006D425C" w:rsidRPr="006D425C" w:rsidRDefault="006D425C" w:rsidP="00057C45">
            <w:pPr>
              <w:rPr>
                <w:rFonts w:ascii="Times New Roman" w:hAnsi="Times New Roman"/>
                <w:iCs/>
                <w:szCs w:val="24"/>
              </w:rPr>
            </w:pPr>
            <w:r w:rsidRPr="006D425C">
              <w:rPr>
                <w:rFonts w:ascii="Times New Roman" w:hAnsi="Times New Roman"/>
                <w:iCs/>
                <w:szCs w:val="24"/>
              </w:rPr>
              <w:t xml:space="preserve">ПК 4.4 </w:t>
            </w:r>
          </w:p>
          <w:p w14:paraId="72C1EE2D" w14:textId="4E28B0BD" w:rsidR="006D425C" w:rsidRPr="006D425C" w:rsidRDefault="006D425C" w:rsidP="008D728E">
            <w:pPr>
              <w:rPr>
                <w:rFonts w:ascii="Times New Roman" w:hAnsi="Times New Roman" w:cs="Times New Roman"/>
                <w:sz w:val="24"/>
                <w:szCs w:val="24"/>
              </w:rPr>
            </w:pPr>
            <w:r w:rsidRPr="006D425C">
              <w:rPr>
                <w:rFonts w:ascii="Times New Roman" w:hAnsi="Times New Roman"/>
                <w:iCs/>
                <w:szCs w:val="24"/>
              </w:rPr>
              <w:t xml:space="preserve">Проведение лабораторных исследований качества и безопасности сырья, полуфабрикатов и готовой продукции в процессе производства </w:t>
            </w:r>
            <w:r w:rsidRPr="006D425C">
              <w:rPr>
                <w:rFonts w:ascii="Times New Roman" w:eastAsia="Calibri" w:hAnsi="Times New Roman"/>
                <w:szCs w:val="24"/>
              </w:rPr>
              <w:t>цельномолочной и кисломолочной продукции</w:t>
            </w:r>
          </w:p>
        </w:tc>
      </w:tr>
      <w:tr w:rsidR="006D425C" w:rsidRPr="006D425C" w14:paraId="3642C011" w14:textId="77777777" w:rsidTr="00057C45">
        <w:trPr>
          <w:trHeight w:val="305"/>
          <w:jc w:val="center"/>
        </w:trPr>
        <w:tc>
          <w:tcPr>
            <w:tcW w:w="3129" w:type="dxa"/>
            <w:vMerge/>
            <w:tcBorders>
              <w:left w:val="single" w:sz="4" w:space="0" w:color="000000"/>
              <w:right w:val="single" w:sz="4" w:space="0" w:color="000000"/>
            </w:tcBorders>
          </w:tcPr>
          <w:p w14:paraId="7596938E" w14:textId="77777777" w:rsidR="006D425C" w:rsidRPr="006D425C" w:rsidRDefault="006D425C" w:rsidP="008D728E">
            <w:pPr>
              <w:rPr>
                <w:rFonts w:ascii="Times New Roman" w:hAnsi="Times New Roman" w:cs="Times New Roman"/>
                <w:sz w:val="24"/>
                <w:szCs w:val="24"/>
              </w:rPr>
            </w:pPr>
          </w:p>
        </w:tc>
        <w:tc>
          <w:tcPr>
            <w:tcW w:w="6528" w:type="dxa"/>
            <w:tcBorders>
              <w:top w:val="single" w:sz="4" w:space="0" w:color="000000"/>
              <w:left w:val="single" w:sz="4" w:space="0" w:color="000000"/>
              <w:bottom w:val="single" w:sz="4" w:space="0" w:color="000000"/>
              <w:right w:val="single" w:sz="4" w:space="0" w:color="000000"/>
            </w:tcBorders>
          </w:tcPr>
          <w:p w14:paraId="7231CE39" w14:textId="77777777" w:rsidR="006D425C" w:rsidRPr="006D425C" w:rsidRDefault="006D425C" w:rsidP="00057C45">
            <w:pPr>
              <w:rPr>
                <w:rFonts w:ascii="Times New Roman" w:hAnsi="Times New Roman"/>
                <w:iCs/>
                <w:szCs w:val="24"/>
              </w:rPr>
            </w:pPr>
            <w:r w:rsidRPr="006D425C">
              <w:rPr>
                <w:rFonts w:ascii="Times New Roman" w:hAnsi="Times New Roman"/>
                <w:iCs/>
                <w:szCs w:val="24"/>
              </w:rPr>
              <w:t xml:space="preserve">ПК 4.5 </w:t>
            </w:r>
          </w:p>
          <w:p w14:paraId="2CA7A3C6" w14:textId="7BC167F3" w:rsidR="006D425C" w:rsidRPr="006D425C" w:rsidRDefault="006D425C" w:rsidP="008D728E">
            <w:pPr>
              <w:rPr>
                <w:rFonts w:ascii="Times New Roman" w:hAnsi="Times New Roman" w:cs="Times New Roman"/>
                <w:sz w:val="24"/>
                <w:szCs w:val="24"/>
              </w:rPr>
            </w:pPr>
            <w:r w:rsidRPr="006D425C">
              <w:rPr>
                <w:rFonts w:ascii="Times New Roman" w:hAnsi="Times New Roman"/>
                <w:iCs/>
                <w:szCs w:val="24"/>
              </w:rPr>
              <w:t xml:space="preserve">Организационное обеспечение производства </w:t>
            </w:r>
            <w:r w:rsidRPr="006D425C">
              <w:rPr>
                <w:rFonts w:ascii="Times New Roman" w:eastAsia="Calibri" w:hAnsi="Times New Roman"/>
                <w:szCs w:val="24"/>
              </w:rPr>
              <w:t>цельномолочной и кисломолочной продукции</w:t>
            </w:r>
            <w:r w:rsidRPr="006D425C">
              <w:rPr>
                <w:rFonts w:ascii="Times New Roman" w:hAnsi="Times New Roman"/>
                <w:szCs w:val="24"/>
              </w:rPr>
              <w:t xml:space="preserve"> </w:t>
            </w:r>
            <w:r w:rsidRPr="006D425C">
              <w:rPr>
                <w:rFonts w:ascii="Times New Roman" w:hAnsi="Times New Roman"/>
                <w:iCs/>
                <w:szCs w:val="24"/>
              </w:rPr>
              <w:t>на автоматизированных технологических линиях</w:t>
            </w:r>
          </w:p>
        </w:tc>
      </w:tr>
      <w:tr w:rsidR="006D425C" w:rsidRPr="006D425C" w14:paraId="34F9A5DB" w14:textId="77777777" w:rsidTr="008D728E">
        <w:trPr>
          <w:trHeight w:val="305"/>
          <w:jc w:val="center"/>
        </w:trPr>
        <w:tc>
          <w:tcPr>
            <w:tcW w:w="3129" w:type="dxa"/>
            <w:vMerge/>
            <w:tcBorders>
              <w:left w:val="single" w:sz="4" w:space="0" w:color="000000"/>
              <w:bottom w:val="single" w:sz="4" w:space="0" w:color="000000"/>
              <w:right w:val="single" w:sz="4" w:space="0" w:color="000000"/>
            </w:tcBorders>
          </w:tcPr>
          <w:p w14:paraId="4671895A" w14:textId="77777777" w:rsidR="006D425C" w:rsidRPr="006D425C" w:rsidRDefault="006D425C" w:rsidP="008D728E">
            <w:pPr>
              <w:rPr>
                <w:rFonts w:ascii="Times New Roman" w:hAnsi="Times New Roman" w:cs="Times New Roman"/>
                <w:sz w:val="24"/>
                <w:szCs w:val="24"/>
              </w:rPr>
            </w:pPr>
          </w:p>
        </w:tc>
        <w:tc>
          <w:tcPr>
            <w:tcW w:w="6528" w:type="dxa"/>
            <w:tcBorders>
              <w:top w:val="single" w:sz="4" w:space="0" w:color="000000"/>
              <w:left w:val="single" w:sz="4" w:space="0" w:color="000000"/>
              <w:bottom w:val="single" w:sz="4" w:space="0" w:color="000000"/>
              <w:right w:val="single" w:sz="4" w:space="0" w:color="000000"/>
            </w:tcBorders>
          </w:tcPr>
          <w:p w14:paraId="47180BB7" w14:textId="77777777" w:rsidR="006D425C" w:rsidRPr="006D425C" w:rsidRDefault="006D425C" w:rsidP="00057C45">
            <w:pPr>
              <w:rPr>
                <w:rFonts w:ascii="Times New Roman" w:hAnsi="Times New Roman"/>
                <w:iCs/>
                <w:szCs w:val="24"/>
              </w:rPr>
            </w:pPr>
            <w:r w:rsidRPr="006D425C">
              <w:rPr>
                <w:rFonts w:ascii="Times New Roman" w:hAnsi="Times New Roman"/>
                <w:iCs/>
                <w:szCs w:val="24"/>
              </w:rPr>
              <w:t xml:space="preserve">ПК 4.6 </w:t>
            </w:r>
          </w:p>
          <w:p w14:paraId="0CAF1D09" w14:textId="00864493" w:rsidR="006D425C" w:rsidRPr="006D425C" w:rsidRDefault="006D425C" w:rsidP="00057C45">
            <w:pPr>
              <w:rPr>
                <w:rFonts w:ascii="Times New Roman" w:hAnsi="Times New Roman"/>
                <w:iCs/>
                <w:szCs w:val="24"/>
              </w:rPr>
            </w:pPr>
            <w:r w:rsidRPr="006D425C">
              <w:rPr>
                <w:rFonts w:ascii="Times New Roman" w:hAnsi="Times New Roman"/>
                <w:iCs/>
                <w:szCs w:val="24"/>
              </w:rPr>
              <w:t>Технологическое обеспечение производства продуктов питания из молочного сырья</w:t>
            </w:r>
          </w:p>
        </w:tc>
      </w:tr>
      <w:tr w:rsidR="006D425C" w:rsidRPr="006D425C" w14:paraId="5A62C34C" w14:textId="77777777" w:rsidTr="008D728E">
        <w:trPr>
          <w:trHeight w:val="305"/>
          <w:jc w:val="center"/>
        </w:trPr>
        <w:tc>
          <w:tcPr>
            <w:tcW w:w="3129" w:type="dxa"/>
            <w:vMerge w:val="restart"/>
            <w:tcBorders>
              <w:top w:val="single" w:sz="4" w:space="0" w:color="000000"/>
              <w:left w:val="single" w:sz="4" w:space="0" w:color="000000"/>
              <w:right w:val="single" w:sz="4" w:space="0" w:color="000000"/>
            </w:tcBorders>
          </w:tcPr>
          <w:p w14:paraId="512FAA4D" w14:textId="404BD525" w:rsidR="006D425C" w:rsidRPr="006D425C" w:rsidRDefault="006D425C" w:rsidP="008D728E">
            <w:pPr>
              <w:rPr>
                <w:rFonts w:ascii="Times New Roman" w:hAnsi="Times New Roman" w:cs="Times New Roman"/>
                <w:sz w:val="24"/>
                <w:szCs w:val="24"/>
              </w:rPr>
            </w:pPr>
            <w:r w:rsidRPr="006D425C">
              <w:rPr>
                <w:rFonts w:ascii="Times New Roman" w:hAnsi="Times New Roman"/>
                <w:iCs/>
                <w:szCs w:val="24"/>
              </w:rPr>
              <w:t>ВД 5 Автоматизация и цифровизация производства</w:t>
            </w:r>
          </w:p>
        </w:tc>
        <w:tc>
          <w:tcPr>
            <w:tcW w:w="6528" w:type="dxa"/>
            <w:tcBorders>
              <w:top w:val="single" w:sz="4" w:space="0" w:color="000000"/>
              <w:left w:val="single" w:sz="4" w:space="0" w:color="000000"/>
              <w:bottom w:val="single" w:sz="4" w:space="0" w:color="000000"/>
              <w:right w:val="single" w:sz="4" w:space="0" w:color="000000"/>
            </w:tcBorders>
          </w:tcPr>
          <w:p w14:paraId="0B482F98" w14:textId="77777777" w:rsidR="006D425C" w:rsidRPr="006D425C" w:rsidRDefault="006D425C" w:rsidP="00057C45">
            <w:pPr>
              <w:widowControl w:val="0"/>
              <w:jc w:val="both"/>
              <w:rPr>
                <w:rFonts w:ascii="Times New Roman" w:hAnsi="Times New Roman"/>
                <w:szCs w:val="24"/>
              </w:rPr>
            </w:pPr>
            <w:r w:rsidRPr="006D425C">
              <w:rPr>
                <w:rFonts w:ascii="Times New Roman" w:hAnsi="Times New Roman"/>
                <w:szCs w:val="24"/>
              </w:rPr>
              <w:t xml:space="preserve">ПК 5.1 </w:t>
            </w:r>
          </w:p>
          <w:p w14:paraId="2CA53EB0" w14:textId="6B569B54" w:rsidR="006D425C" w:rsidRPr="006D425C" w:rsidRDefault="006D425C" w:rsidP="008D728E">
            <w:pPr>
              <w:rPr>
                <w:rFonts w:ascii="Times New Roman" w:hAnsi="Times New Roman" w:cs="Times New Roman"/>
                <w:sz w:val="24"/>
                <w:szCs w:val="24"/>
              </w:rPr>
            </w:pPr>
            <w:r w:rsidRPr="006D425C">
              <w:rPr>
                <w:rFonts w:ascii="Times New Roman" w:hAnsi="Times New Roman"/>
                <w:szCs w:val="24"/>
              </w:rPr>
              <w:t>Осуществлять внедрение отраслевых автоматизированных систем</w:t>
            </w:r>
          </w:p>
        </w:tc>
      </w:tr>
      <w:tr w:rsidR="006D425C" w:rsidRPr="006D425C" w14:paraId="5DF77D54" w14:textId="77777777" w:rsidTr="008D728E">
        <w:trPr>
          <w:trHeight w:val="305"/>
          <w:jc w:val="center"/>
        </w:trPr>
        <w:tc>
          <w:tcPr>
            <w:tcW w:w="3129" w:type="dxa"/>
            <w:vMerge/>
            <w:tcBorders>
              <w:left w:val="single" w:sz="4" w:space="0" w:color="000000"/>
              <w:right w:val="single" w:sz="4" w:space="0" w:color="000000"/>
            </w:tcBorders>
          </w:tcPr>
          <w:p w14:paraId="4D2048DB" w14:textId="7491DFCC" w:rsidR="006D425C" w:rsidRPr="006D425C" w:rsidRDefault="006D425C" w:rsidP="008D728E">
            <w:pPr>
              <w:rPr>
                <w:rFonts w:ascii="Times New Roman" w:hAnsi="Times New Roman" w:cs="Times New Roman"/>
                <w:sz w:val="24"/>
                <w:szCs w:val="24"/>
              </w:rPr>
            </w:pPr>
          </w:p>
        </w:tc>
        <w:tc>
          <w:tcPr>
            <w:tcW w:w="6528" w:type="dxa"/>
            <w:tcBorders>
              <w:top w:val="single" w:sz="4" w:space="0" w:color="000000"/>
              <w:left w:val="single" w:sz="4" w:space="0" w:color="000000"/>
              <w:bottom w:val="single" w:sz="4" w:space="0" w:color="000000"/>
              <w:right w:val="single" w:sz="4" w:space="0" w:color="000000"/>
            </w:tcBorders>
          </w:tcPr>
          <w:p w14:paraId="6A97D5F1" w14:textId="032ABCC8" w:rsidR="006D425C" w:rsidRPr="006D425C" w:rsidRDefault="006D425C" w:rsidP="008D728E">
            <w:pPr>
              <w:widowControl w:val="0"/>
              <w:jc w:val="both"/>
              <w:rPr>
                <w:rFonts w:ascii="Times New Roman" w:hAnsi="Times New Roman" w:cs="Times New Roman"/>
                <w:sz w:val="24"/>
                <w:szCs w:val="24"/>
              </w:rPr>
            </w:pPr>
            <w:r w:rsidRPr="006D425C">
              <w:rPr>
                <w:rFonts w:ascii="Times New Roman" w:hAnsi="Times New Roman"/>
                <w:szCs w:val="24"/>
              </w:rPr>
              <w:t>ПК 5.2 Выполнять цифровое управление технологическими и производственными процессами</w:t>
            </w:r>
          </w:p>
        </w:tc>
      </w:tr>
      <w:tr w:rsidR="006D425C" w:rsidRPr="006D425C" w14:paraId="480A2F22" w14:textId="77777777" w:rsidTr="008D728E">
        <w:trPr>
          <w:trHeight w:val="305"/>
          <w:jc w:val="center"/>
        </w:trPr>
        <w:tc>
          <w:tcPr>
            <w:tcW w:w="3129" w:type="dxa"/>
            <w:vMerge/>
            <w:tcBorders>
              <w:left w:val="single" w:sz="4" w:space="0" w:color="000000"/>
              <w:right w:val="single" w:sz="4" w:space="0" w:color="000000"/>
            </w:tcBorders>
          </w:tcPr>
          <w:p w14:paraId="31BE2798" w14:textId="77777777" w:rsidR="006D425C" w:rsidRPr="006D425C" w:rsidRDefault="006D425C" w:rsidP="008D728E">
            <w:pPr>
              <w:rPr>
                <w:rFonts w:ascii="Times New Roman" w:hAnsi="Times New Roman"/>
                <w:bCs/>
              </w:rPr>
            </w:pPr>
          </w:p>
        </w:tc>
        <w:tc>
          <w:tcPr>
            <w:tcW w:w="6528" w:type="dxa"/>
            <w:tcBorders>
              <w:top w:val="single" w:sz="4" w:space="0" w:color="000000"/>
              <w:left w:val="single" w:sz="4" w:space="0" w:color="000000"/>
              <w:bottom w:val="single" w:sz="4" w:space="0" w:color="000000"/>
              <w:right w:val="single" w:sz="4" w:space="0" w:color="000000"/>
            </w:tcBorders>
          </w:tcPr>
          <w:p w14:paraId="6701B859" w14:textId="7F5D63A2" w:rsidR="006D425C" w:rsidRPr="006D425C" w:rsidRDefault="006D425C" w:rsidP="008D728E">
            <w:pPr>
              <w:widowControl w:val="0"/>
              <w:jc w:val="both"/>
              <w:rPr>
                <w:rFonts w:ascii="Times New Roman" w:hAnsi="Times New Roman"/>
              </w:rPr>
            </w:pPr>
            <w:r w:rsidRPr="006D425C">
              <w:rPr>
                <w:rFonts w:ascii="Times New Roman" w:hAnsi="Times New Roman"/>
                <w:szCs w:val="24"/>
              </w:rPr>
              <w:t>ПК 5.3 Выполнять цифровизацию процессов</w:t>
            </w:r>
          </w:p>
        </w:tc>
      </w:tr>
    </w:tbl>
    <w:p w14:paraId="20FF00D4" w14:textId="44440448" w:rsidR="001E637C" w:rsidRPr="006D425C" w:rsidRDefault="001E637C" w:rsidP="00FB412E">
      <w:pPr>
        <w:ind w:firstLine="709"/>
        <w:rPr>
          <w:rFonts w:ascii="Times New Roman" w:hAnsi="Times New Roman" w:cs="Times New Roman"/>
          <w:b/>
          <w:sz w:val="24"/>
          <w:szCs w:val="24"/>
        </w:rPr>
      </w:pPr>
    </w:p>
    <w:p w14:paraId="4B4F62CA" w14:textId="77777777" w:rsidR="008D728E" w:rsidRPr="006D425C" w:rsidRDefault="008D728E" w:rsidP="00FB412E">
      <w:pPr>
        <w:ind w:firstLine="709"/>
        <w:rPr>
          <w:rFonts w:ascii="Times New Roman" w:hAnsi="Times New Roman" w:cs="Times New Roman"/>
          <w:b/>
          <w:sz w:val="24"/>
          <w:szCs w:val="24"/>
        </w:rPr>
      </w:pPr>
    </w:p>
    <w:p w14:paraId="1E1CC511" w14:textId="77777777" w:rsidR="00FC0A49" w:rsidRPr="006D425C" w:rsidRDefault="00FC0A49"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0132F224" w14:textId="73726669" w:rsidR="00D570F5" w:rsidRPr="006D425C" w:rsidRDefault="0003041E" w:rsidP="00FB412E">
      <w:pPr>
        <w:suppressAutoHyphens/>
        <w:ind w:firstLine="709"/>
        <w:jc w:val="both"/>
        <w:rPr>
          <w:rFonts w:ascii="Times New Roman" w:hAnsi="Times New Roman" w:cs="Times New Roman"/>
          <w:sz w:val="24"/>
          <w:szCs w:val="24"/>
        </w:rPr>
      </w:pPr>
      <w:r w:rsidRPr="006D425C">
        <w:rPr>
          <w:rFonts w:ascii="Times New Roman" w:hAnsi="Times New Roman" w:cs="Times New Roman"/>
          <w:iCs/>
          <w:sz w:val="24"/>
          <w:szCs w:val="24"/>
        </w:rPr>
        <w:t>3.1.</w:t>
      </w:r>
      <w:r w:rsidR="00C47807" w:rsidRPr="006D425C">
        <w:rPr>
          <w:rFonts w:ascii="Times New Roman" w:hAnsi="Times New Roman" w:cs="Times New Roman"/>
          <w:iCs/>
          <w:sz w:val="24"/>
          <w:szCs w:val="24"/>
        </w:rPr>
        <w:t xml:space="preserve">Выпускники, освоившие программу по </w:t>
      </w:r>
      <w:r w:rsidR="00140348" w:rsidRPr="006D425C">
        <w:rPr>
          <w:rFonts w:ascii="Times New Roman" w:hAnsi="Times New Roman" w:cs="Times New Roman"/>
          <w:sz w:val="24"/>
          <w:szCs w:val="24"/>
        </w:rPr>
        <w:t xml:space="preserve">специальности </w:t>
      </w:r>
      <w:r w:rsidR="006D425C" w:rsidRPr="006D425C">
        <w:rPr>
          <w:rFonts w:ascii="Times New Roman" w:hAnsi="Times New Roman" w:cs="Times New Roman"/>
          <w:sz w:val="24"/>
          <w:szCs w:val="24"/>
        </w:rPr>
        <w:t>19.02.12. Технология продуктов питания животного происхождения</w:t>
      </w:r>
      <w:r w:rsidR="00C47807" w:rsidRPr="006D425C">
        <w:rPr>
          <w:rFonts w:ascii="Times New Roman" w:eastAsia="Calibri" w:hAnsi="Times New Roman" w:cs="Times New Roman"/>
          <w:iCs/>
          <w:sz w:val="24"/>
          <w:szCs w:val="24"/>
        </w:rPr>
        <w:t>,</w:t>
      </w:r>
      <w:r w:rsidR="00C47807" w:rsidRPr="006D425C">
        <w:rPr>
          <w:rFonts w:ascii="Times New Roman" w:hAnsi="Times New Roman" w:cs="Times New Roman"/>
          <w:sz w:val="24"/>
          <w:szCs w:val="24"/>
        </w:rPr>
        <w:t xml:space="preserve"> </w:t>
      </w:r>
      <w:r w:rsidR="00C47807" w:rsidRPr="006D425C">
        <w:rPr>
          <w:rFonts w:ascii="Times New Roman" w:hAnsi="Times New Roman" w:cs="Times New Roman"/>
          <w:iCs/>
          <w:sz w:val="24"/>
          <w:szCs w:val="24"/>
        </w:rPr>
        <w:t>сдают ГИА в форме</w:t>
      </w:r>
      <w:r w:rsidR="00C47807" w:rsidRPr="006D425C">
        <w:rPr>
          <w:rFonts w:ascii="Times New Roman" w:hAnsi="Times New Roman" w:cs="Times New Roman"/>
          <w:sz w:val="24"/>
          <w:szCs w:val="24"/>
        </w:rPr>
        <w:t xml:space="preserve"> демонстрационного экзамена </w:t>
      </w:r>
      <w:r w:rsidR="006E2DA7" w:rsidRPr="006D425C">
        <w:rPr>
          <w:rFonts w:ascii="Times New Roman" w:hAnsi="Times New Roman" w:cs="Times New Roman"/>
          <w:sz w:val="24"/>
          <w:szCs w:val="24"/>
        </w:rPr>
        <w:t xml:space="preserve">профильного уровня </w:t>
      </w:r>
      <w:r w:rsidR="00C47807" w:rsidRPr="006D425C">
        <w:rPr>
          <w:rFonts w:ascii="Times New Roman" w:hAnsi="Times New Roman" w:cs="Times New Roman"/>
          <w:sz w:val="24"/>
          <w:szCs w:val="24"/>
        </w:rPr>
        <w:t>и защиты дипломного проекта (работы)</w:t>
      </w:r>
      <w:r w:rsidR="00C47807" w:rsidRPr="006D425C">
        <w:rPr>
          <w:rFonts w:ascii="Times New Roman" w:hAnsi="Times New Roman" w:cs="Times New Roman"/>
          <w:iCs/>
          <w:sz w:val="24"/>
          <w:szCs w:val="24"/>
        </w:rPr>
        <w:t>.</w:t>
      </w:r>
    </w:p>
    <w:p w14:paraId="61908A9B" w14:textId="304C55F6" w:rsidR="0003041E" w:rsidRPr="00C95EFD" w:rsidRDefault="0003041E" w:rsidP="00FB412E">
      <w:pPr>
        <w:ind w:firstLine="709"/>
        <w:jc w:val="both"/>
        <w:rPr>
          <w:rFonts w:ascii="Times New Roman" w:hAnsi="Times New Roman" w:cs="Times New Roman"/>
          <w:color w:val="FF0000"/>
          <w:sz w:val="24"/>
          <w:szCs w:val="24"/>
        </w:rPr>
      </w:pPr>
      <w:r w:rsidRPr="006D425C">
        <w:rPr>
          <w:rFonts w:ascii="Times New Roman" w:hAnsi="Times New Roman" w:cs="Times New Roman"/>
          <w:sz w:val="24"/>
          <w:szCs w:val="24"/>
        </w:rPr>
        <w:t>3.2. Сроки проведения ГИА по специальности</w:t>
      </w:r>
      <w:r w:rsidRPr="00C95EFD">
        <w:rPr>
          <w:rFonts w:ascii="Times New Roman" w:hAnsi="Times New Roman" w:cs="Times New Roman"/>
          <w:sz w:val="24"/>
          <w:szCs w:val="24"/>
        </w:rPr>
        <w:t xml:space="preserve"> определены учебным планом, календарным учебным графиком и расписанием проведения ГИА.</w:t>
      </w:r>
    </w:p>
    <w:p w14:paraId="1061B7C8" w14:textId="36C444A9"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lastRenderedPageBreak/>
        <w:t xml:space="preserve">Объем времени на подготовку и проведение ГИА по специальности установлен ФГОС СПО – </w:t>
      </w:r>
      <w:r w:rsidR="0051104A" w:rsidRPr="003C0F51">
        <w:rPr>
          <w:rFonts w:ascii="Times New Roman" w:hAnsi="Times New Roman" w:cs="Times New Roman"/>
          <w:sz w:val="24"/>
          <w:szCs w:val="24"/>
        </w:rPr>
        <w:t>6</w:t>
      </w:r>
      <w:r w:rsidRPr="003C0F51">
        <w:rPr>
          <w:rFonts w:ascii="Times New Roman" w:hAnsi="Times New Roman" w:cs="Times New Roman"/>
          <w:sz w:val="24"/>
          <w:szCs w:val="24"/>
        </w:rPr>
        <w:t xml:space="preserve"> недель, </w:t>
      </w:r>
    </w:p>
    <w:p w14:paraId="1601DDBB" w14:textId="0FD440C3"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t xml:space="preserve">в том числе в соответствии с учебным планом: </w:t>
      </w:r>
    </w:p>
    <w:p w14:paraId="24DDB49D" w14:textId="7B7BACFF"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проведение </w:t>
      </w:r>
      <w:r w:rsidR="0051104A" w:rsidRPr="003C0F51">
        <w:rPr>
          <w:rFonts w:ascii="Times New Roman" w:hAnsi="Times New Roman" w:cs="Times New Roman"/>
          <w:sz w:val="24"/>
          <w:szCs w:val="24"/>
        </w:rPr>
        <w:t>демонстрационного экзамена</w:t>
      </w:r>
      <w:r w:rsidRPr="003C0F51">
        <w:rPr>
          <w:rFonts w:ascii="Times New Roman" w:hAnsi="Times New Roman" w:cs="Times New Roman"/>
          <w:sz w:val="24"/>
          <w:szCs w:val="24"/>
        </w:rPr>
        <w:t xml:space="preserve"> </w:t>
      </w:r>
      <w:r w:rsidR="0051104A" w:rsidRPr="003C0F51">
        <w:rPr>
          <w:rFonts w:ascii="Times New Roman" w:hAnsi="Times New Roman" w:cs="Times New Roman"/>
          <w:sz w:val="24"/>
          <w:szCs w:val="24"/>
        </w:rPr>
        <w:t>1</w:t>
      </w:r>
      <w:r w:rsidRPr="003C0F51">
        <w:rPr>
          <w:rFonts w:ascii="Times New Roman" w:hAnsi="Times New Roman" w:cs="Times New Roman"/>
          <w:sz w:val="24"/>
          <w:szCs w:val="24"/>
        </w:rPr>
        <w:t xml:space="preserve"> недел</w:t>
      </w:r>
      <w:r w:rsidR="0051104A" w:rsidRPr="003C0F51">
        <w:rPr>
          <w:rFonts w:ascii="Times New Roman" w:hAnsi="Times New Roman" w:cs="Times New Roman"/>
          <w:sz w:val="24"/>
          <w:szCs w:val="24"/>
        </w:rPr>
        <w:t>я</w:t>
      </w:r>
      <w:r w:rsidRPr="003C0F51">
        <w:rPr>
          <w:rFonts w:ascii="Times New Roman" w:hAnsi="Times New Roman" w:cs="Times New Roman"/>
          <w:sz w:val="24"/>
          <w:szCs w:val="24"/>
        </w:rPr>
        <w:t xml:space="preserve">, </w:t>
      </w:r>
    </w:p>
    <w:p w14:paraId="453A897C" w14:textId="2EC75169"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подготовка к защите дипломной работы </w:t>
      </w:r>
      <w:r w:rsidR="0051104A" w:rsidRPr="003C0F51">
        <w:rPr>
          <w:rFonts w:ascii="Times New Roman" w:hAnsi="Times New Roman" w:cs="Times New Roman"/>
          <w:sz w:val="24"/>
          <w:szCs w:val="24"/>
        </w:rPr>
        <w:t>4 недели</w:t>
      </w:r>
      <w:r w:rsidRPr="003C0F51">
        <w:rPr>
          <w:rFonts w:ascii="Times New Roman" w:hAnsi="Times New Roman" w:cs="Times New Roman"/>
          <w:sz w:val="24"/>
          <w:szCs w:val="24"/>
        </w:rPr>
        <w:t xml:space="preserve">, </w:t>
      </w:r>
    </w:p>
    <w:p w14:paraId="2104067A" w14:textId="6F97D4B0"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защита дипломной работы </w:t>
      </w:r>
      <w:r w:rsidR="0051104A" w:rsidRPr="003C0F51">
        <w:rPr>
          <w:rFonts w:ascii="Times New Roman" w:hAnsi="Times New Roman" w:cs="Times New Roman"/>
          <w:sz w:val="24"/>
          <w:szCs w:val="24"/>
        </w:rPr>
        <w:t>1 неделя.</w:t>
      </w:r>
    </w:p>
    <w:p w14:paraId="5E259B56" w14:textId="77777777" w:rsidR="007348FD" w:rsidRPr="003C0F51" w:rsidRDefault="007348FD" w:rsidP="007348FD">
      <w:pPr>
        <w:ind w:firstLine="709"/>
        <w:jc w:val="both"/>
        <w:rPr>
          <w:rFonts w:ascii="Times New Roman" w:hAnsi="Times New Roman" w:cs="Times New Roman"/>
          <w:sz w:val="24"/>
          <w:szCs w:val="24"/>
        </w:rPr>
      </w:pPr>
      <w:r w:rsidRPr="003C0F51">
        <w:rPr>
          <w:rFonts w:ascii="Times New Roman" w:hAnsi="Times New Roman" w:cs="Times New Roman"/>
          <w:sz w:val="24"/>
          <w:szCs w:val="24"/>
        </w:rPr>
        <w:t>Сроки поведения государственной итоговой аттестации в 202</w:t>
      </w:r>
      <w:r>
        <w:rPr>
          <w:rFonts w:ascii="Times New Roman" w:hAnsi="Times New Roman" w:cs="Times New Roman"/>
          <w:sz w:val="24"/>
          <w:szCs w:val="24"/>
        </w:rPr>
        <w:t>7</w:t>
      </w:r>
      <w:r w:rsidRPr="003C0F51">
        <w:rPr>
          <w:rFonts w:ascii="Times New Roman" w:hAnsi="Times New Roman" w:cs="Times New Roman"/>
          <w:sz w:val="24"/>
          <w:szCs w:val="24"/>
        </w:rPr>
        <w:t>-202</w:t>
      </w:r>
      <w:r>
        <w:rPr>
          <w:rFonts w:ascii="Times New Roman" w:hAnsi="Times New Roman" w:cs="Times New Roman"/>
          <w:sz w:val="24"/>
          <w:szCs w:val="24"/>
        </w:rPr>
        <w:t>8</w:t>
      </w:r>
      <w:r w:rsidRPr="003C0F51">
        <w:rPr>
          <w:rFonts w:ascii="Times New Roman" w:hAnsi="Times New Roman" w:cs="Times New Roman"/>
          <w:sz w:val="24"/>
          <w:szCs w:val="24"/>
        </w:rPr>
        <w:t xml:space="preserve"> учебном году: с 18.05.202</w:t>
      </w:r>
      <w:r>
        <w:rPr>
          <w:rFonts w:ascii="Times New Roman" w:hAnsi="Times New Roman" w:cs="Times New Roman"/>
          <w:sz w:val="24"/>
          <w:szCs w:val="24"/>
        </w:rPr>
        <w:t>8</w:t>
      </w:r>
      <w:r w:rsidRPr="003C0F51">
        <w:rPr>
          <w:rFonts w:ascii="Times New Roman" w:hAnsi="Times New Roman" w:cs="Times New Roman"/>
          <w:sz w:val="24"/>
          <w:szCs w:val="24"/>
        </w:rPr>
        <w:t>г. по 29.06.202</w:t>
      </w:r>
      <w:r>
        <w:rPr>
          <w:rFonts w:ascii="Times New Roman" w:hAnsi="Times New Roman" w:cs="Times New Roman"/>
          <w:sz w:val="24"/>
          <w:szCs w:val="24"/>
        </w:rPr>
        <w:t>8</w:t>
      </w:r>
      <w:r w:rsidRPr="003C0F51">
        <w:rPr>
          <w:rFonts w:ascii="Times New Roman" w:hAnsi="Times New Roman" w:cs="Times New Roman"/>
          <w:sz w:val="24"/>
          <w:szCs w:val="24"/>
        </w:rPr>
        <w:t xml:space="preserve"> г. Дипломное проектирование (подготовка выпускной квалификационной работы) с 18 мая 202</w:t>
      </w:r>
      <w:r>
        <w:rPr>
          <w:rFonts w:ascii="Times New Roman" w:hAnsi="Times New Roman" w:cs="Times New Roman"/>
          <w:sz w:val="24"/>
          <w:szCs w:val="24"/>
        </w:rPr>
        <w:t>8</w:t>
      </w:r>
      <w:r w:rsidRPr="003C0F51">
        <w:rPr>
          <w:rFonts w:ascii="Times New Roman" w:hAnsi="Times New Roman" w:cs="Times New Roman"/>
          <w:sz w:val="24"/>
          <w:szCs w:val="24"/>
        </w:rPr>
        <w:t xml:space="preserve"> г. по 14 июня 202</w:t>
      </w:r>
      <w:r>
        <w:rPr>
          <w:rFonts w:ascii="Times New Roman" w:hAnsi="Times New Roman" w:cs="Times New Roman"/>
          <w:sz w:val="24"/>
          <w:szCs w:val="24"/>
        </w:rPr>
        <w:t>8</w:t>
      </w:r>
      <w:r w:rsidRPr="003C0F51">
        <w:rPr>
          <w:rFonts w:ascii="Times New Roman" w:hAnsi="Times New Roman" w:cs="Times New Roman"/>
          <w:sz w:val="24"/>
          <w:szCs w:val="24"/>
        </w:rPr>
        <w:t>г.; защита  выпускной квалификационной работы с 15.06.202</w:t>
      </w:r>
      <w:r>
        <w:rPr>
          <w:rFonts w:ascii="Times New Roman" w:hAnsi="Times New Roman" w:cs="Times New Roman"/>
          <w:sz w:val="24"/>
          <w:szCs w:val="24"/>
        </w:rPr>
        <w:t>8</w:t>
      </w:r>
      <w:r w:rsidRPr="003C0F51">
        <w:rPr>
          <w:rFonts w:ascii="Times New Roman" w:hAnsi="Times New Roman" w:cs="Times New Roman"/>
          <w:sz w:val="24"/>
          <w:szCs w:val="24"/>
        </w:rPr>
        <w:t>г. по 29.06.202</w:t>
      </w:r>
      <w:r>
        <w:rPr>
          <w:rFonts w:ascii="Times New Roman" w:hAnsi="Times New Roman" w:cs="Times New Roman"/>
          <w:sz w:val="24"/>
          <w:szCs w:val="24"/>
        </w:rPr>
        <w:t>8</w:t>
      </w:r>
      <w:r w:rsidRPr="003C0F51">
        <w:rPr>
          <w:rFonts w:ascii="Times New Roman" w:hAnsi="Times New Roman" w:cs="Times New Roman"/>
          <w:sz w:val="24"/>
          <w:szCs w:val="24"/>
        </w:rPr>
        <w:t>г.  Вручение дипломов – 30 июня 202</w:t>
      </w:r>
      <w:r>
        <w:rPr>
          <w:rFonts w:ascii="Times New Roman" w:hAnsi="Times New Roman" w:cs="Times New Roman"/>
          <w:sz w:val="24"/>
          <w:szCs w:val="24"/>
        </w:rPr>
        <w:t>8</w:t>
      </w:r>
      <w:r w:rsidRPr="003C0F51">
        <w:rPr>
          <w:rFonts w:ascii="Times New Roman" w:hAnsi="Times New Roman" w:cs="Times New Roman"/>
          <w:sz w:val="24"/>
          <w:szCs w:val="24"/>
        </w:rPr>
        <w:t xml:space="preserve"> г.</w:t>
      </w:r>
    </w:p>
    <w:p w14:paraId="73300E26"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122CDF4F"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383657E1" w14:textId="7B8A8373" w:rsidR="0091400E" w:rsidRPr="00C95EFD" w:rsidRDefault="0003041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3.3. </w:t>
      </w:r>
      <w:r w:rsidR="0091400E" w:rsidRPr="00C95EFD">
        <w:rPr>
          <w:rFonts w:ascii="Times New Roman" w:hAnsi="Times New Roman" w:cs="Times New Roman"/>
          <w:sz w:val="24"/>
          <w:szCs w:val="24"/>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17D61E7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Допуск  студентов к защите выпускной квалификационной работы рассматривается на заседаниях предметно-цикловых комиссий и оформляется распорядительным актом директора колледжа не позднее чем за неделю до зашиты ВКР. </w:t>
      </w:r>
    </w:p>
    <w:p w14:paraId="5E7F854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154615D3" w14:textId="77777777" w:rsidR="00A50BD8" w:rsidRPr="00C95EFD" w:rsidRDefault="00A50BD8" w:rsidP="00FB412E">
      <w:pPr>
        <w:pStyle w:val="a4"/>
        <w:suppressAutoHyphens/>
        <w:ind w:left="0" w:firstLine="709"/>
        <w:jc w:val="both"/>
        <w:rPr>
          <w:rFonts w:ascii="Times New Roman" w:eastAsia="Times New Roman" w:hAnsi="Times New Roman" w:cs="Times New Roman"/>
          <w:sz w:val="24"/>
          <w:szCs w:val="24"/>
          <w:lang w:eastAsia="zh-CN"/>
        </w:rPr>
      </w:pPr>
    </w:p>
    <w:p w14:paraId="4492AEF4" w14:textId="77777777" w:rsidR="00A50BD8" w:rsidRPr="00C95EFD" w:rsidRDefault="00A50BD8" w:rsidP="00FB412E">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58E44A03" w14:textId="77777777" w:rsidR="003C0F51" w:rsidRDefault="003C0F51" w:rsidP="00FB412E">
      <w:pPr>
        <w:pStyle w:val="a4"/>
        <w:suppressAutoHyphens/>
        <w:ind w:left="0" w:firstLine="709"/>
        <w:jc w:val="both"/>
        <w:rPr>
          <w:rFonts w:ascii="Times New Roman" w:eastAsia="Times New Roman" w:hAnsi="Times New Roman" w:cs="Times New Roman"/>
          <w:b/>
          <w:bCs/>
          <w:sz w:val="24"/>
          <w:szCs w:val="24"/>
          <w:lang w:eastAsia="zh-CN"/>
        </w:rPr>
      </w:pPr>
      <w:bookmarkStart w:id="6" w:name="_Toc156565551"/>
    </w:p>
    <w:p w14:paraId="48F3285C" w14:textId="555D11FA" w:rsidR="00D570F5" w:rsidRPr="00C95EFD" w:rsidRDefault="00D43671" w:rsidP="00FB412E">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008B43DB" w:rsidRPr="00C95EFD">
        <w:rPr>
          <w:rFonts w:ascii="Times New Roman" w:eastAsia="Times New Roman" w:hAnsi="Times New Roman" w:cs="Times New Roman"/>
          <w:b/>
          <w:bCs/>
          <w:sz w:val="24"/>
          <w:szCs w:val="24"/>
          <w:lang w:eastAsia="zh-CN"/>
        </w:rPr>
        <w:t>Т</w:t>
      </w:r>
      <w:r w:rsidR="001E637C" w:rsidRPr="00C95EFD">
        <w:rPr>
          <w:rFonts w:ascii="Times New Roman" w:eastAsia="Times New Roman" w:hAnsi="Times New Roman" w:cs="Times New Roman"/>
          <w:b/>
          <w:bCs/>
          <w:sz w:val="24"/>
          <w:szCs w:val="24"/>
          <w:lang w:eastAsia="zh-CN"/>
        </w:rPr>
        <w:t xml:space="preserve">ребования к </w:t>
      </w:r>
      <w:r w:rsidR="00D570F5" w:rsidRPr="00C95EFD">
        <w:rPr>
          <w:rFonts w:ascii="Times New Roman" w:eastAsia="Times New Roman" w:hAnsi="Times New Roman" w:cs="Times New Roman"/>
          <w:b/>
          <w:bCs/>
          <w:sz w:val="24"/>
          <w:szCs w:val="24"/>
          <w:lang w:eastAsia="zh-CN"/>
        </w:rPr>
        <w:t>проведени</w:t>
      </w:r>
      <w:r w:rsidR="001E637C" w:rsidRPr="00C95EFD">
        <w:rPr>
          <w:rFonts w:ascii="Times New Roman" w:eastAsia="Times New Roman" w:hAnsi="Times New Roman" w:cs="Times New Roman"/>
          <w:b/>
          <w:bCs/>
          <w:sz w:val="24"/>
          <w:szCs w:val="24"/>
          <w:lang w:eastAsia="zh-CN"/>
        </w:rPr>
        <w:t>ю</w:t>
      </w:r>
      <w:r w:rsidR="00D570F5" w:rsidRPr="00C95EFD">
        <w:rPr>
          <w:rFonts w:ascii="Times New Roman" w:eastAsia="Times New Roman" w:hAnsi="Times New Roman" w:cs="Times New Roman"/>
          <w:b/>
          <w:bCs/>
          <w:sz w:val="24"/>
          <w:szCs w:val="24"/>
          <w:lang w:eastAsia="zh-CN"/>
        </w:rPr>
        <w:t xml:space="preserve"> демонстрационного экзамена</w:t>
      </w:r>
      <w:bookmarkEnd w:id="6"/>
    </w:p>
    <w:p w14:paraId="5DD9A5C9" w14:textId="12657835"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сдача демонстрационного экзамена</w:t>
      </w:r>
      <w:r w:rsidRPr="00C95EFD">
        <w:rPr>
          <w:rFonts w:ascii="Times New Roman" w:hAnsi="Times New Roman" w:cs="Times New Roman"/>
          <w:sz w:val="24"/>
          <w:szCs w:val="24"/>
        </w:rPr>
        <w:t xml:space="preserve"> по специальности </w:t>
      </w:r>
      <w:r w:rsidR="006D425C" w:rsidRPr="006D425C">
        <w:rPr>
          <w:rFonts w:ascii="Times New Roman" w:hAnsi="Times New Roman" w:cs="Times New Roman"/>
          <w:sz w:val="24"/>
          <w:szCs w:val="24"/>
        </w:rPr>
        <w:t>19.02.12. Технология продуктов питания животного происхождения</w:t>
      </w:r>
      <w:r w:rsidRPr="00C95EFD">
        <w:rPr>
          <w:rFonts w:ascii="Times New Roman" w:hAnsi="Times New Roman" w:cs="Times New Roman"/>
          <w:sz w:val="24"/>
          <w:szCs w:val="24"/>
        </w:rPr>
        <w:t xml:space="preserve"> проходят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w:t>
      </w:r>
      <w:r w:rsidR="00057C45">
        <w:rPr>
          <w:rFonts w:ascii="Times New Roman" w:hAnsi="Times New Roman" w:cs="Times New Roman"/>
          <w:sz w:val="24"/>
          <w:szCs w:val="24"/>
        </w:rPr>
        <w:t>4</w:t>
      </w:r>
      <w:r w:rsidRPr="00C95EFD">
        <w:rPr>
          <w:rFonts w:ascii="Times New Roman" w:hAnsi="Times New Roman" w:cs="Times New Roman"/>
          <w:sz w:val="24"/>
          <w:szCs w:val="24"/>
        </w:rPr>
        <w:t xml:space="preserve">  в </w:t>
      </w:r>
      <w:r w:rsidR="00057C45">
        <w:rPr>
          <w:rFonts w:ascii="Times New Roman" w:hAnsi="Times New Roman" w:cs="Times New Roman"/>
          <w:sz w:val="24"/>
          <w:szCs w:val="24"/>
        </w:rPr>
        <w:t>зоне по видам работ</w:t>
      </w:r>
      <w:r w:rsidRPr="00C95EFD">
        <w:rPr>
          <w:rFonts w:ascii="Times New Roman" w:hAnsi="Times New Roman" w:cs="Times New Roman"/>
          <w:sz w:val="24"/>
          <w:szCs w:val="24"/>
        </w:rPr>
        <w:t xml:space="preserve"> «</w:t>
      </w:r>
      <w:r w:rsidR="00057C45" w:rsidRPr="00057C45">
        <w:rPr>
          <w:rFonts w:ascii="Times New Roman" w:hAnsi="Times New Roman" w:cs="Times New Roman"/>
          <w:sz w:val="24"/>
          <w:szCs w:val="24"/>
        </w:rPr>
        <w:t>Производство продукции животноводства</w:t>
      </w:r>
      <w:r w:rsidRPr="00C95EFD">
        <w:rPr>
          <w:rFonts w:ascii="Times New Roman" w:hAnsi="Times New Roman" w:cs="Times New Roman"/>
          <w:sz w:val="24"/>
          <w:szCs w:val="24"/>
        </w:rPr>
        <w:t xml:space="preserve">», где имеются: </w:t>
      </w:r>
    </w:p>
    <w:p w14:paraId="01B9FEEB"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577535B7" w14:textId="77777777"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07B2B512"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469A9E1A" w14:textId="6DD92DE8"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34B01626" w14:textId="29A4B113"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7462251D" w14:textId="3BC68012" w:rsidR="00D43671" w:rsidRPr="0051104A" w:rsidRDefault="00D43671" w:rsidP="00FA6172">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необходимое оборудование и расходные материалы (</w:t>
      </w:r>
      <w:r w:rsidR="0051104A" w:rsidRPr="0051104A">
        <w:rPr>
          <w:rFonts w:ascii="Times New Roman" w:hAnsi="Times New Roman" w:cs="Times New Roman"/>
          <w:sz w:val="24"/>
          <w:szCs w:val="24"/>
        </w:rPr>
        <w:t>ПРИЛОЖЕНИЕ</w:t>
      </w:r>
      <w:r w:rsidRPr="0051104A">
        <w:rPr>
          <w:rFonts w:ascii="Times New Roman" w:hAnsi="Times New Roman" w:cs="Times New Roman"/>
          <w:sz w:val="24"/>
          <w:szCs w:val="24"/>
        </w:rPr>
        <w:t xml:space="preserve"> 3</w:t>
      </w:r>
      <w:r w:rsidR="0051104A" w:rsidRPr="0051104A">
        <w:rPr>
          <w:rFonts w:ascii="Times New Roman" w:hAnsi="Times New Roman" w:cs="Times New Roman"/>
          <w:sz w:val="24"/>
          <w:szCs w:val="24"/>
        </w:rPr>
        <w:t xml:space="preserve"> к ОПОП-П по специальности </w:t>
      </w:r>
      <w:r w:rsidR="006D425C" w:rsidRPr="006D425C">
        <w:rPr>
          <w:rFonts w:ascii="Times New Roman" w:hAnsi="Times New Roman" w:cs="Times New Roman"/>
          <w:sz w:val="24"/>
          <w:szCs w:val="24"/>
        </w:rPr>
        <w:t>19.02.12. Технология продуктов питания животного происхождения</w:t>
      </w:r>
      <w:r w:rsidRPr="0051104A">
        <w:rPr>
          <w:rFonts w:ascii="Times New Roman" w:hAnsi="Times New Roman" w:cs="Times New Roman"/>
          <w:sz w:val="24"/>
          <w:szCs w:val="24"/>
        </w:rPr>
        <w:t>).</w:t>
      </w:r>
    </w:p>
    <w:p w14:paraId="41A82EBE" w14:textId="77777777" w:rsidR="00FA6172" w:rsidRPr="00C95EFD" w:rsidRDefault="00FA6172" w:rsidP="00FA6172">
      <w:pPr>
        <w:ind w:firstLine="709"/>
        <w:jc w:val="both"/>
        <w:rPr>
          <w:rFonts w:ascii="Times New Roman" w:hAnsi="Times New Roman" w:cs="Times New Roman"/>
          <w:color w:val="22272F"/>
          <w:sz w:val="24"/>
          <w:szCs w:val="24"/>
        </w:rPr>
      </w:pPr>
      <w:r w:rsidRPr="00C95EFD">
        <w:rPr>
          <w:rFonts w:ascii="Times New Roman" w:hAnsi="Times New Roman" w:cs="Times New Roman"/>
          <w:color w:val="22272F"/>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осуществляющим организационно-техническое и информационное 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6C15FC7F"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lastRenderedPageBreak/>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2848D4C"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C425326" w14:textId="53F9C99D"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xml:space="preserve">Демонстрационный экзамен </w:t>
      </w:r>
      <w:r w:rsidR="008F3832" w:rsidRPr="0051104A">
        <w:rPr>
          <w:color w:val="22272F"/>
        </w:rPr>
        <w:t xml:space="preserve">может </w:t>
      </w:r>
      <w:r w:rsidRPr="0051104A">
        <w:rPr>
          <w:color w:val="22272F"/>
        </w:rPr>
        <w:t>проводит</w:t>
      </w:r>
      <w:r w:rsidR="008F3832" w:rsidRPr="0051104A">
        <w:rPr>
          <w:color w:val="22272F"/>
        </w:rPr>
        <w:t>ь</w:t>
      </w:r>
      <w:r w:rsidRPr="0051104A">
        <w:rPr>
          <w:color w:val="22272F"/>
        </w:rPr>
        <w:t>ся по двум уровням:</w:t>
      </w:r>
    </w:p>
    <w:p w14:paraId="177CCC59" w14:textId="77777777"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29B82968" w14:textId="75774ADA" w:rsidR="0091400E" w:rsidRPr="003C0F51" w:rsidRDefault="0091400E" w:rsidP="00FB412E">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w:t>
      </w:r>
      <w:r w:rsidR="003C0F51" w:rsidRPr="003C0F51">
        <w:t>запросов работодателя</w:t>
      </w:r>
      <w:r w:rsidRPr="003C0F51">
        <w:t>.</w:t>
      </w:r>
    </w:p>
    <w:p w14:paraId="191941AB" w14:textId="77777777" w:rsidR="0091400E" w:rsidRPr="00D43671" w:rsidRDefault="0091400E" w:rsidP="00FB412E">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315BA8BE" w14:textId="77777777" w:rsidR="0091400E" w:rsidRPr="00C95EFD" w:rsidRDefault="0091400E" w:rsidP="00FB412E">
      <w:pPr>
        <w:suppressAutoHyphens/>
        <w:ind w:firstLine="709"/>
        <w:contextualSpacing/>
        <w:jc w:val="center"/>
        <w:rPr>
          <w:rFonts w:ascii="Times New Roman" w:eastAsia="Times New Roman" w:hAnsi="Times New Roman" w:cs="Times New Roman"/>
          <w:b/>
          <w:bCs/>
          <w:color w:val="FF0000"/>
          <w:sz w:val="24"/>
          <w:szCs w:val="24"/>
          <w:shd w:val="clear" w:color="auto" w:fill="FFFFFF"/>
          <w:lang w:eastAsia="zh-CN"/>
        </w:rPr>
      </w:pPr>
    </w:p>
    <w:p w14:paraId="65C8A680" w14:textId="1E8F1A61" w:rsidR="0051713F" w:rsidRPr="00C95EFD" w:rsidRDefault="004A4B71" w:rsidP="00FB412E">
      <w:pPr>
        <w:pStyle w:val="a4"/>
        <w:suppressAutoHyphens/>
        <w:ind w:left="0" w:firstLine="709"/>
        <w:jc w:val="both"/>
        <w:rPr>
          <w:rFonts w:ascii="Times New Roman" w:eastAsia="Times New Roman" w:hAnsi="Times New Roman" w:cs="Times New Roman"/>
          <w:b/>
          <w:bCs/>
          <w:sz w:val="24"/>
          <w:szCs w:val="24"/>
          <w:lang w:eastAsia="zh-CN"/>
        </w:rPr>
      </w:pPr>
      <w:bookmarkStart w:id="7" w:name="_Toc156565555"/>
      <w:r>
        <w:rPr>
          <w:rFonts w:ascii="Times New Roman" w:eastAsia="Times New Roman" w:hAnsi="Times New Roman" w:cs="Times New Roman"/>
          <w:b/>
          <w:bCs/>
          <w:sz w:val="24"/>
          <w:szCs w:val="24"/>
          <w:lang w:eastAsia="zh-CN"/>
        </w:rPr>
        <w:t>4.2.</w:t>
      </w:r>
      <w:r w:rsidR="00131643" w:rsidRPr="00C95EFD">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7"/>
    </w:p>
    <w:p w14:paraId="682282CC" w14:textId="3A930F06" w:rsidR="004A4B71" w:rsidRPr="00C95EFD" w:rsidRDefault="004A4B71" w:rsidP="004A4B71">
      <w:pPr>
        <w:pStyle w:val="a4"/>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C95EFD">
        <w:rPr>
          <w:rFonts w:ascii="Times New Roman" w:hAnsi="Times New Roman" w:cs="Times New Roman"/>
          <w:sz w:val="24"/>
          <w:szCs w:val="24"/>
        </w:rPr>
        <w:t xml:space="preserve">редварительная защита и защита дипломной работы по специальности </w:t>
      </w:r>
      <w:r w:rsidR="006D425C" w:rsidRPr="006D425C">
        <w:rPr>
          <w:rFonts w:ascii="Times New Roman" w:hAnsi="Times New Roman" w:cs="Times New Roman"/>
          <w:sz w:val="24"/>
          <w:szCs w:val="24"/>
        </w:rPr>
        <w:t>19.02.12. Технология продуктов питания животного происхождения</w:t>
      </w:r>
      <w:r w:rsidRPr="00C95EFD">
        <w:rPr>
          <w:rFonts w:ascii="Times New Roman" w:hAnsi="Times New Roman" w:cs="Times New Roman"/>
          <w:sz w:val="24"/>
          <w:szCs w:val="24"/>
        </w:rPr>
        <w:t xml:space="preserve"> проходят в специальных помещениях по адресу г. Тула, ул. Оборонная, д.93, </w:t>
      </w:r>
      <w:r>
        <w:rPr>
          <w:rFonts w:ascii="Times New Roman" w:hAnsi="Times New Roman" w:cs="Times New Roman"/>
          <w:sz w:val="24"/>
          <w:szCs w:val="24"/>
        </w:rPr>
        <w:t>к.1</w:t>
      </w:r>
      <w:r w:rsidRPr="008F3832">
        <w:rPr>
          <w:rFonts w:ascii="Times New Roman" w:hAnsi="Times New Roman" w:cs="Times New Roman"/>
          <w:sz w:val="24"/>
          <w:szCs w:val="24"/>
        </w:rPr>
        <w:t>,</w:t>
      </w:r>
      <w:r>
        <w:rPr>
          <w:rFonts w:ascii="Times New Roman" w:hAnsi="Times New Roman" w:cs="Times New Roman"/>
          <w:sz w:val="24"/>
          <w:szCs w:val="24"/>
        </w:rPr>
        <w:t xml:space="preserve"> </w:t>
      </w:r>
      <w:r w:rsidRPr="00C95EFD">
        <w:rPr>
          <w:rFonts w:ascii="Times New Roman" w:hAnsi="Times New Roman" w:cs="Times New Roman"/>
          <w:sz w:val="24"/>
          <w:szCs w:val="24"/>
        </w:rPr>
        <w:t xml:space="preserve">где имеются: </w:t>
      </w:r>
    </w:p>
    <w:p w14:paraId="0F00C5CC"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членов ГЭК; </w:t>
      </w:r>
    </w:p>
    <w:p w14:paraId="2BB0D5FD"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секретаря ГЭК, оснащенное принтером, ноутбуком; </w:t>
      </w:r>
    </w:p>
    <w:p w14:paraId="3A0E0B33"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выпускника; </w:t>
      </w:r>
    </w:p>
    <w:p w14:paraId="47D07786"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места для иных присутствующих лиц; </w:t>
      </w:r>
    </w:p>
    <w:p w14:paraId="23861AE9"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компьютер, ауди-видео техника, мультимедийный проектор, экран; </w:t>
      </w:r>
    </w:p>
    <w:p w14:paraId="6AC31E34"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5A6AAE9E"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расходные канцелярские принадлежностями (ручки, карандаши, бумага, кнопки и т.п.)</w:t>
      </w:r>
      <w:r>
        <w:rPr>
          <w:rFonts w:ascii="Times New Roman" w:hAnsi="Times New Roman" w:cs="Times New Roman"/>
          <w:sz w:val="24"/>
          <w:szCs w:val="24"/>
        </w:rPr>
        <w:t>.</w:t>
      </w:r>
      <w:r w:rsidRPr="00C95EFD">
        <w:rPr>
          <w:rFonts w:ascii="Times New Roman" w:hAnsi="Times New Roman" w:cs="Times New Roman"/>
          <w:sz w:val="24"/>
          <w:szCs w:val="24"/>
        </w:rPr>
        <w:t xml:space="preserve"> </w:t>
      </w:r>
    </w:p>
    <w:p w14:paraId="5DA86147" w14:textId="1B2F927D" w:rsidR="0051713F" w:rsidRPr="00C95EFD" w:rsidRDefault="0051713F" w:rsidP="00FB412E">
      <w:pPr>
        <w:suppressAutoHyphens/>
        <w:ind w:firstLine="709"/>
        <w:contextualSpacing/>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 xml:space="preserve">Программа организации проведения защиты </w:t>
      </w:r>
      <w:bookmarkStart w:id="8" w:name="_Hlk147908358"/>
      <w:r w:rsidRPr="00C95EFD">
        <w:rPr>
          <w:rFonts w:ascii="Times New Roman" w:eastAsia="Times New Roman" w:hAnsi="Times New Roman" w:cs="Times New Roman"/>
          <w:sz w:val="24"/>
          <w:szCs w:val="24"/>
          <w:lang w:eastAsia="zh-CN"/>
        </w:rPr>
        <w:t xml:space="preserve">дипломного проекта (работы) </w:t>
      </w:r>
      <w:bookmarkEnd w:id="8"/>
      <w:r w:rsidR="004A4B71">
        <w:rPr>
          <w:rFonts w:ascii="Times New Roman" w:eastAsia="Times New Roman" w:hAnsi="Times New Roman" w:cs="Times New Roman"/>
          <w:sz w:val="24"/>
          <w:szCs w:val="24"/>
          <w:lang w:eastAsia="zh-CN"/>
        </w:rPr>
        <w:t xml:space="preserve"> </w:t>
      </w:r>
      <w:r w:rsidRPr="00C95EFD">
        <w:rPr>
          <w:rFonts w:ascii="Times New Roman" w:eastAsia="Times New Roman" w:hAnsi="Times New Roman" w:cs="Times New Roman"/>
          <w:sz w:val="24"/>
          <w:szCs w:val="24"/>
          <w:lang w:eastAsia="zh-CN"/>
        </w:rPr>
        <w:t>как формы ГИА включа</w:t>
      </w:r>
      <w:r w:rsidR="00131643" w:rsidRPr="00C95EFD">
        <w:rPr>
          <w:rFonts w:ascii="Times New Roman" w:eastAsia="Times New Roman" w:hAnsi="Times New Roman" w:cs="Times New Roman"/>
          <w:sz w:val="24"/>
          <w:szCs w:val="24"/>
          <w:lang w:eastAsia="zh-CN"/>
        </w:rPr>
        <w:t>ет</w:t>
      </w:r>
      <w:r w:rsidRPr="00C95EFD">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sidRPr="00C95EFD">
        <w:rPr>
          <w:rFonts w:ascii="Times New Roman" w:eastAsia="Times New Roman" w:hAnsi="Times New Roman" w:cs="Times New Roman"/>
          <w:sz w:val="24"/>
          <w:szCs w:val="24"/>
          <w:lang w:eastAsia="zh-CN"/>
        </w:rPr>
        <w:t>го</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проекта</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работы</w:t>
      </w:r>
      <w:r w:rsidRPr="00C95EFD">
        <w:rPr>
          <w:rFonts w:ascii="Times New Roman" w:eastAsia="Times New Roman" w:hAnsi="Times New Roman" w:cs="Times New Roman"/>
          <w:sz w:val="24"/>
          <w:szCs w:val="24"/>
          <w:lang w:eastAsia="zh-CN"/>
        </w:rPr>
        <w:t xml:space="preserve">), порядок оценки результатов </w:t>
      </w:r>
      <w:r w:rsidR="00131643" w:rsidRPr="00C95EFD">
        <w:rPr>
          <w:rFonts w:ascii="Times New Roman" w:eastAsia="Times New Roman" w:hAnsi="Times New Roman" w:cs="Times New Roman"/>
          <w:sz w:val="24"/>
          <w:szCs w:val="24"/>
          <w:lang w:eastAsia="zh-CN"/>
        </w:rPr>
        <w:t>дипломного проекта (работы)</w:t>
      </w:r>
      <w:r w:rsidRPr="00C95EFD">
        <w:rPr>
          <w:rFonts w:ascii="Times New Roman" w:eastAsia="Times New Roman" w:hAnsi="Times New Roman" w:cs="Times New Roman"/>
          <w:sz w:val="24"/>
          <w:szCs w:val="24"/>
          <w:lang w:eastAsia="zh-CN"/>
        </w:rPr>
        <w:t>.</w:t>
      </w:r>
    </w:p>
    <w:p w14:paraId="28CFF639" w14:textId="04FD4F0C"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004A4B71">
        <w:rPr>
          <w:rFonts w:ascii="Times New Roman" w:eastAsia="Times New Roman" w:hAnsi="Times New Roman" w:cs="Times New Roman"/>
          <w:iCs/>
          <w:sz w:val="24"/>
          <w:szCs w:val="24"/>
          <w:lang w:eastAsia="zh-CN"/>
        </w:rPr>
        <w:t xml:space="preserve"> </w:t>
      </w:r>
      <w:r w:rsidRPr="00C95EFD">
        <w:rPr>
          <w:rFonts w:ascii="Times New Roman" w:eastAsia="Times New Roman" w:hAnsi="Times New Roman" w:cs="Times New Roman"/>
          <w:iCs/>
          <w:sz w:val="24"/>
          <w:szCs w:val="24"/>
          <w:lang w:eastAsia="zh-CN"/>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7402BE9D"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hAnsi="Times New Roman" w:cs="Times New Roman"/>
          <w:iCs/>
          <w:sz w:val="24"/>
          <w:szCs w:val="24"/>
        </w:rPr>
        <w:t>Тематика дипломных проектов (работ) определяется образовательной организацией</w:t>
      </w:r>
      <w:r w:rsidR="004A4B71">
        <w:rPr>
          <w:rFonts w:ascii="Times New Roman" w:hAnsi="Times New Roman" w:cs="Times New Roman"/>
          <w:iCs/>
          <w:sz w:val="24"/>
          <w:szCs w:val="24"/>
        </w:rPr>
        <w:t xml:space="preserve"> (приложение 1)</w:t>
      </w:r>
      <w:r w:rsidRPr="00C95EFD">
        <w:rPr>
          <w:rFonts w:ascii="Times New Roman" w:hAnsi="Times New Roman" w:cs="Times New Roman"/>
          <w:iCs/>
          <w:sz w:val="24"/>
          <w:szCs w:val="24"/>
        </w:rPr>
        <w:t xml:space="preserve">. Выпускнику предоставляется право выбора темы дипломного проекта (работы), </w:t>
      </w:r>
      <w:r w:rsidR="004A4B71">
        <w:rPr>
          <w:rFonts w:ascii="Times New Roman" w:hAnsi="Times New Roman" w:cs="Times New Roman"/>
          <w:iCs/>
          <w:sz w:val="24"/>
          <w:szCs w:val="24"/>
        </w:rPr>
        <w:t>в</w:t>
      </w:r>
      <w:r w:rsidRPr="00C95EFD">
        <w:rPr>
          <w:rFonts w:ascii="Times New Roman" w:hAnsi="Times New Roman" w:cs="Times New Roman"/>
          <w:iCs/>
          <w:sz w:val="24"/>
          <w:szCs w:val="24"/>
        </w:rPr>
        <w:t xml:space="preserve"> том числе предложения своей темы с необходимым обоснованием целесообразности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в образовательную программу среднего профессионального образования.</w:t>
      </w:r>
    </w:p>
    <w:p w14:paraId="379AA099" w14:textId="20973F17"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и при необходимости консультанты, оказывающие выпускнику методическую поддержку.</w:t>
      </w:r>
    </w:p>
    <w:p w14:paraId="420FEFE3" w14:textId="69B558CF"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lastRenderedPageBreak/>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7CC6FC8" w14:textId="2CAA0A9A" w:rsidR="0091400E" w:rsidRPr="004A4B71" w:rsidRDefault="0091400E" w:rsidP="00FB412E">
      <w:pPr>
        <w:ind w:firstLine="709"/>
        <w:jc w:val="both"/>
        <w:rPr>
          <w:rFonts w:ascii="Times New Roman" w:hAnsi="Times New Roman" w:cs="Times New Roman"/>
          <w:sz w:val="24"/>
          <w:szCs w:val="24"/>
        </w:rPr>
      </w:pPr>
      <w:r w:rsidRPr="004A4B71">
        <w:rPr>
          <w:rFonts w:ascii="Times New Roman" w:hAnsi="Times New Roman" w:cs="Times New Roman"/>
          <w:sz w:val="24"/>
          <w:szCs w:val="24"/>
        </w:rPr>
        <w:t xml:space="preserve">Перечень тем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xml:space="preserve"> рассматривается на заседаниях предметно-цикловых комиссий и утверждается распорядительным актом директора колледжа не позднее 15 ноября выпускного учебного года, а утверждение уточненной темы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руководителя и консультанта не позднее, чем за две недели до начала преддипломной практики. Распорядительные акты доводятся до сведения студентов в течение трех дней со дня их издания.</w:t>
      </w:r>
    </w:p>
    <w:p w14:paraId="18E91BFB" w14:textId="503E8752"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0091400E" w:rsidRPr="004A4B71">
        <w:rPr>
          <w:rFonts w:ascii="Times New Roman" w:hAnsi="Times New Roman" w:cs="Times New Roman"/>
          <w:sz w:val="24"/>
          <w:szCs w:val="24"/>
        </w:rPr>
        <w:t xml:space="preserve">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 </w:t>
      </w:r>
    </w:p>
    <w:p w14:paraId="41E33B3C" w14:textId="412D1F54"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1400E" w:rsidRPr="004A4B71">
        <w:rPr>
          <w:rFonts w:ascii="Times New Roman" w:hAnsi="Times New Roman" w:cs="Times New Roman"/>
          <w:sz w:val="24"/>
          <w:szCs w:val="24"/>
        </w:rPr>
        <w:t xml:space="preserve"> долж</w:t>
      </w:r>
      <w:r w:rsidRPr="004A4B71">
        <w:rPr>
          <w:rFonts w:ascii="Times New Roman" w:hAnsi="Times New Roman" w:cs="Times New Roman"/>
          <w:sz w:val="24"/>
          <w:szCs w:val="24"/>
        </w:rPr>
        <w:t>е</w:t>
      </w:r>
      <w:r w:rsidR="0091400E" w:rsidRPr="004A4B71">
        <w:rPr>
          <w:rFonts w:ascii="Times New Roman" w:hAnsi="Times New Roman" w:cs="Times New Roman"/>
          <w:sz w:val="24"/>
          <w:szCs w:val="24"/>
        </w:rPr>
        <w:t>н иметь актуальность, новизну и практическую значимость и может выполняться по предложениям (заказам) предприятий, организаций, учреждений различных организационно – правовых форм.</w:t>
      </w:r>
    </w:p>
    <w:p w14:paraId="0801A70F" w14:textId="3F91FC42" w:rsidR="004A4B71" w:rsidRDefault="004A4B71" w:rsidP="00FB412E">
      <w:pPr>
        <w:suppressAutoHyphens/>
        <w:ind w:firstLine="709"/>
        <w:contextualSpacing/>
        <w:jc w:val="both"/>
        <w:rPr>
          <w:rFonts w:ascii="Times New Roman" w:hAnsi="Times New Roman" w:cs="Times New Roman"/>
          <w:sz w:val="24"/>
          <w:szCs w:val="24"/>
        </w:rPr>
      </w:pP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должен иметь актуальность, новизну и практическую значимость. Выполненн</w:t>
      </w:r>
      <w:r>
        <w:rPr>
          <w:rFonts w:ascii="Times New Roman" w:hAnsi="Times New Roman" w:cs="Times New Roman"/>
          <w:sz w:val="24"/>
          <w:szCs w:val="24"/>
        </w:rPr>
        <w:t>ый</w:t>
      </w:r>
      <w:r w:rsidR="00641593" w:rsidRPr="00C95EFD">
        <w:rPr>
          <w:rFonts w:ascii="Times New Roman" w:hAnsi="Times New Roman" w:cs="Times New Roman"/>
          <w:sz w:val="24"/>
          <w:szCs w:val="24"/>
        </w:rPr>
        <w:t xml:space="preserve"> </w:t>
      </w: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в целом долж</w:t>
      </w:r>
      <w:r>
        <w:rPr>
          <w:rFonts w:ascii="Times New Roman" w:hAnsi="Times New Roman" w:cs="Times New Roman"/>
          <w:sz w:val="24"/>
          <w:szCs w:val="24"/>
        </w:rPr>
        <w:t>ен</w:t>
      </w:r>
      <w:r w:rsidR="00641593" w:rsidRPr="00C95EFD">
        <w:rPr>
          <w:rFonts w:ascii="Times New Roman" w:hAnsi="Times New Roman" w:cs="Times New Roman"/>
          <w:sz w:val="24"/>
          <w:szCs w:val="24"/>
        </w:rPr>
        <w:t xml:space="preserve">: </w:t>
      </w:r>
    </w:p>
    <w:p w14:paraId="5B91C663"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соответствовать разработанному заданию; </w:t>
      </w:r>
    </w:p>
    <w:p w14:paraId="498E46F9"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включать анализ источников по теме с обобщениями и выводами; </w:t>
      </w:r>
    </w:p>
    <w:p w14:paraId="274A366E" w14:textId="7245967F"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продемонстрировать требуемый уровень специальной подготовки выпускника, его способность и умение применять на практике усвоенные знания, освоенные умения и приобретенный практический опыт. </w:t>
      </w:r>
    </w:p>
    <w:p w14:paraId="0EDC4E2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дипломной работы включает: </w:t>
      </w:r>
    </w:p>
    <w:p w14:paraId="6178DDB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титульный лист; </w:t>
      </w:r>
    </w:p>
    <w:p w14:paraId="4B162F9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задание на дипломную работу; </w:t>
      </w:r>
    </w:p>
    <w:p w14:paraId="3B238D5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содержание; </w:t>
      </w:r>
    </w:p>
    <w:p w14:paraId="5746E340"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введение; </w:t>
      </w:r>
    </w:p>
    <w:p w14:paraId="0100033D"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основная часть (состоит из разделов и подразделов): </w:t>
      </w:r>
    </w:p>
    <w:p w14:paraId="6B122804" w14:textId="5A11680C" w:rsidR="006C4A47" w:rsidRPr="006C4A47" w:rsidRDefault="00976C3B" w:rsidP="006C4A47">
      <w:pPr>
        <w:pStyle w:val="a4"/>
        <w:numPr>
          <w:ilvl w:val="0"/>
          <w:numId w:val="32"/>
        </w:numPr>
        <w:suppressAutoHyphens/>
        <w:jc w:val="both"/>
        <w:rPr>
          <w:rFonts w:ascii="Times New Roman" w:hAnsi="Times New Roman" w:cs="Times New Roman"/>
          <w:sz w:val="24"/>
          <w:szCs w:val="24"/>
        </w:rPr>
      </w:pPr>
      <w:r w:rsidRPr="006C4A47">
        <w:rPr>
          <w:rFonts w:ascii="Times New Roman" w:hAnsi="Times New Roman" w:cs="Times New Roman"/>
          <w:sz w:val="24"/>
          <w:szCs w:val="24"/>
        </w:rPr>
        <w:t xml:space="preserve">Теоретическая часть </w:t>
      </w:r>
    </w:p>
    <w:p w14:paraId="2E7F05E2" w14:textId="62CB96B1"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1.1.</w:t>
      </w:r>
    </w:p>
    <w:p w14:paraId="0C9FA00C" w14:textId="77970E3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1.2…</w:t>
      </w:r>
    </w:p>
    <w:p w14:paraId="4189CEF9" w14:textId="3492CDAD" w:rsidR="006C4A47" w:rsidRPr="006C4A47" w:rsidRDefault="006C4A47" w:rsidP="006C4A47">
      <w:pPr>
        <w:pStyle w:val="a4"/>
        <w:numPr>
          <w:ilvl w:val="0"/>
          <w:numId w:val="32"/>
        </w:numPr>
        <w:suppressAutoHyphens/>
        <w:jc w:val="both"/>
        <w:rPr>
          <w:rFonts w:ascii="Times New Roman" w:hAnsi="Times New Roman" w:cs="Times New Roman"/>
          <w:sz w:val="24"/>
          <w:szCs w:val="24"/>
        </w:rPr>
      </w:pPr>
      <w:r>
        <w:rPr>
          <w:rFonts w:ascii="Times New Roman" w:hAnsi="Times New Roman" w:cs="Times New Roman"/>
          <w:sz w:val="24"/>
          <w:szCs w:val="24"/>
        </w:rPr>
        <w:t>Практическая (Экспериментальная)</w:t>
      </w:r>
      <w:r w:rsidRPr="006C4A47">
        <w:rPr>
          <w:rFonts w:ascii="Times New Roman" w:hAnsi="Times New Roman" w:cs="Times New Roman"/>
          <w:sz w:val="24"/>
          <w:szCs w:val="24"/>
        </w:rPr>
        <w:t xml:space="preserve"> часть </w:t>
      </w:r>
    </w:p>
    <w:p w14:paraId="5ED5FA9A" w14:textId="52FE2E79"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2.1.</w:t>
      </w:r>
    </w:p>
    <w:p w14:paraId="51FBBF1C" w14:textId="2C61A41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2.2…</w:t>
      </w:r>
    </w:p>
    <w:p w14:paraId="79083CD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заключение; </w:t>
      </w:r>
    </w:p>
    <w:p w14:paraId="19FC305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список использованных источников; </w:t>
      </w:r>
    </w:p>
    <w:p w14:paraId="22835C8C"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приложения (при наличии). </w:t>
      </w:r>
    </w:p>
    <w:p w14:paraId="33692B2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Отзыв и рецензия составляются после выполненной и сшитой дипломной работы и вкладываются в дипломную работу. </w:t>
      </w:r>
    </w:p>
    <w:p w14:paraId="1A263D66"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Содержание дипломной работы определяется в зависимости от темы и характера самой дипломной работы. </w:t>
      </w:r>
    </w:p>
    <w:p w14:paraId="6606F2E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Соотношение объемов разделов основной части устанавливается руководителем дипломной работы в задании на дипломную работу. </w:t>
      </w:r>
    </w:p>
    <w:p w14:paraId="04F6BD0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Текст дипломной работы выполняется с использованием компьютера на одной стороне белой листовой бумаги для офисной техники марки С формата А4 (210×297 ММ) плотности 80 г/м</w:t>
      </w:r>
      <w:r w:rsidRPr="006C4A47">
        <w:rPr>
          <w:rFonts w:ascii="Times New Roman" w:hAnsi="Times New Roman" w:cs="Times New Roman"/>
          <w:sz w:val="24"/>
          <w:szCs w:val="24"/>
          <w:vertAlign w:val="superscript"/>
        </w:rPr>
        <w:t>2</w:t>
      </w:r>
      <w:r w:rsidRPr="00C95EFD">
        <w:rPr>
          <w:rFonts w:ascii="Times New Roman" w:hAnsi="Times New Roman" w:cs="Times New Roman"/>
          <w:sz w:val="24"/>
          <w:szCs w:val="24"/>
        </w:rPr>
        <w:t xml:space="preserve">) в редакторе «Word» шрифтом TimesNewRoman 14-м кеглем через полтора межстрочных интервала, прямым, выравнивание по ширине. </w:t>
      </w:r>
    </w:p>
    <w:p w14:paraId="6B9BA964"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При оформлении поля не очерчивать, но оставлять в размерах, регламентированных </w:t>
      </w:r>
      <w:r w:rsidRPr="002D7E70">
        <w:rPr>
          <w:rFonts w:ascii="Times New Roman" w:hAnsi="Times New Roman" w:cs="Times New Roman"/>
          <w:sz w:val="24"/>
          <w:szCs w:val="24"/>
        </w:rPr>
        <w:t xml:space="preserve">стандартом ГОСТ 7.32, ГОСТ 19.106: левое − 30 мм, верхнее и нижнее − 20 мм, правое − 15 </w:t>
      </w:r>
      <w:r w:rsidRPr="00C95EFD">
        <w:rPr>
          <w:rFonts w:ascii="Times New Roman" w:hAnsi="Times New Roman" w:cs="Times New Roman"/>
          <w:sz w:val="24"/>
          <w:szCs w:val="24"/>
        </w:rPr>
        <w:t xml:space="preserve">мм. </w:t>
      </w:r>
    </w:p>
    <w:p w14:paraId="1C1DAB3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таблицах размер шрифта 12-го кегля, в названии граф допускается шрифт 10-го кегля. </w:t>
      </w:r>
    </w:p>
    <w:p w14:paraId="6A1BB223" w14:textId="77777777" w:rsidR="00A61690" w:rsidRDefault="00A61690" w:rsidP="00A61690">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t>Общее количество страниц машинописного текста не должно</w:t>
      </w:r>
      <w:r>
        <w:rPr>
          <w:rFonts w:ascii="Times New Roman" w:hAnsi="Times New Roman" w:cs="Times New Roman"/>
          <w:sz w:val="24"/>
          <w:szCs w:val="24"/>
        </w:rPr>
        <w:t xml:space="preserve"> быть менее 30 страниц и не</w:t>
      </w:r>
      <w:r w:rsidRPr="00C95EFD">
        <w:rPr>
          <w:rFonts w:ascii="Times New Roman" w:hAnsi="Times New Roman" w:cs="Times New Roman"/>
          <w:sz w:val="24"/>
          <w:szCs w:val="24"/>
        </w:rPr>
        <w:t xml:space="preserve"> превышать </w:t>
      </w:r>
      <w:r>
        <w:rPr>
          <w:rFonts w:ascii="Times New Roman" w:hAnsi="Times New Roman" w:cs="Times New Roman"/>
          <w:sz w:val="24"/>
          <w:szCs w:val="24"/>
        </w:rPr>
        <w:t>7</w:t>
      </w:r>
      <w:r w:rsidRPr="00C95EFD">
        <w:rPr>
          <w:rFonts w:ascii="Times New Roman" w:hAnsi="Times New Roman" w:cs="Times New Roman"/>
          <w:sz w:val="24"/>
          <w:szCs w:val="24"/>
        </w:rPr>
        <w:t xml:space="preserve">0 страниц. </w:t>
      </w:r>
    </w:p>
    <w:p w14:paraId="3E32A432" w14:textId="576B03A1" w:rsidR="006C4A47" w:rsidRDefault="006C4A47" w:rsidP="00FB412E">
      <w:pPr>
        <w:suppressAutoHyphens/>
        <w:ind w:firstLine="709"/>
        <w:contextualSpacing/>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76C3B" w:rsidRPr="00C95EFD">
        <w:rPr>
          <w:rFonts w:ascii="Times New Roman" w:hAnsi="Times New Roman" w:cs="Times New Roman"/>
          <w:sz w:val="24"/>
          <w:szCs w:val="24"/>
        </w:rPr>
        <w:t xml:space="preserve"> сшивается в папку с пластиковой обложкой, переплетается и подлежит хранению в порядке, установленном локальными нормативными актами колледжа. </w:t>
      </w:r>
    </w:p>
    <w:p w14:paraId="42AEC38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Первая глава посвящается теоретическим аспектам изучаемого объекта и предмета дипломно</w:t>
      </w:r>
      <w:r w:rsidR="006C4A47">
        <w:rPr>
          <w:rFonts w:ascii="Times New Roman" w:hAnsi="Times New Roman" w:cs="Times New Roman"/>
          <w:sz w:val="24"/>
          <w:szCs w:val="24"/>
        </w:rPr>
        <w:t>го проекта</w:t>
      </w:r>
      <w:r w:rsidRPr="00C95EFD">
        <w:rPr>
          <w:rFonts w:ascii="Times New Roman" w:hAnsi="Times New Roman" w:cs="Times New Roman"/>
          <w:sz w:val="24"/>
          <w:szCs w:val="24"/>
        </w:rPr>
        <w:t xml:space="preserve">. В ней содержится обзор используемых источников информации, нормативной базы по теме. В этой главе могут найти место статистические данные, построенные в таблицы и графики. </w:t>
      </w:r>
    </w:p>
    <w:p w14:paraId="31A2F5A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Вторая глава посвящается анализу практического материала, полученного во время производственной (преддипломной) практики. В этой главе содержится: </w:t>
      </w:r>
    </w:p>
    <w:p w14:paraId="35A0A388"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анализ конкретного материала по изучаемой теме; </w:t>
      </w:r>
    </w:p>
    <w:p w14:paraId="31CCB5D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выявленных проблем и тенденций развития объекта и предмета изучения на основе анализа конкретного материала по избранной теме; </w:t>
      </w:r>
    </w:p>
    <w:p w14:paraId="4AAE9E0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способов решения выявленных проблем. </w:t>
      </w:r>
    </w:p>
    <w:p w14:paraId="6E2FC67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ходе анализа могут использоваться аналитические таблицы, расчеты, формулы, схемы, диаграммы и графики. </w:t>
      </w:r>
    </w:p>
    <w:p w14:paraId="23BFDB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Весь период работы над дипломной работой делится на следующие этапы: </w:t>
      </w:r>
    </w:p>
    <w:p w14:paraId="0794F47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выбор темы дипломной работы; </w:t>
      </w:r>
    </w:p>
    <w:p w14:paraId="53CBCF3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получение задания на дипломную работу; </w:t>
      </w:r>
    </w:p>
    <w:p w14:paraId="1C62FEE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составление календарного плана-графика работы над дипломной работой; </w:t>
      </w:r>
    </w:p>
    <w:p w14:paraId="0697307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поиск и изучение литературы по теме дипломной работы; </w:t>
      </w:r>
    </w:p>
    <w:p w14:paraId="3D40230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выполнение анализа конкретного материала по выбранной теме; </w:t>
      </w:r>
    </w:p>
    <w:p w14:paraId="2B17B55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написание дипломной работы; </w:t>
      </w:r>
    </w:p>
    <w:p w14:paraId="5970B501"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оформление приложений (дополнительных иллюстративных, графических и текстовых материалов) по дипломной работе; </w:t>
      </w:r>
    </w:p>
    <w:p w14:paraId="5AB28E1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подготовка доклада и презентации к предзащите/защите дипломной работы; </w:t>
      </w:r>
    </w:p>
    <w:p w14:paraId="7272E5BE"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защита дипломной работы. </w:t>
      </w:r>
    </w:p>
    <w:p w14:paraId="5468A9C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Выполненн</w:t>
      </w:r>
      <w:r w:rsidR="001F5E60">
        <w:rPr>
          <w:rFonts w:ascii="Times New Roman" w:hAnsi="Times New Roman" w:cs="Times New Roman"/>
          <w:sz w:val="24"/>
          <w:szCs w:val="24"/>
        </w:rPr>
        <w:t>ый</w:t>
      </w:r>
      <w:r w:rsidRPr="00C95EFD">
        <w:rPr>
          <w:rFonts w:ascii="Times New Roman" w:hAnsi="Times New Roman" w:cs="Times New Roman"/>
          <w:sz w:val="24"/>
          <w:szCs w:val="24"/>
        </w:rPr>
        <w:t xml:space="preserve"> </w:t>
      </w:r>
      <w:r w:rsidR="001F5E60">
        <w:rPr>
          <w:rFonts w:ascii="Times New Roman" w:hAnsi="Times New Roman" w:cs="Times New Roman"/>
          <w:iCs/>
          <w:sz w:val="24"/>
          <w:szCs w:val="24"/>
        </w:rPr>
        <w:t>д</w:t>
      </w:r>
      <w:r w:rsidR="001F5E60" w:rsidRPr="00C95EFD">
        <w:rPr>
          <w:rFonts w:ascii="Times New Roman" w:hAnsi="Times New Roman" w:cs="Times New Roman"/>
          <w:iCs/>
          <w:sz w:val="24"/>
          <w:szCs w:val="24"/>
        </w:rPr>
        <w:t>ипломн</w:t>
      </w:r>
      <w:r w:rsidR="001F5E60">
        <w:rPr>
          <w:rFonts w:ascii="Times New Roman" w:hAnsi="Times New Roman" w:cs="Times New Roman"/>
          <w:iCs/>
          <w:sz w:val="24"/>
          <w:szCs w:val="24"/>
        </w:rPr>
        <w:t>ый</w:t>
      </w:r>
      <w:r w:rsidR="001F5E60" w:rsidRPr="00C95EFD">
        <w:rPr>
          <w:rFonts w:ascii="Times New Roman" w:hAnsi="Times New Roman" w:cs="Times New Roman"/>
          <w:iCs/>
          <w:sz w:val="24"/>
          <w:szCs w:val="24"/>
        </w:rPr>
        <w:t xml:space="preserve"> проект (работ</w:t>
      </w:r>
      <w:r w:rsidR="001F5E60">
        <w:rPr>
          <w:rFonts w:ascii="Times New Roman" w:hAnsi="Times New Roman" w:cs="Times New Roman"/>
          <w:iCs/>
          <w:sz w:val="24"/>
          <w:szCs w:val="24"/>
        </w:rPr>
        <w:t>а</w:t>
      </w:r>
      <w:r w:rsidR="001F5E60" w:rsidRPr="00C95EFD">
        <w:rPr>
          <w:rFonts w:ascii="Times New Roman" w:hAnsi="Times New Roman" w:cs="Times New Roman"/>
          <w:iCs/>
          <w:sz w:val="24"/>
          <w:szCs w:val="24"/>
        </w:rPr>
        <w:t>)</w:t>
      </w:r>
      <w:r w:rsidR="001F5E60"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должна быть представлена руководителю для ознакомления в соответствии с графиком, отраженным в задании на дипломную работу, но не позднее чем за 7 дней до установленного срока защиты дипломной работы. </w:t>
      </w:r>
    </w:p>
    <w:p w14:paraId="443F3DA4" w14:textId="1D46054C"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Вопрос о допуске дипломной работы к защите решается на заседании цикловой методической комиссией</w:t>
      </w:r>
      <w:r w:rsidR="001F5E60">
        <w:rPr>
          <w:rFonts w:ascii="Times New Roman" w:hAnsi="Times New Roman" w:cs="Times New Roman"/>
          <w:sz w:val="24"/>
          <w:szCs w:val="24"/>
        </w:rPr>
        <w:t>.</w:t>
      </w:r>
    </w:p>
    <w:p w14:paraId="5170593A"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На защиту дипломной работы отводится 20 минут на одного выпускника. Процедура защиты устанавливается ГЭК по согласованию с членами ГЭК и, как правило, включает доклад и презентацию выпускника (не более 10 минут), чтение отзыва руководителя дипломной работы, вопросы членов ГЭК, ответы выпускника. Может быть предусмотрено выступление руководителя дипломной работы, если он присутствует на заседании ГЭК. </w:t>
      </w:r>
    </w:p>
    <w:p w14:paraId="36B5C613" w14:textId="0D6FA925"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 докладом к дипломной работе подразумеваются все компоненты, которые присутствуют на защитном слове выпускника. Доклад для дипломной работы является заранее подготовленным текстом для выступления на предзащите/защите (далее – защита, поскольку требования едины). Он служит подсказкой для выпускника и содержит все основные тезисы его дипломной работы.</w:t>
      </w:r>
    </w:p>
    <w:p w14:paraId="0FB8A5B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Дипломный доклад включает в себя: </w:t>
      </w:r>
    </w:p>
    <w:p w14:paraId="38C0ACC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приветственное слово к членам ГЭК и сообщение о себе; </w:t>
      </w:r>
    </w:p>
    <w:p w14:paraId="59F9DF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вступительную часть, в которой раскрывается тема дипломной работы, её содержание и обозначаются рассмотренные в дипломной работе проблемы и пути их решения; </w:t>
      </w:r>
    </w:p>
    <w:p w14:paraId="3112FDE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раскрывается актуальность и важность конкретной тематики дипломной работы; </w:t>
      </w:r>
    </w:p>
    <w:p w14:paraId="55E0AE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обозначаются цели исследования и задачи, описывается его предмет и объект; </w:t>
      </w:r>
    </w:p>
    <w:p w14:paraId="104EEF6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sym w:font="Symbol" w:char="F02D"/>
      </w:r>
      <w:r w:rsidRPr="00C95EFD">
        <w:rPr>
          <w:rFonts w:ascii="Times New Roman" w:hAnsi="Times New Roman" w:cs="Times New Roman"/>
          <w:sz w:val="24"/>
          <w:szCs w:val="24"/>
        </w:rPr>
        <w:t xml:space="preserve"> поясняется структура освещаемой темы с указанием и кратким описанием разделов и подразделов дипломной работы; </w:t>
      </w:r>
    </w:p>
    <w:p w14:paraId="5DF85AF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проводится анализ используемых источников; </w:t>
      </w:r>
    </w:p>
    <w:p w14:paraId="0B3564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 озвучивании вывода выпускник подводит итог проделанной работы, описывает достигнутые в ходе исследования результаты, а также предлагает приемы и пути решения освещаемой проблемы. </w:t>
      </w:r>
    </w:p>
    <w:p w14:paraId="7CD5A8EB"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Во время доклада выпускник использует подготовленную презентацию и наглядный материал, иллюстрирующий основные положения дипломной работы. </w:t>
      </w:r>
    </w:p>
    <w:p w14:paraId="04937572"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к докладу должна содержать не более 20 слайдов. </w:t>
      </w:r>
    </w:p>
    <w:p w14:paraId="228D6DD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презентации: </w:t>
      </w:r>
    </w:p>
    <w:p w14:paraId="4D5A758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первый слайд</w:t>
      </w:r>
      <w:r w:rsidR="001F5E60">
        <w:rPr>
          <w:rFonts w:ascii="Times New Roman" w:hAnsi="Times New Roman" w:cs="Times New Roman"/>
          <w:sz w:val="24"/>
          <w:szCs w:val="24"/>
        </w:rPr>
        <w:t xml:space="preserve"> включает</w:t>
      </w:r>
      <w:r w:rsidRPr="00C95EFD">
        <w:rPr>
          <w:rFonts w:ascii="Times New Roman" w:hAnsi="Times New Roman" w:cs="Times New Roman"/>
          <w:sz w:val="24"/>
          <w:szCs w:val="24"/>
        </w:rPr>
        <w:t>: название колледжа, тем</w:t>
      </w:r>
      <w:r w:rsidR="001F5E60">
        <w:rPr>
          <w:rFonts w:ascii="Times New Roman" w:hAnsi="Times New Roman" w:cs="Times New Roman"/>
          <w:sz w:val="24"/>
          <w:szCs w:val="24"/>
        </w:rPr>
        <w:t>у</w:t>
      </w:r>
      <w:r w:rsidRPr="00C95EFD">
        <w:rPr>
          <w:rFonts w:ascii="Times New Roman" w:hAnsi="Times New Roman" w:cs="Times New Roman"/>
          <w:sz w:val="24"/>
          <w:szCs w:val="24"/>
        </w:rPr>
        <w:t xml:space="preserve"> дипломной работы, полностью фамили</w:t>
      </w:r>
      <w:r w:rsidR="001F5E60">
        <w:rPr>
          <w:rFonts w:ascii="Times New Roman" w:hAnsi="Times New Roman" w:cs="Times New Roman"/>
          <w:sz w:val="24"/>
          <w:szCs w:val="24"/>
        </w:rPr>
        <w:t>ю</w:t>
      </w:r>
      <w:r w:rsidRPr="00C95EFD">
        <w:rPr>
          <w:rFonts w:ascii="Times New Roman" w:hAnsi="Times New Roman" w:cs="Times New Roman"/>
          <w:sz w:val="24"/>
          <w:szCs w:val="24"/>
        </w:rPr>
        <w:t xml:space="preserve">, имя и отчество выпускника и руководителя, название специальности, год и город написания дипломной работы; первый слайд служит для ознакомления ГЭК с темой дипломной работы, </w:t>
      </w:r>
    </w:p>
    <w:p w14:paraId="404164A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далее располагаются слайды, которые относятся непосредственно к содержанию дипломной работы: оглавление/содержание дипломной работы; обозначение актуальности дипломной работы; цель и задачи дипломной работы; обоснование выбора именно этой темы; обозначение проблем, которые позволит решить данная дипломная работа; практическое применение результатов дипломной работы; </w:t>
      </w:r>
    </w:p>
    <w:p w14:paraId="652FEE6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одном-двух слайдах нужно выделить основные тезисы из основной части дипломной работы; </w:t>
      </w:r>
    </w:p>
    <w:p w14:paraId="4A8E3B1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оставшихся слайдах размещаются наиболее важные рисунки, эскизы, чертежи, фотографии, иллюстрации, графики, таблицы и т.п. </w:t>
      </w:r>
    </w:p>
    <w:p w14:paraId="1A5E8329"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предпоследний слайд обычно содержит выводы по теме дипломной работы. </w:t>
      </w:r>
    </w:p>
    <w:p w14:paraId="3561EF5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должна соответствовать тексту доклада, но не повторять его или написанное в дипломной работе. </w:t>
      </w:r>
    </w:p>
    <w:p w14:paraId="257A52D8" w14:textId="2B8ABE9F"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При определении оценки по защите дипломной работы учитываются: качество устного доклада выпускника, презентации, свободное владение материалом дипломной работы, глубина и точность ответов на вопросы, отзыв руководителя</w:t>
      </w:r>
      <w:r w:rsidR="001F5E60">
        <w:rPr>
          <w:rFonts w:ascii="Times New Roman" w:hAnsi="Times New Roman" w:cs="Times New Roman"/>
          <w:sz w:val="24"/>
          <w:szCs w:val="24"/>
        </w:rPr>
        <w:t>.</w:t>
      </w:r>
    </w:p>
    <w:p w14:paraId="02AC14AC" w14:textId="15FE9B7C"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Подготовка к защите и защита дипломной работы для выпускников из числа лиц с ограниченными возможностями здоровья и выпускников из числа детей-инвалидов и инвалидов проводится с учетом особенностей психофизического развития, индивидуальных возможностей и состояния здоровья таких выпускников в соответствии с утвержденным порядком</w:t>
      </w:r>
      <w:r w:rsidR="00D75152">
        <w:rPr>
          <w:rFonts w:ascii="Times New Roman" w:hAnsi="Times New Roman" w:cs="Times New Roman"/>
          <w:sz w:val="24"/>
          <w:szCs w:val="24"/>
        </w:rPr>
        <w:t>.</w:t>
      </w:r>
    </w:p>
    <w:p w14:paraId="51AB5743" w14:textId="7C7F8AD9" w:rsidR="00FB412E" w:rsidRPr="00C95EFD" w:rsidRDefault="00FB412E" w:rsidP="003C0F51">
      <w:pPr>
        <w:suppressAutoHyphens/>
        <w:ind w:firstLine="709"/>
        <w:contextualSpacing/>
        <w:jc w:val="both"/>
        <w:rPr>
          <w:rFonts w:ascii="Times New Roman" w:eastAsia="Times New Roman" w:hAnsi="Times New Roman" w:cs="Times New Roman"/>
          <w:b/>
          <w:bCs/>
          <w:color w:val="FF0000"/>
          <w:sz w:val="24"/>
          <w:szCs w:val="24"/>
          <w:shd w:val="clear" w:color="auto" w:fill="FFFFFF"/>
          <w:lang w:eastAsia="zh-CN"/>
        </w:rPr>
      </w:pPr>
      <w:r w:rsidRPr="00C95EFD">
        <w:rPr>
          <w:rFonts w:ascii="Times New Roman" w:hAnsi="Times New Roman" w:cs="Times New Roman"/>
          <w:sz w:val="24"/>
          <w:szCs w:val="24"/>
        </w:rPr>
        <w:t>Сдача государственного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64EBB16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14:paraId="4101E86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013CA5E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0EB598DD"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w:t>
      </w:r>
      <w:r w:rsidRPr="00C95EFD">
        <w:rPr>
          <w:rFonts w:ascii="Times New Roman" w:hAnsi="Times New Roman" w:cs="Times New Roman"/>
          <w:sz w:val="24"/>
          <w:szCs w:val="24"/>
        </w:rPr>
        <w:lastRenderedPageBreak/>
        <w:t>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67B6191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Повторное прохождение государственной итоговой аттестации для одного лица назначается образовательной организацией не более двух раз.</w:t>
      </w:r>
    </w:p>
    <w:p w14:paraId="4FEEA080"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заместителем председателя, членами комиссии, секретарем и хранится в архиве колледжа.</w:t>
      </w:r>
    </w:p>
    <w:p w14:paraId="109035C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Ежегодный отчет о работе государственной аттестационной комиссии обсуждается на итоговом педагогическом совете колледжа.</w:t>
      </w:r>
    </w:p>
    <w:p w14:paraId="076AEC2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Требования к выпускной квалификационной работе определены Положением о выпускной квалификационной работе в ГПОУ ТО «Тульский сельскохозяйственный колледж имени И.С.Ефанова, утвержденным приказом директора колледжа от 30.08.2017 г. № 289. </w:t>
      </w:r>
    </w:p>
    <w:p w14:paraId="2BF17E9D" w14:textId="77777777" w:rsidR="00FA5C7D" w:rsidRPr="00C95EFD" w:rsidRDefault="00FA5C7D" w:rsidP="00FA5C7D">
      <w:pPr>
        <w:ind w:firstLine="709"/>
        <w:jc w:val="center"/>
        <w:rPr>
          <w:rFonts w:ascii="Times New Roman" w:hAnsi="Times New Roman" w:cs="Times New Roman"/>
          <w:b/>
          <w:sz w:val="24"/>
          <w:szCs w:val="24"/>
        </w:rPr>
      </w:pPr>
    </w:p>
    <w:p w14:paraId="6A931198" w14:textId="1EA5DC02"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3213F9CD"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63046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48AC3EC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12F138F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4B22A841"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0B9DA79F"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A3448B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2D6790A"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78EE1EF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226DB9F"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07C4574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27714DD"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73D73DC9"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236A324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3C174A6C"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648EE46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58DD351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394A5586"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1F8BFE5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58AA471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17755F1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0CCE0898"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572C5FC5" w14:textId="77777777" w:rsidR="00FA5C7D" w:rsidRPr="00C95EFD" w:rsidRDefault="00FA5C7D" w:rsidP="00FA5C7D">
      <w:pPr>
        <w:suppressAutoHyphens/>
        <w:ind w:firstLine="709"/>
        <w:contextualSpacing/>
        <w:jc w:val="both"/>
        <w:rPr>
          <w:rFonts w:ascii="Times New Roman" w:eastAsia="Times New Roman" w:hAnsi="Times New Roman" w:cs="Times New Roman"/>
          <w:i/>
          <w:sz w:val="24"/>
          <w:szCs w:val="24"/>
          <w:lang w:eastAsia="zh-CN"/>
        </w:rPr>
      </w:pPr>
    </w:p>
    <w:p w14:paraId="5C62FD61" w14:textId="4D28E50E"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4.4.</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673C012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0405B0A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955DA7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1DAA059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0268F3CD" w14:textId="77777777" w:rsidR="0091400E" w:rsidRPr="00C95EFD" w:rsidRDefault="0091400E" w:rsidP="00FB412E">
      <w:pPr>
        <w:suppressAutoHyphens/>
        <w:ind w:firstLine="709"/>
        <w:contextualSpacing/>
        <w:jc w:val="both"/>
        <w:rPr>
          <w:rFonts w:ascii="Times New Roman" w:eastAsia="Times New Roman" w:hAnsi="Times New Roman" w:cs="Times New Roman"/>
          <w:i/>
          <w:sz w:val="24"/>
          <w:szCs w:val="24"/>
          <w:lang w:eastAsia="zh-CN"/>
        </w:rPr>
      </w:pPr>
    </w:p>
    <w:p w14:paraId="46CE1094"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BAF371A"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p>
    <w:p w14:paraId="345BE1DC"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43F48851"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28A89A20" w14:textId="77777777" w:rsidR="0055619A" w:rsidRDefault="0055619A" w:rsidP="00FB412E">
      <w:pPr>
        <w:pStyle w:val="s1"/>
        <w:shd w:val="clear" w:color="auto" w:fill="FFFFFF"/>
        <w:spacing w:before="0" w:beforeAutospacing="0" w:after="0" w:afterAutospacing="0"/>
        <w:ind w:firstLine="709"/>
        <w:jc w:val="both"/>
        <w:rPr>
          <w:color w:val="FF0000"/>
        </w:rPr>
      </w:pPr>
    </w:p>
    <w:p w14:paraId="5655B8BC" w14:textId="2705ECA5" w:rsidR="0055619A" w:rsidRPr="00997AB1" w:rsidRDefault="00B72B96" w:rsidP="00FB412E">
      <w:pPr>
        <w:pStyle w:val="s1"/>
        <w:shd w:val="clear" w:color="auto" w:fill="FFFFFF"/>
        <w:spacing w:before="0" w:beforeAutospacing="0" w:after="0" w:afterAutospacing="0"/>
        <w:ind w:firstLine="709"/>
        <w:jc w:val="both"/>
        <w:rPr>
          <w:b/>
        </w:rPr>
      </w:pPr>
      <w:r w:rsidRPr="00997AB1">
        <w:rPr>
          <w:b/>
        </w:rPr>
        <w:lastRenderedPageBreak/>
        <w:t>5.1.</w:t>
      </w:r>
      <w:r w:rsidR="00997AB1" w:rsidRPr="00997AB1">
        <w:rPr>
          <w:b/>
        </w:rPr>
        <w:t xml:space="preserve"> Критерии оценки результатов выполнения заданий ДЭ</w:t>
      </w:r>
    </w:p>
    <w:p w14:paraId="761F2E19" w14:textId="133440B9" w:rsidR="00FB412E" w:rsidRPr="00C95EFD" w:rsidRDefault="0055619A" w:rsidP="00FB412E">
      <w:pPr>
        <w:pStyle w:val="s1"/>
        <w:shd w:val="clear" w:color="auto" w:fill="FFFFFF"/>
        <w:spacing w:before="0" w:beforeAutospacing="0" w:after="0" w:afterAutospacing="0"/>
        <w:ind w:firstLine="709"/>
        <w:jc w:val="both"/>
        <w:rPr>
          <w:color w:val="22272F"/>
        </w:rPr>
      </w:pPr>
      <w:r w:rsidRPr="0055619A">
        <w:t xml:space="preserve">Процедура оценивания результатов выполнения заданий демонстрационного </w:t>
      </w:r>
      <w:r w:rsidR="00FB412E" w:rsidRPr="0055619A">
        <w:t xml:space="preserve">экзамена </w:t>
      </w:r>
      <w:r w:rsidR="00FB412E"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25385E0F"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7E7D2B5B"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22F52DF5"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0558C2E3" w14:textId="77777777" w:rsidR="00EC31F3" w:rsidRDefault="00EC31F3" w:rsidP="00997AB1">
      <w:pPr>
        <w:ind w:firstLine="709"/>
        <w:jc w:val="right"/>
        <w:rPr>
          <w:rFonts w:ascii="Times New Roman" w:hAnsi="Times New Roman" w:cs="Times New Roman"/>
          <w:b/>
          <w:sz w:val="24"/>
          <w:szCs w:val="24"/>
        </w:rPr>
      </w:pPr>
    </w:p>
    <w:p w14:paraId="3939237B" w14:textId="77777777" w:rsidR="00EC31F3" w:rsidRDefault="00EC31F3" w:rsidP="00997AB1">
      <w:pPr>
        <w:ind w:firstLine="709"/>
        <w:jc w:val="right"/>
        <w:rPr>
          <w:rFonts w:ascii="Times New Roman" w:hAnsi="Times New Roman" w:cs="Times New Roman"/>
          <w:b/>
          <w:sz w:val="24"/>
          <w:szCs w:val="24"/>
        </w:rPr>
      </w:pPr>
    </w:p>
    <w:p w14:paraId="421BB946" w14:textId="5AC336CC" w:rsidR="0055619A"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70D2D94D" w14:textId="196F5045" w:rsidR="0055619A" w:rsidRPr="00997AB1" w:rsidRDefault="00997AB1" w:rsidP="00997AB1">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55619A" w14:paraId="63DFD02F" w14:textId="77777777" w:rsidTr="008D728E">
        <w:trPr>
          <w:trHeight w:val="688"/>
        </w:trPr>
        <w:tc>
          <w:tcPr>
            <w:tcW w:w="2463" w:type="dxa"/>
          </w:tcPr>
          <w:p w14:paraId="63E74686" w14:textId="77777777" w:rsidR="0055619A" w:rsidRDefault="0055619A" w:rsidP="008D728E">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3A895DB8" w14:textId="77777777" w:rsidR="0055619A" w:rsidRDefault="0055619A" w:rsidP="008D728E">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42DD29EB" w14:textId="77777777" w:rsidR="0055619A" w:rsidRDefault="0055619A" w:rsidP="008D728E">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399E008D" w14:textId="77777777" w:rsidR="0055619A" w:rsidRPr="000256E7" w:rsidRDefault="0055619A" w:rsidP="008D728E">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7D87F570" w14:textId="77777777" w:rsidR="0055619A" w:rsidRDefault="0055619A" w:rsidP="008D728E">
            <w:pPr>
              <w:jc w:val="both"/>
              <w:rPr>
                <w:rFonts w:ascii="Times New Roman" w:hAnsi="Times New Roman" w:cs="Times New Roman"/>
                <w:sz w:val="24"/>
                <w:szCs w:val="24"/>
              </w:rPr>
            </w:pPr>
            <w:r w:rsidRPr="000256E7">
              <w:rPr>
                <w:rStyle w:val="211pt"/>
                <w:rFonts w:eastAsiaTheme="minorHAnsi"/>
                <w:sz w:val="20"/>
                <w:szCs w:val="20"/>
              </w:rPr>
              <w:t>балл</w:t>
            </w:r>
          </w:p>
        </w:tc>
      </w:tr>
      <w:tr w:rsidR="0055619A" w14:paraId="10F41899" w14:textId="77777777" w:rsidTr="008D728E">
        <w:tc>
          <w:tcPr>
            <w:tcW w:w="2463" w:type="dxa"/>
            <w:vMerge w:val="restart"/>
            <w:vAlign w:val="center"/>
          </w:tcPr>
          <w:p w14:paraId="1C4276B7" w14:textId="77777777" w:rsidR="0055619A" w:rsidRDefault="0055619A" w:rsidP="008D728E">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CD10394" w14:textId="77777777" w:rsidR="0055619A" w:rsidRDefault="0055619A" w:rsidP="008D728E">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398307FA" w14:textId="77777777" w:rsidR="0055619A" w:rsidRDefault="0055619A" w:rsidP="008D728E">
            <w:pPr>
              <w:jc w:val="both"/>
              <w:rPr>
                <w:rFonts w:ascii="Times New Roman" w:hAnsi="Times New Roman" w:cs="Times New Roman"/>
                <w:sz w:val="24"/>
                <w:szCs w:val="24"/>
              </w:rPr>
            </w:pPr>
            <w:r>
              <w:rPr>
                <w:rStyle w:val="2115pt"/>
                <w:rFonts w:eastAsiaTheme="minorHAnsi"/>
                <w:sz w:val="20"/>
                <w:szCs w:val="20"/>
              </w:rPr>
              <w:t>Инв</w:t>
            </w:r>
            <w:r w:rsidRPr="000256E7">
              <w:rPr>
                <w:rStyle w:val="2115pt"/>
                <w:rFonts w:eastAsiaTheme="minorHAnsi"/>
                <w:sz w:val="20"/>
                <w:szCs w:val="20"/>
              </w:rPr>
              <w:t>ариативная часть</w:t>
            </w:r>
          </w:p>
        </w:tc>
        <w:tc>
          <w:tcPr>
            <w:tcW w:w="2463" w:type="dxa"/>
            <w:vAlign w:val="center"/>
          </w:tcPr>
          <w:p w14:paraId="72D5D909" w14:textId="77777777" w:rsidR="0055619A" w:rsidRDefault="0055619A" w:rsidP="008D728E">
            <w:pPr>
              <w:jc w:val="both"/>
              <w:rPr>
                <w:rFonts w:ascii="Times New Roman" w:hAnsi="Times New Roman" w:cs="Times New Roman"/>
                <w:sz w:val="24"/>
                <w:szCs w:val="24"/>
              </w:rPr>
            </w:pPr>
            <w:r w:rsidRPr="000256E7">
              <w:rPr>
                <w:rStyle w:val="212pt"/>
                <w:sz w:val="20"/>
                <w:szCs w:val="20"/>
              </w:rPr>
              <w:t>50 из 50</w:t>
            </w:r>
          </w:p>
        </w:tc>
      </w:tr>
      <w:tr w:rsidR="0055619A" w14:paraId="7F53317E" w14:textId="77777777" w:rsidTr="008D728E">
        <w:tc>
          <w:tcPr>
            <w:tcW w:w="2463" w:type="dxa"/>
            <w:vMerge/>
            <w:vAlign w:val="center"/>
          </w:tcPr>
          <w:p w14:paraId="7F604F77" w14:textId="77777777" w:rsidR="0055619A" w:rsidRDefault="0055619A" w:rsidP="008D728E">
            <w:pPr>
              <w:jc w:val="both"/>
              <w:rPr>
                <w:rFonts w:ascii="Times New Roman" w:hAnsi="Times New Roman" w:cs="Times New Roman"/>
                <w:sz w:val="24"/>
                <w:szCs w:val="24"/>
              </w:rPr>
            </w:pPr>
          </w:p>
        </w:tc>
        <w:tc>
          <w:tcPr>
            <w:tcW w:w="2463" w:type="dxa"/>
            <w:vAlign w:val="center"/>
          </w:tcPr>
          <w:p w14:paraId="2CD576AD" w14:textId="77777777" w:rsidR="0055619A" w:rsidRDefault="0055619A" w:rsidP="008D728E">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14369ACD" w14:textId="77777777" w:rsidR="0055619A" w:rsidRDefault="0055619A" w:rsidP="008D728E">
            <w:pPr>
              <w:jc w:val="both"/>
              <w:rPr>
                <w:rFonts w:ascii="Times New Roman" w:hAnsi="Times New Roman" w:cs="Times New Roman"/>
                <w:sz w:val="24"/>
                <w:szCs w:val="24"/>
              </w:rPr>
            </w:pPr>
          </w:p>
        </w:tc>
        <w:tc>
          <w:tcPr>
            <w:tcW w:w="2463" w:type="dxa"/>
            <w:vAlign w:val="center"/>
          </w:tcPr>
          <w:p w14:paraId="0DDD56AF" w14:textId="77777777" w:rsidR="0055619A" w:rsidRDefault="0055619A" w:rsidP="008D728E">
            <w:pPr>
              <w:jc w:val="both"/>
              <w:rPr>
                <w:rFonts w:ascii="Times New Roman" w:hAnsi="Times New Roman" w:cs="Times New Roman"/>
                <w:sz w:val="24"/>
                <w:szCs w:val="24"/>
              </w:rPr>
            </w:pPr>
            <w:r w:rsidRPr="000256E7">
              <w:rPr>
                <w:rStyle w:val="212pt"/>
                <w:sz w:val="20"/>
                <w:szCs w:val="20"/>
              </w:rPr>
              <w:t>80 из 80</w:t>
            </w:r>
          </w:p>
        </w:tc>
      </w:tr>
      <w:tr w:rsidR="0055619A" w14:paraId="3328D612" w14:textId="77777777" w:rsidTr="008D728E">
        <w:tc>
          <w:tcPr>
            <w:tcW w:w="2463" w:type="dxa"/>
          </w:tcPr>
          <w:p w14:paraId="359E9846" w14:textId="77777777" w:rsidR="0055619A" w:rsidRDefault="0055619A" w:rsidP="008D728E">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204485AE" w14:textId="77777777" w:rsidR="0055619A" w:rsidRDefault="0055619A" w:rsidP="008D728E">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7FC92C4A" w14:textId="77777777" w:rsidR="0055619A" w:rsidRDefault="0055619A" w:rsidP="008D728E">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63B5090B" w14:textId="77777777" w:rsidR="0055619A" w:rsidRDefault="0055619A" w:rsidP="008D728E">
            <w:pPr>
              <w:jc w:val="both"/>
              <w:rPr>
                <w:rFonts w:ascii="Times New Roman" w:hAnsi="Times New Roman" w:cs="Times New Roman"/>
                <w:sz w:val="24"/>
                <w:szCs w:val="24"/>
              </w:rPr>
            </w:pPr>
            <w:r w:rsidRPr="000256E7">
              <w:rPr>
                <w:rStyle w:val="2115pt"/>
                <w:rFonts w:eastAsiaTheme="minorHAnsi"/>
                <w:sz w:val="20"/>
                <w:szCs w:val="20"/>
              </w:rPr>
              <w:t>20 из 20</w:t>
            </w:r>
          </w:p>
        </w:tc>
      </w:tr>
      <w:tr w:rsidR="0055619A" w14:paraId="55FB739A" w14:textId="77777777" w:rsidTr="008D728E">
        <w:tc>
          <w:tcPr>
            <w:tcW w:w="2463" w:type="dxa"/>
            <w:vAlign w:val="center"/>
          </w:tcPr>
          <w:p w14:paraId="40A939AB" w14:textId="77777777" w:rsidR="0055619A" w:rsidRDefault="0055619A" w:rsidP="008D728E">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71639C0" w14:textId="77777777" w:rsidR="0055619A" w:rsidRDefault="0055619A" w:rsidP="008D728E">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6AB2526A" w14:textId="77777777" w:rsidR="0055619A" w:rsidRDefault="0055619A" w:rsidP="008D728E">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56109A47" w14:textId="77777777" w:rsidR="0055619A" w:rsidRDefault="0055619A" w:rsidP="008D728E">
            <w:pPr>
              <w:jc w:val="both"/>
              <w:rPr>
                <w:rFonts w:ascii="Times New Roman" w:hAnsi="Times New Roman" w:cs="Times New Roman"/>
                <w:sz w:val="24"/>
                <w:szCs w:val="24"/>
              </w:rPr>
            </w:pPr>
            <w:r w:rsidRPr="000256E7">
              <w:rPr>
                <w:rStyle w:val="212pt"/>
                <w:sz w:val="20"/>
                <w:szCs w:val="20"/>
              </w:rPr>
              <w:t>100 из 100</w:t>
            </w:r>
          </w:p>
        </w:tc>
      </w:tr>
    </w:tbl>
    <w:p w14:paraId="62692D1F" w14:textId="77777777" w:rsidR="0055619A" w:rsidRDefault="0055619A" w:rsidP="000256E7">
      <w:pPr>
        <w:ind w:firstLine="709"/>
        <w:jc w:val="both"/>
        <w:rPr>
          <w:rFonts w:ascii="Times New Roman" w:hAnsi="Times New Roman" w:cs="Times New Roman"/>
          <w:sz w:val="24"/>
          <w:szCs w:val="24"/>
        </w:rPr>
      </w:pPr>
    </w:p>
    <w:p w14:paraId="137889B5" w14:textId="77777777" w:rsidR="000256E7" w:rsidRPr="00C95EFD"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1247A56C" w14:textId="092744FB" w:rsidR="000256E7"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sidR="00997AB1">
        <w:rPr>
          <w:rFonts w:ascii="Times New Roman" w:hAnsi="Times New Roman" w:cs="Times New Roman"/>
          <w:sz w:val="24"/>
          <w:szCs w:val="24"/>
        </w:rPr>
        <w:t>4</w:t>
      </w:r>
      <w:r w:rsidRPr="00C95EFD">
        <w:rPr>
          <w:rFonts w:ascii="Times New Roman" w:hAnsi="Times New Roman" w:cs="Times New Roman"/>
          <w:sz w:val="24"/>
          <w:szCs w:val="24"/>
        </w:rPr>
        <w:t>.</w:t>
      </w:r>
    </w:p>
    <w:p w14:paraId="305333F2" w14:textId="77777777" w:rsidR="00997AB1" w:rsidRPr="00C95EFD" w:rsidRDefault="00997AB1" w:rsidP="000256E7">
      <w:pPr>
        <w:ind w:firstLine="709"/>
        <w:jc w:val="both"/>
        <w:rPr>
          <w:rFonts w:ascii="Times New Roman" w:hAnsi="Times New Roman" w:cs="Times New Roman"/>
          <w:sz w:val="24"/>
          <w:szCs w:val="24"/>
        </w:rPr>
      </w:pPr>
    </w:p>
    <w:p w14:paraId="16D7372A" w14:textId="7483B9AF" w:rsidR="000256E7" w:rsidRPr="00997AB1" w:rsidRDefault="000256E7" w:rsidP="000256E7">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 xml:space="preserve">Таблица  </w:t>
      </w:r>
      <w:r w:rsidR="00997AB1" w:rsidRPr="00997AB1">
        <w:rPr>
          <w:rFonts w:ascii="Times New Roman" w:hAnsi="Times New Roman" w:cs="Times New Roman"/>
          <w:b/>
          <w:sz w:val="24"/>
          <w:szCs w:val="24"/>
        </w:rPr>
        <w:t>4</w:t>
      </w:r>
    </w:p>
    <w:p w14:paraId="596BF131" w14:textId="5C6423EE" w:rsidR="000256E7" w:rsidRPr="00997AB1" w:rsidRDefault="00997AB1" w:rsidP="00997AB1">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0256E7" w:rsidRPr="00C95EFD" w14:paraId="61B599FF" w14:textId="77777777" w:rsidTr="0031601D">
        <w:tc>
          <w:tcPr>
            <w:tcW w:w="3227" w:type="dxa"/>
          </w:tcPr>
          <w:p w14:paraId="1D10C1B7"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26E445F3"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1E5C4529"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54D5ED1E"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2DF66CB8"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0256E7" w:rsidRPr="00C95EFD" w14:paraId="13698A19" w14:textId="77777777" w:rsidTr="0031601D">
        <w:tc>
          <w:tcPr>
            <w:tcW w:w="3227" w:type="dxa"/>
          </w:tcPr>
          <w:p w14:paraId="0EE1AC99" w14:textId="1377C86B"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ллов к максимально возможному (</w:t>
            </w:r>
            <w:r w:rsidRPr="00C95EFD">
              <w:rPr>
                <w:rFonts w:ascii="Times New Roman" w:hAnsi="Times New Roman" w:cs="Times New Roman"/>
                <w:sz w:val="24"/>
                <w:szCs w:val="24"/>
              </w:rPr>
              <w:t>в процентах)</w:t>
            </w:r>
          </w:p>
        </w:tc>
        <w:tc>
          <w:tcPr>
            <w:tcW w:w="1559" w:type="dxa"/>
          </w:tcPr>
          <w:p w14:paraId="02A71EB6"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0,00%      -</w:t>
            </w:r>
          </w:p>
          <w:p w14:paraId="6051D746" w14:textId="77777777" w:rsidR="000256E7" w:rsidRPr="00C95EFD" w:rsidRDefault="000256E7" w:rsidP="000256E7">
            <w:pPr>
              <w:rPr>
                <w:rFonts w:ascii="Times New Roman" w:hAnsi="Times New Roman" w:cs="Times New Roman"/>
                <w:sz w:val="24"/>
                <w:szCs w:val="24"/>
              </w:rPr>
            </w:pPr>
          </w:p>
          <w:p w14:paraId="3EBC8A40"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62108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20,00%     -</w:t>
            </w:r>
          </w:p>
          <w:p w14:paraId="2E190B5C" w14:textId="77777777" w:rsidR="000256E7" w:rsidRPr="00C95EFD" w:rsidRDefault="000256E7" w:rsidP="000256E7">
            <w:pPr>
              <w:rPr>
                <w:rFonts w:ascii="Times New Roman" w:hAnsi="Times New Roman" w:cs="Times New Roman"/>
                <w:sz w:val="24"/>
                <w:szCs w:val="24"/>
              </w:rPr>
            </w:pPr>
          </w:p>
          <w:p w14:paraId="11D59C45"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4AD8C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40,00%     -</w:t>
            </w:r>
          </w:p>
          <w:p w14:paraId="78585339" w14:textId="77777777" w:rsidR="000256E7" w:rsidRPr="00C95EFD" w:rsidRDefault="000256E7" w:rsidP="000256E7">
            <w:pPr>
              <w:rPr>
                <w:rFonts w:ascii="Times New Roman" w:hAnsi="Times New Roman" w:cs="Times New Roman"/>
                <w:sz w:val="24"/>
                <w:szCs w:val="24"/>
              </w:rPr>
            </w:pPr>
          </w:p>
          <w:p w14:paraId="6F7DAEAF"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43A36EE1"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70,00%      -</w:t>
            </w:r>
          </w:p>
          <w:p w14:paraId="6FE17897" w14:textId="77777777" w:rsidR="000256E7" w:rsidRPr="00C95EFD" w:rsidRDefault="000256E7" w:rsidP="000256E7">
            <w:pPr>
              <w:rPr>
                <w:rFonts w:ascii="Times New Roman" w:hAnsi="Times New Roman" w:cs="Times New Roman"/>
                <w:sz w:val="24"/>
                <w:szCs w:val="24"/>
              </w:rPr>
            </w:pPr>
          </w:p>
          <w:p w14:paraId="37DC244E"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32F0D90F" w14:textId="77777777" w:rsidR="00FB412E" w:rsidRDefault="00FB412E" w:rsidP="00FB412E">
      <w:pPr>
        <w:ind w:firstLine="709"/>
        <w:jc w:val="both"/>
        <w:rPr>
          <w:rFonts w:ascii="Times New Roman" w:hAnsi="Times New Roman" w:cs="Times New Roman"/>
          <w:sz w:val="24"/>
          <w:szCs w:val="24"/>
        </w:rPr>
      </w:pPr>
    </w:p>
    <w:p w14:paraId="50C551E7" w14:textId="77777777" w:rsidR="009D11E3" w:rsidRDefault="009D11E3" w:rsidP="009D11E3">
      <w:pPr>
        <w:ind w:firstLine="709"/>
        <w:rPr>
          <w:rFonts w:ascii="Times New Roman" w:hAnsi="Times New Roman" w:cs="Times New Roman"/>
          <w:b/>
          <w:sz w:val="24"/>
          <w:szCs w:val="24"/>
        </w:rPr>
      </w:pPr>
      <w:r w:rsidRPr="006D425C">
        <w:rPr>
          <w:rFonts w:ascii="Times New Roman" w:hAnsi="Times New Roman" w:cs="Times New Roman"/>
          <w:sz w:val="24"/>
          <w:szCs w:val="24"/>
        </w:rPr>
        <w:t>19.02.12. Технология продуктов питания животного происхождения</w:t>
      </w:r>
      <w:r w:rsidRPr="00997AB1">
        <w:rPr>
          <w:rFonts w:ascii="Times New Roman" w:hAnsi="Times New Roman" w:cs="Times New Roman"/>
          <w:b/>
          <w:sz w:val="24"/>
          <w:szCs w:val="24"/>
        </w:rPr>
        <w:t xml:space="preserve"> </w:t>
      </w:r>
    </w:p>
    <w:p w14:paraId="0E1394EB" w14:textId="77777777" w:rsidR="009D11E3" w:rsidRDefault="009D11E3" w:rsidP="00997AB1">
      <w:pPr>
        <w:ind w:firstLine="709"/>
        <w:jc w:val="right"/>
        <w:rPr>
          <w:rFonts w:ascii="Times New Roman" w:hAnsi="Times New Roman" w:cs="Times New Roman"/>
          <w:b/>
          <w:sz w:val="24"/>
          <w:szCs w:val="24"/>
        </w:rPr>
      </w:pPr>
    </w:p>
    <w:p w14:paraId="3DEE2EA9" w14:textId="3CE3E6A1" w:rsidR="0031601D"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5</w:t>
      </w:r>
    </w:p>
    <w:p w14:paraId="262D7631" w14:textId="03425C98" w:rsidR="000256E7" w:rsidRPr="00997AB1" w:rsidRDefault="0031601D" w:rsidP="00FB412E">
      <w:pPr>
        <w:ind w:firstLine="709"/>
        <w:jc w:val="both"/>
        <w:rPr>
          <w:rFonts w:ascii="Times New Roman" w:hAnsi="Times New Roman" w:cs="Times New Roman"/>
          <w:b/>
          <w:sz w:val="24"/>
          <w:szCs w:val="24"/>
        </w:rPr>
      </w:pPr>
      <w:r w:rsidRPr="00997AB1">
        <w:rPr>
          <w:rFonts w:ascii="Times New Roman" w:hAnsi="Times New Roman" w:cs="Times New Roman"/>
          <w:b/>
          <w:sz w:val="24"/>
          <w:szCs w:val="24"/>
        </w:rPr>
        <w:t xml:space="preserve">Распределение баллов по критериям оценивания для ДЭ в рамках </w:t>
      </w:r>
      <w:r w:rsidR="00B72B96" w:rsidRPr="00997AB1">
        <w:rPr>
          <w:rFonts w:ascii="Times New Roman" w:hAnsi="Times New Roman" w:cs="Times New Roman"/>
          <w:b/>
          <w:sz w:val="24"/>
          <w:szCs w:val="24"/>
        </w:rPr>
        <w:t>БУ</w:t>
      </w:r>
    </w:p>
    <w:tbl>
      <w:tblPr>
        <w:tblStyle w:val="a3"/>
        <w:tblW w:w="9640" w:type="dxa"/>
        <w:tblLook w:val="04A0" w:firstRow="1" w:lastRow="0" w:firstColumn="1" w:lastColumn="0" w:noHBand="0" w:noVBand="1"/>
      </w:tblPr>
      <w:tblGrid>
        <w:gridCol w:w="1090"/>
        <w:gridCol w:w="3774"/>
        <w:gridCol w:w="3619"/>
        <w:gridCol w:w="1157"/>
      </w:tblGrid>
      <w:tr w:rsidR="00997AB1" w14:paraId="2511BE40" w14:textId="77777777" w:rsidTr="008D728E">
        <w:tc>
          <w:tcPr>
            <w:tcW w:w="1090" w:type="dxa"/>
            <w:vAlign w:val="center"/>
          </w:tcPr>
          <w:p w14:paraId="4E937AFA" w14:textId="77777777" w:rsidR="00997AB1" w:rsidRPr="00C95EFD" w:rsidRDefault="00997AB1" w:rsidP="008D728E">
            <w:pPr>
              <w:pStyle w:val="2a"/>
              <w:shd w:val="clear" w:color="auto" w:fill="auto"/>
              <w:spacing w:after="60" w:line="220" w:lineRule="exact"/>
              <w:ind w:left="240"/>
              <w:jc w:val="left"/>
              <w:rPr>
                <w:rFonts w:ascii="Times New Roman" w:hAnsi="Times New Roman" w:cs="Times New Roman"/>
                <w:sz w:val="24"/>
                <w:szCs w:val="24"/>
              </w:rPr>
            </w:pPr>
            <w:r w:rsidRPr="00C95EFD">
              <w:rPr>
                <w:rStyle w:val="211pt"/>
                <w:rFonts w:eastAsiaTheme="minorHAnsi"/>
                <w:sz w:val="24"/>
                <w:szCs w:val="24"/>
              </w:rPr>
              <w:t>№</w:t>
            </w:r>
          </w:p>
          <w:p w14:paraId="0AE1B073" w14:textId="77777777" w:rsidR="00997AB1" w:rsidRPr="000256E7" w:rsidRDefault="00997AB1" w:rsidP="008D728E">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п/п</w:t>
            </w:r>
          </w:p>
        </w:tc>
        <w:tc>
          <w:tcPr>
            <w:tcW w:w="3774" w:type="dxa"/>
            <w:vAlign w:val="bottom"/>
          </w:tcPr>
          <w:p w14:paraId="0F3AE746" w14:textId="77777777" w:rsidR="00997AB1" w:rsidRPr="00C95EFD" w:rsidRDefault="00997AB1" w:rsidP="008D728E">
            <w:pPr>
              <w:pStyle w:val="2a"/>
              <w:shd w:val="clear" w:color="auto" w:fill="auto"/>
              <w:spacing w:line="274" w:lineRule="exact"/>
              <w:jc w:val="center"/>
              <w:rPr>
                <w:rFonts w:ascii="Times New Roman" w:hAnsi="Times New Roman" w:cs="Times New Roman"/>
                <w:sz w:val="24"/>
                <w:szCs w:val="24"/>
              </w:rPr>
            </w:pPr>
            <w:r w:rsidRPr="00C95EFD">
              <w:rPr>
                <w:rStyle w:val="211pt"/>
                <w:rFonts w:eastAsiaTheme="minorHAnsi"/>
                <w:sz w:val="24"/>
                <w:szCs w:val="24"/>
              </w:rPr>
              <w:t>Модуль задания</w:t>
            </w:r>
          </w:p>
          <w:p w14:paraId="61C72472" w14:textId="77777777" w:rsidR="00997AB1" w:rsidRPr="000256E7" w:rsidRDefault="00997AB1" w:rsidP="008D728E">
            <w:pPr>
              <w:suppressAutoHyphens/>
              <w:contextualSpacing/>
              <w:jc w:val="both"/>
              <w:rPr>
                <w:rFonts w:ascii="Times New Roman" w:eastAsia="Times New Roman" w:hAnsi="Times New Roman" w:cs="Times New Roman"/>
                <w:b/>
                <w:sz w:val="24"/>
                <w:szCs w:val="24"/>
                <w:lang w:eastAsia="zh-CN"/>
              </w:rPr>
            </w:pPr>
            <w:r w:rsidRPr="00C95EFD">
              <w:rPr>
                <w:rStyle w:val="212pt"/>
              </w:rPr>
              <w:t>(вид деятельности, вид профессиональной деятельности)</w:t>
            </w:r>
          </w:p>
        </w:tc>
        <w:tc>
          <w:tcPr>
            <w:tcW w:w="3619" w:type="dxa"/>
            <w:vAlign w:val="center"/>
          </w:tcPr>
          <w:p w14:paraId="2FCE1636" w14:textId="77777777" w:rsidR="00997AB1" w:rsidRPr="000256E7" w:rsidRDefault="00997AB1" w:rsidP="008D728E">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Критерий оценивания</w:t>
            </w:r>
          </w:p>
        </w:tc>
        <w:tc>
          <w:tcPr>
            <w:tcW w:w="1157" w:type="dxa"/>
            <w:vAlign w:val="center"/>
          </w:tcPr>
          <w:p w14:paraId="1036E592" w14:textId="77777777" w:rsidR="00997AB1" w:rsidRPr="000256E7" w:rsidRDefault="00997AB1" w:rsidP="008D728E">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Баллы</w:t>
            </w:r>
          </w:p>
        </w:tc>
      </w:tr>
      <w:tr w:rsidR="0022377E" w14:paraId="10D56649" w14:textId="77777777" w:rsidTr="008D728E">
        <w:tc>
          <w:tcPr>
            <w:tcW w:w="1090" w:type="dxa"/>
            <w:vMerge w:val="restart"/>
            <w:vAlign w:val="center"/>
          </w:tcPr>
          <w:p w14:paraId="34BC572C" w14:textId="0F96C59C" w:rsidR="0022377E" w:rsidRPr="0022377E" w:rsidRDefault="0022377E" w:rsidP="008D728E">
            <w:pPr>
              <w:suppressAutoHyphens/>
              <w:contextualSpacing/>
              <w:jc w:val="both"/>
              <w:rPr>
                <w:rFonts w:ascii="Times New Roman" w:eastAsia="Times New Roman" w:hAnsi="Times New Roman" w:cs="Times New Roman"/>
                <w:sz w:val="24"/>
                <w:szCs w:val="24"/>
                <w:lang w:eastAsia="zh-CN"/>
              </w:rPr>
            </w:pPr>
            <w:r w:rsidRPr="0022377E">
              <w:rPr>
                <w:rFonts w:ascii="Times New Roman" w:eastAsia="Times New Roman" w:hAnsi="Times New Roman" w:cs="Times New Roman"/>
                <w:sz w:val="24"/>
                <w:szCs w:val="24"/>
                <w:lang w:eastAsia="zh-CN"/>
              </w:rPr>
              <w:t>1</w:t>
            </w:r>
          </w:p>
        </w:tc>
        <w:tc>
          <w:tcPr>
            <w:tcW w:w="3774" w:type="dxa"/>
            <w:vMerge w:val="restart"/>
          </w:tcPr>
          <w:p w14:paraId="3868F61F" w14:textId="2B2567E8" w:rsidR="0022377E" w:rsidRPr="0022377E" w:rsidRDefault="0022377E" w:rsidP="008D728E">
            <w:pPr>
              <w:suppressAutoHyphens/>
              <w:contextualSpacing/>
              <w:jc w:val="both"/>
              <w:rPr>
                <w:rStyle w:val="212pt"/>
              </w:rPr>
            </w:pPr>
            <w:r w:rsidRPr="0022377E">
              <w:rPr>
                <w:rFonts w:ascii="Times New Roman" w:hAnsi="Times New Roman" w:cs="Times New Roman"/>
              </w:rPr>
              <w:t>Организация и ведение технологического процесса производства продукции на автоматизированных технологических линиях пищевой продукции из молочного сырья</w:t>
            </w:r>
          </w:p>
        </w:tc>
        <w:tc>
          <w:tcPr>
            <w:tcW w:w="3619" w:type="dxa"/>
          </w:tcPr>
          <w:p w14:paraId="2DB6D383" w14:textId="2A8D79D4" w:rsidR="0022377E" w:rsidRPr="0022377E" w:rsidRDefault="0022377E" w:rsidP="0022377E">
            <w:pPr>
              <w:suppressAutoHyphens/>
              <w:contextualSpacing/>
              <w:jc w:val="both"/>
              <w:rPr>
                <w:rStyle w:val="212pt"/>
              </w:rPr>
            </w:pPr>
            <w:r w:rsidRPr="0022377E">
              <w:rPr>
                <w:rFonts w:ascii="Times New Roman" w:hAnsi="Times New Roman" w:cs="Times New Roman"/>
              </w:rPr>
              <w:t xml:space="preserve">Выполнение технологических операций производства продуктов питания из молочного сырья на автоматизированных технологических линиях в соответствии с технологическими </w:t>
            </w:r>
            <w:r w:rsidRPr="0022377E">
              <w:rPr>
                <w:rFonts w:ascii="Times New Roman" w:hAnsi="Times New Roman" w:cs="Times New Roman"/>
              </w:rPr>
              <w:lastRenderedPageBreak/>
              <w:t xml:space="preserve">инструкциями </w:t>
            </w:r>
          </w:p>
        </w:tc>
        <w:tc>
          <w:tcPr>
            <w:tcW w:w="1157" w:type="dxa"/>
            <w:vAlign w:val="center"/>
          </w:tcPr>
          <w:p w14:paraId="59DD10AB" w14:textId="35DBE0E6" w:rsidR="0022377E" w:rsidRPr="00EC31F3" w:rsidRDefault="0022377E" w:rsidP="008D728E">
            <w:pPr>
              <w:suppressAutoHyphens/>
              <w:contextualSpacing/>
              <w:jc w:val="both"/>
              <w:rPr>
                <w:rStyle w:val="211pt"/>
                <w:rFonts w:eastAsiaTheme="minorHAnsi"/>
                <w:b w:val="0"/>
                <w:sz w:val="24"/>
                <w:szCs w:val="24"/>
              </w:rPr>
            </w:pPr>
            <w:r>
              <w:rPr>
                <w:rFonts w:ascii="Times New Roman" w:hAnsi="Times New Roman" w:cs="Times New Roman"/>
              </w:rPr>
              <w:lastRenderedPageBreak/>
              <w:t>44</w:t>
            </w:r>
            <w:r w:rsidRPr="00EC31F3">
              <w:rPr>
                <w:rFonts w:ascii="Times New Roman" w:hAnsi="Times New Roman" w:cs="Times New Roman"/>
              </w:rPr>
              <w:t>,00</w:t>
            </w:r>
          </w:p>
        </w:tc>
      </w:tr>
      <w:tr w:rsidR="0022377E" w14:paraId="3754E062" w14:textId="77777777" w:rsidTr="008D728E">
        <w:tc>
          <w:tcPr>
            <w:tcW w:w="1090" w:type="dxa"/>
            <w:vMerge/>
            <w:vAlign w:val="center"/>
          </w:tcPr>
          <w:p w14:paraId="65C1C327" w14:textId="3028A027" w:rsidR="0022377E" w:rsidRPr="0022377E" w:rsidRDefault="0022377E" w:rsidP="008D728E">
            <w:pPr>
              <w:suppressAutoHyphens/>
              <w:contextualSpacing/>
              <w:jc w:val="both"/>
              <w:rPr>
                <w:rFonts w:ascii="Times New Roman" w:eastAsia="Times New Roman" w:hAnsi="Times New Roman" w:cs="Times New Roman"/>
                <w:b/>
                <w:sz w:val="24"/>
                <w:szCs w:val="24"/>
                <w:lang w:eastAsia="zh-CN"/>
              </w:rPr>
            </w:pPr>
          </w:p>
        </w:tc>
        <w:tc>
          <w:tcPr>
            <w:tcW w:w="3774" w:type="dxa"/>
            <w:vMerge/>
            <w:vAlign w:val="bottom"/>
          </w:tcPr>
          <w:p w14:paraId="556897B1" w14:textId="6E28D963" w:rsidR="0022377E" w:rsidRPr="0022377E" w:rsidRDefault="0022377E" w:rsidP="008D728E">
            <w:pPr>
              <w:suppressAutoHyphens/>
              <w:contextualSpacing/>
              <w:jc w:val="both"/>
              <w:rPr>
                <w:rFonts w:ascii="Times New Roman" w:eastAsia="Times New Roman" w:hAnsi="Times New Roman" w:cs="Times New Roman"/>
                <w:b/>
                <w:sz w:val="24"/>
                <w:szCs w:val="24"/>
                <w:lang w:eastAsia="zh-CN"/>
              </w:rPr>
            </w:pPr>
          </w:p>
        </w:tc>
        <w:tc>
          <w:tcPr>
            <w:tcW w:w="3619" w:type="dxa"/>
          </w:tcPr>
          <w:p w14:paraId="28904A0D" w14:textId="1087718A" w:rsidR="0022377E" w:rsidRPr="0022377E" w:rsidRDefault="0022377E" w:rsidP="008D728E">
            <w:pPr>
              <w:suppressAutoHyphens/>
              <w:contextualSpacing/>
              <w:jc w:val="both"/>
              <w:rPr>
                <w:rFonts w:ascii="Times New Roman" w:eastAsia="Times New Roman" w:hAnsi="Times New Roman" w:cs="Times New Roman"/>
                <w:b/>
                <w:sz w:val="24"/>
                <w:szCs w:val="24"/>
                <w:lang w:eastAsia="zh-CN"/>
              </w:rPr>
            </w:pPr>
            <w:r w:rsidRPr="0022377E">
              <w:rPr>
                <w:rFonts w:ascii="Times New Roman" w:hAnsi="Times New Roman" w:cs="Times New Roman"/>
              </w:rPr>
              <w:t xml:space="preserve">Осуществление сдачи-приемки сырья и расходных материалов для производства продуктов питания из молочного сырья </w:t>
            </w:r>
          </w:p>
        </w:tc>
        <w:tc>
          <w:tcPr>
            <w:tcW w:w="1157" w:type="dxa"/>
            <w:vAlign w:val="center"/>
          </w:tcPr>
          <w:p w14:paraId="4275AC04" w14:textId="409FD27E" w:rsidR="0022377E" w:rsidRPr="00EC31F3" w:rsidRDefault="0022377E" w:rsidP="008D728E">
            <w:pPr>
              <w:suppressAutoHyphens/>
              <w:contextualSpacing/>
              <w:jc w:val="both"/>
              <w:rPr>
                <w:rFonts w:ascii="Times New Roman" w:eastAsia="Times New Roman" w:hAnsi="Times New Roman" w:cs="Times New Roman"/>
                <w:b/>
                <w:sz w:val="24"/>
                <w:szCs w:val="24"/>
                <w:lang w:eastAsia="zh-CN"/>
              </w:rPr>
            </w:pPr>
            <w:r>
              <w:rPr>
                <w:rStyle w:val="212pt"/>
              </w:rPr>
              <w:t>6</w:t>
            </w:r>
            <w:r w:rsidRPr="00EC31F3">
              <w:rPr>
                <w:rStyle w:val="212pt"/>
              </w:rPr>
              <w:t>,00</w:t>
            </w:r>
          </w:p>
        </w:tc>
      </w:tr>
      <w:tr w:rsidR="00EC31F3" w14:paraId="7345A1BF" w14:textId="77777777" w:rsidTr="008D728E">
        <w:tc>
          <w:tcPr>
            <w:tcW w:w="1090" w:type="dxa"/>
          </w:tcPr>
          <w:p w14:paraId="02726BDA" w14:textId="77777777" w:rsidR="00EC31F3" w:rsidRPr="000256E7" w:rsidRDefault="00EC31F3" w:rsidP="008D728E">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ИТОГО</w:t>
            </w:r>
          </w:p>
        </w:tc>
        <w:tc>
          <w:tcPr>
            <w:tcW w:w="3774" w:type="dxa"/>
          </w:tcPr>
          <w:p w14:paraId="7AA0471C" w14:textId="5206A212" w:rsidR="00EC31F3" w:rsidRPr="00EC31F3" w:rsidRDefault="00EC31F3" w:rsidP="008D728E">
            <w:pPr>
              <w:suppressAutoHyphens/>
              <w:contextualSpacing/>
              <w:jc w:val="both"/>
              <w:rPr>
                <w:rFonts w:ascii="Times New Roman" w:eastAsia="Times New Roman" w:hAnsi="Times New Roman" w:cs="Times New Roman"/>
                <w:b/>
                <w:sz w:val="24"/>
                <w:szCs w:val="24"/>
                <w:lang w:eastAsia="zh-CN"/>
              </w:rPr>
            </w:pPr>
          </w:p>
        </w:tc>
        <w:tc>
          <w:tcPr>
            <w:tcW w:w="3619" w:type="dxa"/>
          </w:tcPr>
          <w:p w14:paraId="71D4F0DC" w14:textId="77777777" w:rsidR="00EC31F3" w:rsidRPr="00EC31F3" w:rsidRDefault="00EC31F3" w:rsidP="008D728E">
            <w:pPr>
              <w:suppressAutoHyphens/>
              <w:contextualSpacing/>
              <w:jc w:val="both"/>
              <w:rPr>
                <w:rFonts w:ascii="Times New Roman" w:eastAsia="Times New Roman" w:hAnsi="Times New Roman" w:cs="Times New Roman"/>
                <w:b/>
                <w:sz w:val="24"/>
                <w:szCs w:val="24"/>
                <w:lang w:eastAsia="zh-CN"/>
              </w:rPr>
            </w:pPr>
          </w:p>
        </w:tc>
        <w:tc>
          <w:tcPr>
            <w:tcW w:w="1157" w:type="dxa"/>
          </w:tcPr>
          <w:p w14:paraId="11292A3A" w14:textId="4E7792F1" w:rsidR="00EC31F3" w:rsidRPr="00EC31F3" w:rsidRDefault="00EC31F3" w:rsidP="008D728E">
            <w:pPr>
              <w:suppressAutoHyphens/>
              <w:contextualSpacing/>
              <w:jc w:val="both"/>
              <w:rPr>
                <w:rFonts w:ascii="Times New Roman" w:eastAsia="Times New Roman" w:hAnsi="Times New Roman" w:cs="Times New Roman"/>
                <w:b/>
                <w:sz w:val="24"/>
                <w:szCs w:val="24"/>
                <w:lang w:eastAsia="zh-CN"/>
              </w:rPr>
            </w:pPr>
            <w:r w:rsidRPr="00EC31F3">
              <w:rPr>
                <w:rStyle w:val="211pt"/>
                <w:rFonts w:eastAsiaTheme="minorHAnsi"/>
                <w:sz w:val="24"/>
                <w:szCs w:val="24"/>
              </w:rPr>
              <w:t>50,00</w:t>
            </w:r>
          </w:p>
        </w:tc>
      </w:tr>
    </w:tbl>
    <w:p w14:paraId="47CE08DD" w14:textId="77777777" w:rsidR="00997AB1" w:rsidRDefault="00997AB1" w:rsidP="00FB412E">
      <w:pPr>
        <w:ind w:firstLine="709"/>
        <w:jc w:val="both"/>
        <w:rPr>
          <w:rFonts w:ascii="Times New Roman" w:hAnsi="Times New Roman" w:cs="Times New Roman"/>
          <w:sz w:val="24"/>
          <w:szCs w:val="24"/>
        </w:rPr>
      </w:pPr>
    </w:p>
    <w:p w14:paraId="4636D5DC" w14:textId="77777777" w:rsidR="00997AB1" w:rsidRDefault="00997AB1" w:rsidP="00FB412E">
      <w:pPr>
        <w:ind w:firstLine="709"/>
        <w:jc w:val="both"/>
        <w:rPr>
          <w:rFonts w:ascii="Times New Roman" w:hAnsi="Times New Roman" w:cs="Times New Roman"/>
          <w:sz w:val="24"/>
          <w:szCs w:val="24"/>
        </w:rPr>
      </w:pPr>
    </w:p>
    <w:p w14:paraId="0F64F29D" w14:textId="69362E7A" w:rsidR="00FB412E" w:rsidRPr="00C95EFD" w:rsidRDefault="00B72B96" w:rsidP="00FB412E">
      <w:pPr>
        <w:ind w:firstLine="709"/>
        <w:jc w:val="center"/>
        <w:rPr>
          <w:rFonts w:ascii="Times New Roman" w:hAnsi="Times New Roman" w:cs="Times New Roman"/>
          <w:sz w:val="24"/>
          <w:szCs w:val="24"/>
        </w:rPr>
      </w:pPr>
      <w:r>
        <w:rPr>
          <w:rFonts w:ascii="Times New Roman" w:hAnsi="Times New Roman" w:cs="Times New Roman"/>
          <w:b/>
          <w:sz w:val="24"/>
          <w:szCs w:val="24"/>
        </w:rPr>
        <w:t>5.2.</w:t>
      </w:r>
      <w:r w:rsidR="00FB412E" w:rsidRPr="00C95EFD">
        <w:rPr>
          <w:rFonts w:ascii="Times New Roman" w:hAnsi="Times New Roman" w:cs="Times New Roman"/>
          <w:b/>
          <w:sz w:val="24"/>
          <w:szCs w:val="24"/>
        </w:rPr>
        <w:t>Критерии оценки защиты  выпускных квалификационных работ</w:t>
      </w:r>
    </w:p>
    <w:p w14:paraId="2EBC3AFE" w14:textId="77777777" w:rsidR="00FB412E" w:rsidRPr="00C95EFD" w:rsidRDefault="00FB412E" w:rsidP="00FB412E">
      <w:pPr>
        <w:ind w:firstLine="709"/>
        <w:jc w:val="center"/>
        <w:rPr>
          <w:rFonts w:ascii="Times New Roman" w:hAnsi="Times New Roman" w:cs="Times New Roman"/>
          <w:sz w:val="24"/>
          <w:szCs w:val="24"/>
        </w:rPr>
      </w:pPr>
    </w:p>
    <w:p w14:paraId="062FE07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Допустима одна неточность, описка, которая не является следствием незнания или непонимания излагаемого материала;</w:t>
      </w:r>
    </w:p>
    <w:p w14:paraId="75C305E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"4" (хорошо) - содержание представленной работы соответ</w:t>
      </w:r>
      <w:r w:rsidRPr="00C95EFD">
        <w:rPr>
          <w:rFonts w:ascii="Times New Roman" w:hAnsi="Times New Roman" w:cs="Times New Roman"/>
          <w:sz w:val="24"/>
          <w:szCs w:val="24"/>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C95EFD">
        <w:rPr>
          <w:rFonts w:ascii="Times New Roman" w:hAnsi="Times New Roman" w:cs="Times New Roman"/>
          <w:sz w:val="24"/>
          <w:szCs w:val="24"/>
        </w:rPr>
        <w:softHyphen/>
        <w:t>лении работы, выкладках, эскизах, чертежах;</w:t>
      </w:r>
    </w:p>
    <w:p w14:paraId="55C746F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14:paraId="58FB355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"2" (неудовлетворительно) - допущены существенные ошиб</w:t>
      </w:r>
      <w:r w:rsidRPr="00C95EFD">
        <w:rPr>
          <w:rFonts w:ascii="Times New Roman" w:hAnsi="Times New Roman" w:cs="Times New Roman"/>
          <w:sz w:val="24"/>
          <w:szCs w:val="24"/>
        </w:rPr>
        <w:softHyphen/>
        <w:t>ки, аттестуемый не обладает обязательными знаниями по излагаемой теме в полной мере или значительная часть работы выполнена не са</w:t>
      </w:r>
      <w:r w:rsidRPr="00C95EFD">
        <w:rPr>
          <w:rFonts w:ascii="Times New Roman" w:hAnsi="Times New Roman" w:cs="Times New Roman"/>
          <w:sz w:val="24"/>
          <w:szCs w:val="24"/>
        </w:rPr>
        <w:softHyphen/>
        <w:t>мостоятельно.</w:t>
      </w:r>
    </w:p>
    <w:p w14:paraId="383A5E37" w14:textId="77777777" w:rsidR="00FB412E" w:rsidRPr="00C95EFD" w:rsidRDefault="00FB412E" w:rsidP="00FB412E">
      <w:pPr>
        <w:ind w:firstLine="709"/>
        <w:jc w:val="center"/>
        <w:rPr>
          <w:rFonts w:ascii="Times New Roman" w:hAnsi="Times New Roman" w:cs="Times New Roman"/>
          <w:b/>
          <w:sz w:val="24"/>
          <w:szCs w:val="24"/>
        </w:rPr>
      </w:pPr>
    </w:p>
    <w:p w14:paraId="1D272839"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86057B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310CE3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06C2B3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766721B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6D8649A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53C40DB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234E158C"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059D51F6" w14:textId="295445BE"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sidR="00997AB1">
        <w:rPr>
          <w:rFonts w:ascii="Times New Roman" w:hAnsi="Times New Roman" w:cs="Times New Roman"/>
          <w:sz w:val="24"/>
          <w:szCs w:val="24"/>
        </w:rPr>
        <w:t xml:space="preserve"> </w:t>
      </w:r>
      <w:r w:rsidRPr="00C95EFD">
        <w:rPr>
          <w:rFonts w:ascii="Times New Roman" w:hAnsi="Times New Roman" w:cs="Times New Roman"/>
          <w:sz w:val="24"/>
          <w:szCs w:val="24"/>
        </w:rPr>
        <w:t>Указанные лица должны иметь при себе документы, удостоверяющие личность.</w:t>
      </w:r>
    </w:p>
    <w:p w14:paraId="7F5E036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54B4CF9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378BEF6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0E6B1FD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3EB0B5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C29ED0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0F77DDC6"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0483A47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948164F"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D8CA253"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является окончательным и пересмотру не подлежит.</w:t>
      </w:r>
    </w:p>
    <w:p w14:paraId="473C2AE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40751EFC" w14:textId="77777777" w:rsidR="00FB412E" w:rsidRPr="00C95EFD" w:rsidRDefault="00FB412E" w:rsidP="00FB412E">
      <w:pPr>
        <w:ind w:firstLine="709"/>
        <w:jc w:val="both"/>
        <w:rPr>
          <w:rFonts w:ascii="Times New Roman" w:hAnsi="Times New Roman" w:cs="Times New Roman"/>
          <w:sz w:val="24"/>
          <w:szCs w:val="24"/>
        </w:rPr>
      </w:pPr>
    </w:p>
    <w:p w14:paraId="68328302" w14:textId="77777777" w:rsidR="00FB412E" w:rsidRPr="00C95EFD" w:rsidRDefault="00FB412E" w:rsidP="00FB412E">
      <w:pPr>
        <w:ind w:firstLine="709"/>
        <w:rPr>
          <w:rFonts w:ascii="Times New Roman" w:hAnsi="Times New Roman" w:cs="Times New Roman"/>
          <w:sz w:val="24"/>
          <w:szCs w:val="24"/>
        </w:rPr>
        <w:sectPr w:rsidR="00FB412E" w:rsidRPr="00C95EFD" w:rsidSect="00FD3AC6">
          <w:footerReference w:type="even" r:id="rId8"/>
          <w:footerReference w:type="default" r:id="rId9"/>
          <w:pgSz w:w="11906" w:h="16838"/>
          <w:pgMar w:top="1134" w:right="851" w:bottom="1134" w:left="1418" w:header="709" w:footer="709" w:gutter="0"/>
          <w:cols w:space="720"/>
          <w:titlePg/>
        </w:sectPr>
      </w:pPr>
    </w:p>
    <w:p w14:paraId="74D8DF48" w14:textId="12E682FD" w:rsidR="00FB412E" w:rsidRPr="00C95EFD" w:rsidRDefault="00FB412E" w:rsidP="00FB412E">
      <w:pPr>
        <w:ind w:firstLine="709"/>
        <w:jc w:val="right"/>
        <w:rPr>
          <w:rFonts w:ascii="Times New Roman" w:hAnsi="Times New Roman" w:cs="Times New Roman"/>
          <w:sz w:val="24"/>
          <w:szCs w:val="24"/>
        </w:rPr>
      </w:pPr>
      <w:r w:rsidRPr="00C95EFD">
        <w:rPr>
          <w:rFonts w:ascii="Times New Roman" w:hAnsi="Times New Roman" w:cs="Times New Roman"/>
          <w:b/>
          <w:bCs/>
          <w:sz w:val="24"/>
          <w:szCs w:val="24"/>
        </w:rPr>
        <w:lastRenderedPageBreak/>
        <w:t>Приложение</w:t>
      </w:r>
      <w:r w:rsidR="000023B1">
        <w:rPr>
          <w:rFonts w:ascii="Times New Roman" w:hAnsi="Times New Roman" w:cs="Times New Roman"/>
          <w:b/>
          <w:bCs/>
          <w:sz w:val="24"/>
          <w:szCs w:val="24"/>
        </w:rPr>
        <w:t xml:space="preserve"> 1</w:t>
      </w:r>
    </w:p>
    <w:p w14:paraId="3EFABB27" w14:textId="77777777" w:rsidR="00FB412E" w:rsidRPr="00C95EFD" w:rsidRDefault="00FB412E" w:rsidP="00FB412E">
      <w:pPr>
        <w:ind w:firstLine="709"/>
        <w:jc w:val="right"/>
        <w:rPr>
          <w:rFonts w:ascii="Times New Roman" w:hAnsi="Times New Roman" w:cs="Times New Roman"/>
          <w:sz w:val="24"/>
          <w:szCs w:val="24"/>
        </w:rPr>
      </w:pPr>
    </w:p>
    <w:p w14:paraId="33EA9385" w14:textId="77777777" w:rsidR="00FB412E" w:rsidRPr="00C95EFD" w:rsidRDefault="00FB412E" w:rsidP="00FB412E">
      <w:pPr>
        <w:ind w:firstLine="709"/>
        <w:jc w:val="center"/>
        <w:rPr>
          <w:rFonts w:ascii="Times New Roman" w:hAnsi="Times New Roman" w:cs="Times New Roman"/>
          <w:b/>
          <w:sz w:val="24"/>
          <w:szCs w:val="24"/>
        </w:rPr>
      </w:pPr>
    </w:p>
    <w:p w14:paraId="492A32AD" w14:textId="340C76BD" w:rsidR="00FB412E" w:rsidRPr="00C95EFD" w:rsidRDefault="00FB412E" w:rsidP="00FB412E">
      <w:pPr>
        <w:ind w:firstLine="709"/>
        <w:jc w:val="center"/>
        <w:rPr>
          <w:rFonts w:ascii="Times New Roman" w:hAnsi="Times New Roman" w:cs="Times New Roman"/>
          <w:b/>
          <w:sz w:val="24"/>
          <w:szCs w:val="24"/>
        </w:rPr>
      </w:pPr>
      <w:r w:rsidRPr="00C95EFD">
        <w:rPr>
          <w:rFonts w:ascii="Times New Roman" w:hAnsi="Times New Roman" w:cs="Times New Roman"/>
          <w:b/>
          <w:sz w:val="24"/>
          <w:szCs w:val="24"/>
        </w:rPr>
        <w:t xml:space="preserve">Перечень рекомендуемых тем выпускных квалификационных работ </w:t>
      </w:r>
    </w:p>
    <w:p w14:paraId="72E6FD1F" w14:textId="77777777" w:rsidR="00FB412E" w:rsidRPr="00C95EFD" w:rsidRDefault="00FB412E" w:rsidP="00FB412E">
      <w:pPr>
        <w:ind w:firstLine="709"/>
        <w:jc w:val="center"/>
        <w:rPr>
          <w:rFonts w:ascii="Times New Roman" w:hAnsi="Times New Roman" w:cs="Times New Roman"/>
          <w:sz w:val="24"/>
          <w:szCs w:val="24"/>
        </w:rPr>
      </w:pPr>
    </w:p>
    <w:p w14:paraId="49EE1C26" w14:textId="77777777" w:rsidR="006D425C" w:rsidRDefault="006D425C" w:rsidP="006D425C">
      <w:pPr>
        <w:ind w:left="708"/>
        <w:jc w:val="both"/>
        <w:rPr>
          <w:rFonts w:ascii="Times New Roman" w:hAnsi="Times New Roman"/>
          <w:sz w:val="24"/>
        </w:rPr>
      </w:pPr>
      <w:r>
        <w:rPr>
          <w:rFonts w:ascii="Times New Roman" w:hAnsi="Times New Roman"/>
          <w:sz w:val="24"/>
        </w:rPr>
        <w:t>1.Технология и организация производства цельномолочных продуктов - пастеризованного молока.</w:t>
      </w:r>
    </w:p>
    <w:p w14:paraId="4EBACA27" w14:textId="77777777" w:rsidR="006D425C" w:rsidRDefault="006D425C" w:rsidP="006D425C">
      <w:pPr>
        <w:ind w:left="708"/>
        <w:jc w:val="both"/>
        <w:rPr>
          <w:rFonts w:ascii="Times New Roman" w:hAnsi="Times New Roman"/>
          <w:sz w:val="24"/>
        </w:rPr>
      </w:pPr>
      <w:r>
        <w:rPr>
          <w:rFonts w:ascii="Times New Roman" w:hAnsi="Times New Roman"/>
          <w:sz w:val="24"/>
        </w:rPr>
        <w:t>2. Технология и организация производства цельномолочных продуктов - молоко «Отборное».</w:t>
      </w:r>
    </w:p>
    <w:p w14:paraId="6EEA06AB" w14:textId="77777777" w:rsidR="006D425C" w:rsidRDefault="006D425C" w:rsidP="006D425C">
      <w:pPr>
        <w:ind w:left="708"/>
        <w:jc w:val="both"/>
        <w:rPr>
          <w:rFonts w:ascii="Times New Roman" w:hAnsi="Times New Roman"/>
          <w:sz w:val="24"/>
        </w:rPr>
      </w:pPr>
      <w:r>
        <w:rPr>
          <w:rFonts w:ascii="Times New Roman" w:hAnsi="Times New Roman"/>
          <w:sz w:val="24"/>
        </w:rPr>
        <w:t>3.Технология и организация производства цельномолочных продуктов - молоко топленое.</w:t>
      </w:r>
    </w:p>
    <w:p w14:paraId="230EB96C" w14:textId="77777777" w:rsidR="006D425C" w:rsidRDefault="006D425C" w:rsidP="006D425C">
      <w:pPr>
        <w:ind w:left="708"/>
        <w:jc w:val="both"/>
        <w:rPr>
          <w:rFonts w:ascii="Times New Roman" w:hAnsi="Times New Roman"/>
          <w:sz w:val="24"/>
        </w:rPr>
      </w:pPr>
      <w:r>
        <w:rPr>
          <w:rFonts w:ascii="Times New Roman" w:hAnsi="Times New Roman"/>
          <w:sz w:val="24"/>
        </w:rPr>
        <w:t>4 Технология и организация производства цельномолочных продуктов-молоко белковое.</w:t>
      </w:r>
    </w:p>
    <w:p w14:paraId="06EC1BE9" w14:textId="77777777" w:rsidR="006D425C" w:rsidRDefault="006D425C" w:rsidP="006D425C">
      <w:pPr>
        <w:ind w:left="708"/>
        <w:jc w:val="both"/>
        <w:rPr>
          <w:rFonts w:ascii="Times New Roman" w:hAnsi="Times New Roman"/>
          <w:sz w:val="24"/>
        </w:rPr>
      </w:pPr>
      <w:r>
        <w:rPr>
          <w:rFonts w:ascii="Times New Roman" w:hAnsi="Times New Roman"/>
          <w:sz w:val="24"/>
        </w:rPr>
        <w:t>5. Технология и организация производства цельномолочных продуктов - молоко стерилизованное.</w:t>
      </w:r>
    </w:p>
    <w:p w14:paraId="2AF76B8C" w14:textId="77777777" w:rsidR="006D425C" w:rsidRDefault="006D425C" w:rsidP="006D425C">
      <w:pPr>
        <w:ind w:left="708"/>
        <w:jc w:val="both"/>
        <w:rPr>
          <w:rFonts w:ascii="Times New Roman" w:hAnsi="Times New Roman"/>
          <w:sz w:val="24"/>
        </w:rPr>
      </w:pPr>
      <w:r>
        <w:rPr>
          <w:rFonts w:ascii="Times New Roman" w:hAnsi="Times New Roman"/>
          <w:sz w:val="24"/>
        </w:rPr>
        <w:t>6. Технология и организация производства цельномолочных продуктов -молоко ультра пастеризованное.</w:t>
      </w:r>
    </w:p>
    <w:p w14:paraId="70E5B2A6" w14:textId="77777777" w:rsidR="006D425C" w:rsidRDefault="006D425C" w:rsidP="006D425C">
      <w:pPr>
        <w:ind w:left="708"/>
        <w:jc w:val="both"/>
        <w:rPr>
          <w:rFonts w:ascii="Times New Roman" w:hAnsi="Times New Roman"/>
          <w:sz w:val="24"/>
        </w:rPr>
      </w:pPr>
      <w:r>
        <w:rPr>
          <w:rFonts w:ascii="Times New Roman" w:hAnsi="Times New Roman"/>
          <w:sz w:val="24"/>
        </w:rPr>
        <w:t>7. Технология и организация производства цельномолочных продуктов-молоко ацидофильное.</w:t>
      </w:r>
    </w:p>
    <w:p w14:paraId="37036D83" w14:textId="77777777" w:rsidR="006D425C" w:rsidRDefault="006D425C" w:rsidP="006D425C">
      <w:pPr>
        <w:ind w:left="708"/>
        <w:jc w:val="both"/>
        <w:rPr>
          <w:rFonts w:ascii="Times New Roman" w:hAnsi="Times New Roman"/>
          <w:sz w:val="24"/>
        </w:rPr>
      </w:pPr>
      <w:r>
        <w:rPr>
          <w:rFonts w:ascii="Times New Roman" w:hAnsi="Times New Roman"/>
          <w:sz w:val="24"/>
        </w:rPr>
        <w:t>8.Технология и организация производства цельномолочных продуктов- сливки пастеризованные.</w:t>
      </w:r>
    </w:p>
    <w:p w14:paraId="198D00F3" w14:textId="77777777" w:rsidR="006D425C" w:rsidRDefault="006D425C" w:rsidP="006D425C">
      <w:pPr>
        <w:ind w:left="708"/>
        <w:jc w:val="both"/>
        <w:rPr>
          <w:rFonts w:ascii="Times New Roman" w:hAnsi="Times New Roman"/>
          <w:sz w:val="24"/>
        </w:rPr>
      </w:pPr>
      <w:r>
        <w:rPr>
          <w:rFonts w:ascii="Times New Roman" w:hAnsi="Times New Roman"/>
          <w:sz w:val="24"/>
        </w:rPr>
        <w:t>9.Технология и организация производства цельномолочных продуктов- сливки стерилизованные.</w:t>
      </w:r>
    </w:p>
    <w:p w14:paraId="516A3342" w14:textId="77777777" w:rsidR="006D425C" w:rsidRDefault="006D425C" w:rsidP="006D425C">
      <w:pPr>
        <w:ind w:left="708"/>
        <w:jc w:val="both"/>
        <w:rPr>
          <w:rFonts w:ascii="Times New Roman" w:hAnsi="Times New Roman"/>
          <w:sz w:val="24"/>
        </w:rPr>
      </w:pPr>
      <w:r>
        <w:rPr>
          <w:rFonts w:ascii="Times New Roman" w:hAnsi="Times New Roman"/>
          <w:sz w:val="24"/>
        </w:rPr>
        <w:t>10. Технология и организация производства кисломолочного продукта - «Ацидофилина».</w:t>
      </w:r>
    </w:p>
    <w:p w14:paraId="723D41AA" w14:textId="77777777" w:rsidR="006D425C" w:rsidRDefault="006D425C" w:rsidP="006D425C">
      <w:pPr>
        <w:ind w:left="708"/>
        <w:jc w:val="both"/>
        <w:rPr>
          <w:rFonts w:ascii="Times New Roman" w:hAnsi="Times New Roman"/>
          <w:sz w:val="24"/>
        </w:rPr>
      </w:pPr>
      <w:r>
        <w:rPr>
          <w:rFonts w:ascii="Times New Roman" w:hAnsi="Times New Roman"/>
          <w:sz w:val="24"/>
        </w:rPr>
        <w:t>11. Технология и организация производства кисломолочного продукта - «напитка «Снежок».</w:t>
      </w:r>
    </w:p>
    <w:p w14:paraId="330D1D08" w14:textId="77777777" w:rsidR="006D425C" w:rsidRDefault="006D425C" w:rsidP="006D425C">
      <w:pPr>
        <w:ind w:left="708"/>
        <w:jc w:val="both"/>
        <w:rPr>
          <w:rFonts w:ascii="Times New Roman" w:hAnsi="Times New Roman"/>
          <w:sz w:val="24"/>
        </w:rPr>
      </w:pPr>
      <w:r>
        <w:rPr>
          <w:rFonts w:ascii="Times New Roman" w:hAnsi="Times New Roman"/>
          <w:sz w:val="24"/>
        </w:rPr>
        <w:t>12. Технология и организация производства кисломолочного продукта -ацидолакта.</w:t>
      </w:r>
    </w:p>
    <w:p w14:paraId="191F8291" w14:textId="77777777" w:rsidR="006D425C" w:rsidRDefault="006D425C" w:rsidP="006D425C">
      <w:pPr>
        <w:ind w:left="708"/>
        <w:jc w:val="both"/>
        <w:rPr>
          <w:rFonts w:ascii="Times New Roman" w:hAnsi="Times New Roman"/>
          <w:sz w:val="24"/>
        </w:rPr>
      </w:pPr>
      <w:r>
        <w:rPr>
          <w:rFonts w:ascii="Times New Roman" w:hAnsi="Times New Roman"/>
          <w:sz w:val="24"/>
        </w:rPr>
        <w:t>13. Технология и организация производства кисломолочного продукта - биойогурта.</w:t>
      </w:r>
    </w:p>
    <w:p w14:paraId="68E0B32A" w14:textId="77777777" w:rsidR="006D425C" w:rsidRDefault="006D425C" w:rsidP="006D425C">
      <w:pPr>
        <w:ind w:left="708"/>
        <w:jc w:val="both"/>
        <w:rPr>
          <w:rFonts w:ascii="Times New Roman" w:hAnsi="Times New Roman"/>
          <w:sz w:val="24"/>
        </w:rPr>
      </w:pPr>
      <w:r>
        <w:rPr>
          <w:rFonts w:ascii="Times New Roman" w:hAnsi="Times New Roman"/>
          <w:sz w:val="24"/>
        </w:rPr>
        <w:t>14. Технология и организация производства кисломолочного продукта - простокваши.</w:t>
      </w:r>
    </w:p>
    <w:p w14:paraId="0F463ED5" w14:textId="77777777" w:rsidR="006D425C" w:rsidRDefault="006D425C" w:rsidP="006D425C">
      <w:pPr>
        <w:ind w:left="708"/>
        <w:jc w:val="both"/>
        <w:rPr>
          <w:rFonts w:ascii="Times New Roman" w:hAnsi="Times New Roman"/>
          <w:sz w:val="24"/>
        </w:rPr>
      </w:pPr>
      <w:r>
        <w:rPr>
          <w:rFonts w:ascii="Times New Roman" w:hAnsi="Times New Roman"/>
          <w:sz w:val="24"/>
        </w:rPr>
        <w:t>15. Технология и организация производства кисломолочного продукта - «варенец.</w:t>
      </w:r>
    </w:p>
    <w:p w14:paraId="14E52C6D" w14:textId="77777777" w:rsidR="006D425C" w:rsidRDefault="006D425C" w:rsidP="006D425C">
      <w:pPr>
        <w:ind w:left="708"/>
        <w:jc w:val="both"/>
        <w:rPr>
          <w:rFonts w:ascii="Times New Roman" w:hAnsi="Times New Roman"/>
          <w:sz w:val="24"/>
        </w:rPr>
      </w:pPr>
      <w:r>
        <w:rPr>
          <w:rFonts w:ascii="Times New Roman" w:hAnsi="Times New Roman"/>
          <w:sz w:val="24"/>
        </w:rPr>
        <w:t>16. Технология и организация производства кисломолочного продукта - простокваша «Мечниковская».</w:t>
      </w:r>
    </w:p>
    <w:p w14:paraId="36E60A2B" w14:textId="77777777" w:rsidR="006D425C" w:rsidRDefault="006D425C" w:rsidP="006D425C">
      <w:pPr>
        <w:ind w:left="708"/>
        <w:jc w:val="both"/>
        <w:rPr>
          <w:rFonts w:ascii="Times New Roman" w:hAnsi="Times New Roman"/>
          <w:sz w:val="24"/>
        </w:rPr>
      </w:pPr>
      <w:r>
        <w:rPr>
          <w:rFonts w:ascii="Times New Roman" w:hAnsi="Times New Roman"/>
          <w:sz w:val="24"/>
        </w:rPr>
        <w:t>17. Технология и организация производства кисломолочного продукта -кефир.</w:t>
      </w:r>
    </w:p>
    <w:p w14:paraId="3220F2C8" w14:textId="77777777" w:rsidR="006D425C" w:rsidRDefault="006D425C" w:rsidP="006D425C">
      <w:pPr>
        <w:ind w:left="708"/>
        <w:jc w:val="both"/>
        <w:rPr>
          <w:rFonts w:ascii="Times New Roman" w:hAnsi="Times New Roman"/>
          <w:sz w:val="24"/>
        </w:rPr>
      </w:pPr>
      <w:r>
        <w:rPr>
          <w:rFonts w:ascii="Times New Roman" w:hAnsi="Times New Roman"/>
          <w:sz w:val="24"/>
        </w:rPr>
        <w:t>18. Технология и организация производства кисломолочного продукта - «Бифилюкс».</w:t>
      </w:r>
    </w:p>
    <w:p w14:paraId="350EB05C" w14:textId="77777777" w:rsidR="006D425C" w:rsidRDefault="006D425C" w:rsidP="006D425C">
      <w:pPr>
        <w:ind w:left="708"/>
        <w:jc w:val="both"/>
        <w:rPr>
          <w:rFonts w:ascii="Times New Roman" w:hAnsi="Times New Roman"/>
          <w:sz w:val="24"/>
        </w:rPr>
      </w:pPr>
      <w:r>
        <w:rPr>
          <w:rFonts w:ascii="Times New Roman" w:hAnsi="Times New Roman"/>
          <w:sz w:val="24"/>
        </w:rPr>
        <w:t>19. Технология и организация производства кисломолочного продукта – Ряженки.</w:t>
      </w:r>
    </w:p>
    <w:p w14:paraId="0F907AC3" w14:textId="77777777" w:rsidR="006D425C" w:rsidRDefault="006D425C" w:rsidP="006D425C">
      <w:pPr>
        <w:ind w:left="708"/>
        <w:jc w:val="both"/>
        <w:rPr>
          <w:rFonts w:ascii="Times New Roman" w:hAnsi="Times New Roman"/>
          <w:sz w:val="24"/>
        </w:rPr>
      </w:pPr>
      <w:r>
        <w:rPr>
          <w:rFonts w:ascii="Times New Roman" w:hAnsi="Times New Roman"/>
          <w:sz w:val="24"/>
        </w:rPr>
        <w:t>20.Технология и организация производства кисломолочного продукта – Варенец.</w:t>
      </w:r>
    </w:p>
    <w:p w14:paraId="34C24D4D" w14:textId="77777777" w:rsidR="006D425C" w:rsidRDefault="006D425C" w:rsidP="006D425C">
      <w:pPr>
        <w:ind w:left="708"/>
        <w:jc w:val="both"/>
        <w:rPr>
          <w:rFonts w:ascii="Times New Roman" w:hAnsi="Times New Roman"/>
          <w:sz w:val="24"/>
        </w:rPr>
      </w:pPr>
      <w:r>
        <w:rPr>
          <w:rFonts w:ascii="Times New Roman" w:hAnsi="Times New Roman"/>
          <w:sz w:val="24"/>
        </w:rPr>
        <w:t>21Технология и организация производства кисломолочного продукта – напиток «Айран».</w:t>
      </w:r>
    </w:p>
    <w:p w14:paraId="1D1C613C" w14:textId="77777777" w:rsidR="006D425C" w:rsidRDefault="006D425C" w:rsidP="006D425C">
      <w:pPr>
        <w:ind w:left="708"/>
        <w:jc w:val="both"/>
        <w:rPr>
          <w:rFonts w:ascii="Times New Roman" w:hAnsi="Times New Roman"/>
          <w:sz w:val="24"/>
        </w:rPr>
      </w:pPr>
      <w:r>
        <w:rPr>
          <w:rFonts w:ascii="Times New Roman" w:hAnsi="Times New Roman"/>
          <w:sz w:val="24"/>
        </w:rPr>
        <w:t>22.Технология и организация производства кисломолочного продукта – сметаны диетической с массовой долей жира 10 %</w:t>
      </w:r>
    </w:p>
    <w:p w14:paraId="64CB019A" w14:textId="77777777" w:rsidR="006D425C" w:rsidRDefault="006D425C" w:rsidP="006D425C">
      <w:pPr>
        <w:ind w:left="708"/>
        <w:jc w:val="both"/>
        <w:rPr>
          <w:rFonts w:ascii="Times New Roman" w:hAnsi="Times New Roman"/>
          <w:sz w:val="24"/>
        </w:rPr>
      </w:pPr>
      <w:r>
        <w:rPr>
          <w:rFonts w:ascii="Times New Roman" w:hAnsi="Times New Roman"/>
          <w:sz w:val="24"/>
        </w:rPr>
        <w:t>22. Технология и организация производства кисломолочного продукта – Сметаны.</w:t>
      </w:r>
    </w:p>
    <w:p w14:paraId="5B0963BC" w14:textId="77777777" w:rsidR="006D425C" w:rsidRDefault="006D425C" w:rsidP="006D425C">
      <w:pPr>
        <w:ind w:left="708"/>
        <w:jc w:val="both"/>
        <w:rPr>
          <w:rFonts w:ascii="Times New Roman" w:hAnsi="Times New Roman"/>
          <w:sz w:val="24"/>
        </w:rPr>
      </w:pPr>
      <w:r>
        <w:rPr>
          <w:rFonts w:ascii="Times New Roman" w:hAnsi="Times New Roman"/>
          <w:sz w:val="24"/>
        </w:rPr>
        <w:t>23. Технология и организация производства кисломолочного продукта – Творога.</w:t>
      </w:r>
    </w:p>
    <w:p w14:paraId="124407A1" w14:textId="77777777" w:rsidR="006D425C" w:rsidRDefault="006D425C" w:rsidP="006D425C">
      <w:pPr>
        <w:ind w:left="708"/>
        <w:jc w:val="both"/>
        <w:rPr>
          <w:rFonts w:ascii="Times New Roman" w:hAnsi="Times New Roman"/>
          <w:sz w:val="24"/>
        </w:rPr>
      </w:pPr>
      <w:r>
        <w:rPr>
          <w:rFonts w:ascii="Times New Roman" w:hAnsi="Times New Roman"/>
          <w:sz w:val="24"/>
        </w:rPr>
        <w:t>24. Технология и организация производства кисломолочного продукта – зерненый творог.</w:t>
      </w:r>
    </w:p>
    <w:p w14:paraId="56E56748" w14:textId="77777777" w:rsidR="006D425C" w:rsidRDefault="006D425C" w:rsidP="006D425C">
      <w:pPr>
        <w:ind w:left="708"/>
        <w:jc w:val="both"/>
        <w:rPr>
          <w:rFonts w:ascii="Times New Roman" w:hAnsi="Times New Roman"/>
          <w:sz w:val="24"/>
        </w:rPr>
      </w:pPr>
      <w:r>
        <w:rPr>
          <w:rFonts w:ascii="Times New Roman" w:hAnsi="Times New Roman"/>
          <w:sz w:val="24"/>
        </w:rPr>
        <w:t>25. Технология и организация производства кисломолочного продукта – творог с наполнителями.</w:t>
      </w:r>
    </w:p>
    <w:p w14:paraId="39B80D0C" w14:textId="77777777" w:rsidR="006D425C" w:rsidRDefault="006D425C" w:rsidP="006D425C">
      <w:pPr>
        <w:ind w:left="708"/>
        <w:jc w:val="both"/>
        <w:rPr>
          <w:rFonts w:ascii="Times New Roman" w:hAnsi="Times New Roman"/>
          <w:sz w:val="24"/>
        </w:rPr>
      </w:pPr>
      <w:r>
        <w:rPr>
          <w:rFonts w:ascii="Times New Roman" w:hAnsi="Times New Roman"/>
          <w:sz w:val="24"/>
        </w:rPr>
        <w:t>26. Технология и организация производства кисломолочного продукта – творожный сыр.</w:t>
      </w:r>
    </w:p>
    <w:p w14:paraId="64D961AB" w14:textId="77777777" w:rsidR="006D425C" w:rsidRDefault="006D425C" w:rsidP="006D425C">
      <w:pPr>
        <w:ind w:left="708"/>
        <w:jc w:val="both"/>
        <w:rPr>
          <w:rFonts w:ascii="Times New Roman" w:hAnsi="Times New Roman"/>
          <w:sz w:val="24"/>
        </w:rPr>
      </w:pPr>
      <w:r>
        <w:rPr>
          <w:rFonts w:ascii="Times New Roman" w:hAnsi="Times New Roman"/>
          <w:sz w:val="24"/>
        </w:rPr>
        <w:t>27. Технология и организация производства кисломолочного продукта – Творог мягкий.</w:t>
      </w:r>
    </w:p>
    <w:p w14:paraId="0284D4EF" w14:textId="77777777" w:rsidR="006D425C" w:rsidRDefault="006D425C" w:rsidP="006D425C">
      <w:pPr>
        <w:ind w:left="708"/>
        <w:jc w:val="both"/>
        <w:rPr>
          <w:rFonts w:ascii="Times New Roman" w:hAnsi="Times New Roman"/>
          <w:sz w:val="24"/>
        </w:rPr>
      </w:pPr>
      <w:r>
        <w:rPr>
          <w:rFonts w:ascii="Times New Roman" w:hAnsi="Times New Roman"/>
          <w:sz w:val="24"/>
        </w:rPr>
        <w:t>28.Технология и организация производства молочного продукта- мороженое.</w:t>
      </w:r>
    </w:p>
    <w:p w14:paraId="3CE9994F" w14:textId="77777777" w:rsidR="006D425C" w:rsidRDefault="006D425C" w:rsidP="006D425C">
      <w:pPr>
        <w:ind w:left="708"/>
        <w:jc w:val="both"/>
        <w:rPr>
          <w:rFonts w:ascii="Times New Roman" w:hAnsi="Times New Roman"/>
          <w:sz w:val="24"/>
        </w:rPr>
      </w:pPr>
      <w:r>
        <w:rPr>
          <w:rFonts w:ascii="Times New Roman" w:hAnsi="Times New Roman"/>
          <w:sz w:val="24"/>
        </w:rPr>
        <w:lastRenderedPageBreak/>
        <w:t>29. Технология и организация производства молочного продукта-сладко сливочного масла «Любительское».</w:t>
      </w:r>
    </w:p>
    <w:p w14:paraId="68AB464A" w14:textId="77777777" w:rsidR="006D425C" w:rsidRDefault="006D425C" w:rsidP="006D425C">
      <w:pPr>
        <w:ind w:left="708"/>
        <w:jc w:val="both"/>
        <w:rPr>
          <w:rFonts w:ascii="Times New Roman" w:hAnsi="Times New Roman"/>
          <w:sz w:val="24"/>
        </w:rPr>
      </w:pPr>
      <w:r>
        <w:rPr>
          <w:rFonts w:ascii="Times New Roman" w:hAnsi="Times New Roman"/>
          <w:sz w:val="24"/>
        </w:rPr>
        <w:t>30. Технология и организация производства молочного продукта-сладко сливочного масла бутербродное.</w:t>
      </w:r>
    </w:p>
    <w:p w14:paraId="0DB46685" w14:textId="77777777" w:rsidR="006D425C" w:rsidRDefault="006D425C" w:rsidP="006D425C">
      <w:pPr>
        <w:ind w:left="708"/>
        <w:jc w:val="both"/>
        <w:rPr>
          <w:rFonts w:ascii="Times New Roman" w:hAnsi="Times New Roman"/>
          <w:sz w:val="24"/>
        </w:rPr>
      </w:pPr>
      <w:r>
        <w:rPr>
          <w:rFonts w:ascii="Times New Roman" w:hAnsi="Times New Roman"/>
          <w:sz w:val="24"/>
        </w:rPr>
        <w:t>31. Технология и организация производства молочного продукта-сладко сливочного масла «Вологодское».</w:t>
      </w:r>
    </w:p>
    <w:p w14:paraId="5CCDA36D" w14:textId="77777777" w:rsidR="006D425C" w:rsidRDefault="006D425C" w:rsidP="006D425C">
      <w:pPr>
        <w:ind w:left="708"/>
        <w:jc w:val="both"/>
        <w:rPr>
          <w:rFonts w:ascii="Times New Roman" w:hAnsi="Times New Roman"/>
          <w:sz w:val="24"/>
        </w:rPr>
      </w:pPr>
      <w:r>
        <w:rPr>
          <w:rFonts w:ascii="Times New Roman" w:hAnsi="Times New Roman"/>
          <w:sz w:val="24"/>
        </w:rPr>
        <w:t>32. Технология и организация производства молочного продукта-сладко сливочного масла «Крестьянское»</w:t>
      </w:r>
    </w:p>
    <w:p w14:paraId="580385C1" w14:textId="77777777" w:rsidR="006D425C" w:rsidRDefault="006D425C" w:rsidP="006D425C">
      <w:pPr>
        <w:ind w:left="708"/>
        <w:jc w:val="both"/>
        <w:rPr>
          <w:rFonts w:ascii="Times New Roman" w:hAnsi="Times New Roman"/>
          <w:sz w:val="24"/>
        </w:rPr>
      </w:pPr>
      <w:r>
        <w:rPr>
          <w:rFonts w:ascii="Times New Roman" w:hAnsi="Times New Roman"/>
          <w:sz w:val="24"/>
        </w:rPr>
        <w:t>33. . Технология и организация производства молочного продукта-сладко сливочного масла с наполнителями.</w:t>
      </w:r>
    </w:p>
    <w:p w14:paraId="1A2F324E" w14:textId="77777777" w:rsidR="006D425C" w:rsidRDefault="006D425C" w:rsidP="006D425C">
      <w:pPr>
        <w:ind w:left="708"/>
        <w:jc w:val="both"/>
        <w:rPr>
          <w:rFonts w:ascii="Times New Roman" w:hAnsi="Times New Roman"/>
          <w:sz w:val="24"/>
        </w:rPr>
      </w:pPr>
      <w:r>
        <w:rPr>
          <w:rFonts w:ascii="Times New Roman" w:hAnsi="Times New Roman"/>
          <w:sz w:val="24"/>
        </w:rPr>
        <w:t>34. Технология и организация производства молочного продукта-</w:t>
      </w:r>
    </w:p>
    <w:p w14:paraId="1FA9911C" w14:textId="77777777" w:rsidR="006D425C" w:rsidRDefault="006D425C" w:rsidP="006D425C">
      <w:pPr>
        <w:ind w:left="708"/>
        <w:jc w:val="both"/>
        <w:rPr>
          <w:rFonts w:ascii="Times New Roman" w:hAnsi="Times New Roman"/>
          <w:sz w:val="24"/>
        </w:rPr>
      </w:pPr>
      <w:r>
        <w:rPr>
          <w:rFonts w:ascii="Times New Roman" w:hAnsi="Times New Roman"/>
          <w:sz w:val="24"/>
        </w:rPr>
        <w:t>детское сливочное масло.</w:t>
      </w:r>
    </w:p>
    <w:p w14:paraId="4730B08B" w14:textId="77777777" w:rsidR="006D425C" w:rsidRDefault="006D425C" w:rsidP="006D425C">
      <w:pPr>
        <w:ind w:left="708"/>
        <w:jc w:val="both"/>
        <w:rPr>
          <w:rFonts w:ascii="Times New Roman" w:hAnsi="Times New Roman"/>
          <w:sz w:val="24"/>
        </w:rPr>
      </w:pPr>
      <w:r>
        <w:rPr>
          <w:rFonts w:ascii="Times New Roman" w:hAnsi="Times New Roman"/>
          <w:sz w:val="24"/>
        </w:rPr>
        <w:t>35. Технология и организация производства молочного продукта - кислосливочное масло.</w:t>
      </w:r>
    </w:p>
    <w:p w14:paraId="31F1A860" w14:textId="77777777" w:rsidR="006D425C" w:rsidRDefault="006D425C" w:rsidP="006D425C">
      <w:pPr>
        <w:ind w:left="708"/>
        <w:jc w:val="both"/>
        <w:rPr>
          <w:rFonts w:ascii="Times New Roman" w:hAnsi="Times New Roman"/>
          <w:sz w:val="24"/>
        </w:rPr>
      </w:pPr>
      <w:r>
        <w:rPr>
          <w:rFonts w:ascii="Times New Roman" w:hAnsi="Times New Roman"/>
          <w:sz w:val="24"/>
        </w:rPr>
        <w:t>36. Технология и организация производства молочного продукта — масло   шоколадное.</w:t>
      </w:r>
    </w:p>
    <w:p w14:paraId="1ED54996" w14:textId="77777777" w:rsidR="006D425C" w:rsidRDefault="006D425C" w:rsidP="006D425C">
      <w:pPr>
        <w:ind w:left="708"/>
        <w:jc w:val="both"/>
        <w:rPr>
          <w:rFonts w:ascii="Times New Roman" w:hAnsi="Times New Roman"/>
          <w:sz w:val="24"/>
        </w:rPr>
      </w:pPr>
      <w:r>
        <w:rPr>
          <w:rFonts w:ascii="Times New Roman" w:hAnsi="Times New Roman"/>
          <w:sz w:val="24"/>
        </w:rPr>
        <w:t>37. Технология и организация производства молочного продукта — масло «Славянское».</w:t>
      </w:r>
    </w:p>
    <w:p w14:paraId="7774C9BE" w14:textId="77777777" w:rsidR="006D425C" w:rsidRDefault="006D425C" w:rsidP="006D425C">
      <w:pPr>
        <w:ind w:left="708"/>
        <w:jc w:val="both"/>
        <w:rPr>
          <w:rFonts w:ascii="Times New Roman" w:hAnsi="Times New Roman"/>
          <w:sz w:val="24"/>
        </w:rPr>
      </w:pPr>
      <w:r>
        <w:rPr>
          <w:rFonts w:ascii="Times New Roman" w:hAnsi="Times New Roman"/>
          <w:sz w:val="24"/>
        </w:rPr>
        <w:t>34. Технология и организация производства молочного продукта—масло с наполнителем «Медовое».</w:t>
      </w:r>
    </w:p>
    <w:p w14:paraId="566C7E73" w14:textId="77777777" w:rsidR="006D425C" w:rsidRDefault="006D425C" w:rsidP="006D425C">
      <w:pPr>
        <w:ind w:left="708"/>
        <w:jc w:val="both"/>
        <w:rPr>
          <w:rFonts w:ascii="Times New Roman" w:hAnsi="Times New Roman"/>
          <w:sz w:val="24"/>
        </w:rPr>
      </w:pPr>
      <w:r>
        <w:rPr>
          <w:rFonts w:ascii="Times New Roman" w:hAnsi="Times New Roman"/>
          <w:sz w:val="24"/>
        </w:rPr>
        <w:t>35. Технология и организация производства молочного продукта- спред.</w:t>
      </w:r>
    </w:p>
    <w:p w14:paraId="1B3BE882" w14:textId="77777777" w:rsidR="006D425C" w:rsidRDefault="006D425C" w:rsidP="006D425C">
      <w:pPr>
        <w:ind w:left="708"/>
        <w:jc w:val="both"/>
        <w:rPr>
          <w:rFonts w:ascii="Times New Roman" w:hAnsi="Times New Roman"/>
          <w:sz w:val="24"/>
        </w:rPr>
      </w:pPr>
      <w:r>
        <w:rPr>
          <w:rFonts w:ascii="Times New Roman" w:hAnsi="Times New Roman"/>
          <w:sz w:val="24"/>
        </w:rPr>
        <w:t>36. Технология и организация производства молочных детских продуктов - детская смесь «Малютка».</w:t>
      </w:r>
    </w:p>
    <w:p w14:paraId="645377D3" w14:textId="77777777" w:rsidR="006D425C" w:rsidRDefault="006D425C" w:rsidP="006D425C">
      <w:pPr>
        <w:ind w:left="708"/>
        <w:jc w:val="both"/>
        <w:rPr>
          <w:rFonts w:ascii="Times New Roman" w:hAnsi="Times New Roman"/>
          <w:sz w:val="24"/>
        </w:rPr>
      </w:pPr>
      <w:r>
        <w:rPr>
          <w:rFonts w:ascii="Times New Roman" w:hAnsi="Times New Roman"/>
          <w:sz w:val="24"/>
        </w:rPr>
        <w:t>37. Технология и организация производства молочных детских продуктов - детский творог.</w:t>
      </w:r>
    </w:p>
    <w:p w14:paraId="7128C71F" w14:textId="77777777" w:rsidR="006D425C" w:rsidRDefault="006D425C" w:rsidP="006D425C">
      <w:pPr>
        <w:ind w:left="708"/>
        <w:jc w:val="both"/>
        <w:rPr>
          <w:rFonts w:ascii="Times New Roman" w:hAnsi="Times New Roman"/>
          <w:sz w:val="24"/>
        </w:rPr>
      </w:pPr>
      <w:r>
        <w:rPr>
          <w:rFonts w:ascii="Times New Roman" w:hAnsi="Times New Roman"/>
          <w:sz w:val="24"/>
        </w:rPr>
        <w:t>38. Технология и организация производства молочного продукта - сыр «Адыгейский».</w:t>
      </w:r>
    </w:p>
    <w:p w14:paraId="446BD890" w14:textId="77777777" w:rsidR="006D425C" w:rsidRDefault="006D425C" w:rsidP="006D425C">
      <w:pPr>
        <w:ind w:left="708"/>
        <w:jc w:val="both"/>
        <w:rPr>
          <w:rFonts w:ascii="Times New Roman" w:hAnsi="Times New Roman"/>
          <w:sz w:val="24"/>
        </w:rPr>
      </w:pPr>
      <w:r>
        <w:rPr>
          <w:rFonts w:ascii="Times New Roman" w:hAnsi="Times New Roman"/>
          <w:sz w:val="24"/>
        </w:rPr>
        <w:t>39. Технология и организация производства молочного продукта - сыр столовый.</w:t>
      </w:r>
    </w:p>
    <w:p w14:paraId="785FE027" w14:textId="77777777" w:rsidR="006D425C" w:rsidRDefault="006D425C" w:rsidP="006D425C">
      <w:pPr>
        <w:ind w:left="708"/>
        <w:jc w:val="both"/>
        <w:rPr>
          <w:rFonts w:ascii="Times New Roman" w:hAnsi="Times New Roman"/>
          <w:sz w:val="24"/>
        </w:rPr>
      </w:pPr>
      <w:r>
        <w:rPr>
          <w:rFonts w:ascii="Times New Roman" w:hAnsi="Times New Roman"/>
          <w:sz w:val="24"/>
        </w:rPr>
        <w:t>40. Технология и организация производства молочного продукта - сыр сулугуни.</w:t>
      </w:r>
    </w:p>
    <w:p w14:paraId="11274230" w14:textId="77777777" w:rsidR="006D425C" w:rsidRDefault="006D425C" w:rsidP="006D425C">
      <w:pPr>
        <w:ind w:left="708"/>
        <w:jc w:val="both"/>
        <w:rPr>
          <w:rFonts w:ascii="Times New Roman" w:hAnsi="Times New Roman"/>
          <w:sz w:val="24"/>
        </w:rPr>
      </w:pPr>
      <w:r>
        <w:rPr>
          <w:rFonts w:ascii="Times New Roman" w:hAnsi="Times New Roman"/>
          <w:sz w:val="24"/>
        </w:rPr>
        <w:t>41. Технология и организация производства молочного продукта - сыр брынза.</w:t>
      </w:r>
    </w:p>
    <w:p w14:paraId="2A22F565" w14:textId="77777777" w:rsidR="006D425C" w:rsidRDefault="006D425C" w:rsidP="006D425C">
      <w:pPr>
        <w:ind w:left="708"/>
        <w:jc w:val="both"/>
        <w:rPr>
          <w:rFonts w:ascii="Times New Roman" w:hAnsi="Times New Roman"/>
          <w:sz w:val="24"/>
        </w:rPr>
      </w:pPr>
      <w:r>
        <w:rPr>
          <w:rFonts w:ascii="Times New Roman" w:hAnsi="Times New Roman"/>
          <w:sz w:val="24"/>
        </w:rPr>
        <w:t xml:space="preserve">42. Технология и организация производства молочного продукта - сыр «Моцарелла». </w:t>
      </w:r>
    </w:p>
    <w:p w14:paraId="1A2CE1E2" w14:textId="77777777" w:rsidR="006D425C" w:rsidRDefault="006D425C" w:rsidP="006D425C">
      <w:pPr>
        <w:ind w:left="708"/>
        <w:jc w:val="both"/>
        <w:rPr>
          <w:rFonts w:ascii="Times New Roman" w:hAnsi="Times New Roman"/>
          <w:sz w:val="24"/>
        </w:rPr>
      </w:pPr>
      <w:r>
        <w:rPr>
          <w:rFonts w:ascii="Times New Roman" w:hAnsi="Times New Roman"/>
          <w:sz w:val="24"/>
        </w:rPr>
        <w:t>43. Технология и организация производства молочного продукта - сыр «Пятигорский».</w:t>
      </w:r>
    </w:p>
    <w:p w14:paraId="46E26BCD" w14:textId="77777777" w:rsidR="006D425C" w:rsidRDefault="006D425C" w:rsidP="006D425C">
      <w:pPr>
        <w:ind w:left="708"/>
        <w:jc w:val="both"/>
        <w:rPr>
          <w:rFonts w:ascii="Times New Roman" w:hAnsi="Times New Roman"/>
          <w:sz w:val="24"/>
        </w:rPr>
      </w:pPr>
      <w:r>
        <w:rPr>
          <w:rFonts w:ascii="Times New Roman" w:hAnsi="Times New Roman"/>
          <w:sz w:val="24"/>
        </w:rPr>
        <w:t>44. Технология и организация производства молочных продуктов из сыворотки.</w:t>
      </w:r>
    </w:p>
    <w:p w14:paraId="774E62FF" w14:textId="77777777" w:rsidR="006D425C" w:rsidRDefault="006D425C" w:rsidP="006D425C">
      <w:pPr>
        <w:ind w:left="708"/>
        <w:jc w:val="both"/>
        <w:rPr>
          <w:rFonts w:ascii="Times New Roman" w:hAnsi="Times New Roman"/>
          <w:sz w:val="24"/>
        </w:rPr>
      </w:pPr>
      <w:r>
        <w:rPr>
          <w:rFonts w:ascii="Times New Roman" w:hAnsi="Times New Roman"/>
          <w:sz w:val="24"/>
        </w:rPr>
        <w:t>45. Технология и организация производства молочных продуктов из пахты.</w:t>
      </w:r>
    </w:p>
    <w:p w14:paraId="1DFD0EDB" w14:textId="77777777" w:rsidR="00EF37D9" w:rsidRPr="00C95EFD" w:rsidRDefault="00EF37D9" w:rsidP="00FD3AC6">
      <w:pPr>
        <w:ind w:firstLine="709"/>
        <w:jc w:val="both"/>
        <w:rPr>
          <w:rFonts w:ascii="Times New Roman" w:hAnsi="Times New Roman" w:cs="Times New Roman"/>
          <w:sz w:val="24"/>
          <w:szCs w:val="24"/>
        </w:rPr>
      </w:pPr>
    </w:p>
    <w:p w14:paraId="00FEAB2F"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20"/>
          <w:titlePg/>
        </w:sectPr>
      </w:pPr>
    </w:p>
    <w:p w14:paraId="5E09FE7E" w14:textId="1751BCF8" w:rsidR="00FB412E" w:rsidRPr="00C95EFD" w:rsidRDefault="00FD3AC6" w:rsidP="00FD3AC6">
      <w:pPr>
        <w:ind w:firstLine="709"/>
        <w:jc w:val="right"/>
        <w:rPr>
          <w:rFonts w:ascii="Times New Roman" w:hAnsi="Times New Roman" w:cs="Times New Roman"/>
          <w:b/>
          <w:sz w:val="24"/>
          <w:szCs w:val="24"/>
        </w:rPr>
      </w:pPr>
      <w:r w:rsidRPr="00C95EFD">
        <w:rPr>
          <w:rFonts w:ascii="Times New Roman" w:hAnsi="Times New Roman" w:cs="Times New Roman"/>
          <w:b/>
          <w:sz w:val="24"/>
          <w:szCs w:val="24"/>
        </w:rPr>
        <w:lastRenderedPageBreak/>
        <w:t>Приложение 2</w:t>
      </w:r>
    </w:p>
    <w:p w14:paraId="61142AC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DBB28E7"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0841FF62"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План работы площадки проведения </w:t>
      </w:r>
    </w:p>
    <w:p w14:paraId="66EF0C25" w14:textId="1BEF9E07" w:rsidR="00FD3AC6" w:rsidRPr="00C95EFD" w:rsidRDefault="00997AB1" w:rsidP="00FD3AC6">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7BB1D475" w14:textId="653BBB6C"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 компетенции «</w:t>
      </w:r>
      <w:r w:rsidR="006D425C" w:rsidRPr="0022377E">
        <w:rPr>
          <w:rFonts w:ascii="Times New Roman" w:hAnsi="Times New Roman" w:cs="Times New Roman"/>
          <w:b/>
          <w:sz w:val="24"/>
          <w:szCs w:val="24"/>
        </w:rPr>
        <w:t>Технология продуктов питания животного происхождения</w:t>
      </w:r>
      <w:r w:rsidRPr="00C95EFD">
        <w:rPr>
          <w:rFonts w:ascii="Times New Roman" w:hAnsi="Times New Roman" w:cs="Times New Roman"/>
          <w:b/>
          <w:sz w:val="24"/>
          <w:szCs w:val="24"/>
        </w:rPr>
        <w:t>»</w:t>
      </w:r>
    </w:p>
    <w:p w14:paraId="1A5435BC" w14:textId="77777777"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УТВЕРЖДАЮ</w:t>
      </w:r>
    </w:p>
    <w:p w14:paraId="2B9E2498" w14:textId="50D53761"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 xml:space="preserve">Главный эксперт </w:t>
      </w:r>
      <w:r w:rsidRPr="00C95EFD">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FD3AC6" w:rsidRPr="00C95EFD" w14:paraId="3967A22A" w14:textId="77777777" w:rsidTr="00FD3AC6">
        <w:tc>
          <w:tcPr>
            <w:tcW w:w="4957" w:type="dxa"/>
            <w:gridSpan w:val="3"/>
            <w:shd w:val="clear" w:color="auto" w:fill="A8D08D" w:themeFill="accent6" w:themeFillTint="99"/>
          </w:tcPr>
          <w:p w14:paraId="6CEEB7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1CEF8EC3"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2D4489C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после соревнований</w:t>
            </w:r>
          </w:p>
        </w:tc>
      </w:tr>
      <w:tr w:rsidR="00FD3AC6" w:rsidRPr="00C95EFD" w14:paraId="5587E0A6" w14:textId="77777777" w:rsidTr="00FD3AC6">
        <w:tc>
          <w:tcPr>
            <w:tcW w:w="2972" w:type="dxa"/>
            <w:gridSpan w:val="2"/>
            <w:shd w:val="clear" w:color="auto" w:fill="A8D08D" w:themeFill="accent6" w:themeFillTint="99"/>
          </w:tcPr>
          <w:p w14:paraId="57C5088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1985" w:type="dxa"/>
            <w:shd w:val="clear" w:color="auto" w:fill="A8D08D" w:themeFill="accent6" w:themeFillTint="99"/>
          </w:tcPr>
          <w:p w14:paraId="3CE56376"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c>
          <w:tcPr>
            <w:tcW w:w="2323" w:type="dxa"/>
            <w:shd w:val="clear" w:color="auto" w:fill="FF0000"/>
          </w:tcPr>
          <w:p w14:paraId="47256AB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 1</w:t>
            </w:r>
          </w:p>
        </w:tc>
        <w:tc>
          <w:tcPr>
            <w:tcW w:w="1820" w:type="dxa"/>
            <w:shd w:val="clear" w:color="auto" w:fill="FF0000"/>
          </w:tcPr>
          <w:p w14:paraId="017C38A4"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2377" w:type="dxa"/>
            <w:shd w:val="clear" w:color="auto" w:fill="FF0000"/>
          </w:tcPr>
          <w:p w14:paraId="1595A19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Д3</w:t>
            </w:r>
          </w:p>
        </w:tc>
        <w:tc>
          <w:tcPr>
            <w:tcW w:w="3470" w:type="dxa"/>
            <w:shd w:val="clear" w:color="auto" w:fill="8EAADB" w:themeFill="accent1" w:themeFillTint="99"/>
          </w:tcPr>
          <w:p w14:paraId="2865695D"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r>
      <w:tr w:rsidR="00FD3AC6" w:rsidRPr="00C95EFD" w14:paraId="2D9B84EC" w14:textId="77777777" w:rsidTr="00FD3AC6">
        <w:tc>
          <w:tcPr>
            <w:tcW w:w="2972" w:type="dxa"/>
            <w:gridSpan w:val="2"/>
            <w:shd w:val="clear" w:color="auto" w:fill="A8D08D" w:themeFill="accent6" w:themeFillTint="99"/>
          </w:tcPr>
          <w:p w14:paraId="58C229E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1</w:t>
            </w:r>
          </w:p>
        </w:tc>
        <w:tc>
          <w:tcPr>
            <w:tcW w:w="1985" w:type="dxa"/>
            <w:shd w:val="clear" w:color="auto" w:fill="A8D08D" w:themeFill="accent6" w:themeFillTint="99"/>
          </w:tcPr>
          <w:p w14:paraId="2BCEE3D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2</w:t>
            </w:r>
          </w:p>
        </w:tc>
        <w:tc>
          <w:tcPr>
            <w:tcW w:w="2323" w:type="dxa"/>
            <w:shd w:val="clear" w:color="auto" w:fill="FF0000"/>
          </w:tcPr>
          <w:p w14:paraId="3B0806F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3</w:t>
            </w:r>
          </w:p>
        </w:tc>
        <w:tc>
          <w:tcPr>
            <w:tcW w:w="1820" w:type="dxa"/>
            <w:shd w:val="clear" w:color="auto" w:fill="FF0000"/>
          </w:tcPr>
          <w:p w14:paraId="3E00640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4</w:t>
            </w:r>
          </w:p>
        </w:tc>
        <w:tc>
          <w:tcPr>
            <w:tcW w:w="2377" w:type="dxa"/>
            <w:shd w:val="clear" w:color="auto" w:fill="FF0000"/>
          </w:tcPr>
          <w:p w14:paraId="300B78F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5</w:t>
            </w:r>
          </w:p>
        </w:tc>
        <w:tc>
          <w:tcPr>
            <w:tcW w:w="3470" w:type="dxa"/>
            <w:shd w:val="clear" w:color="auto" w:fill="8EAADB" w:themeFill="accent1" w:themeFillTint="99"/>
          </w:tcPr>
          <w:p w14:paraId="432CED6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6</w:t>
            </w:r>
          </w:p>
        </w:tc>
      </w:tr>
      <w:tr w:rsidR="00FD3AC6" w:rsidRPr="00C95EFD" w14:paraId="587BA5DD" w14:textId="77777777" w:rsidTr="00FD3AC6">
        <w:tc>
          <w:tcPr>
            <w:tcW w:w="2972" w:type="dxa"/>
            <w:gridSpan w:val="2"/>
            <w:shd w:val="clear" w:color="auto" w:fill="A8D08D" w:themeFill="accent6" w:themeFillTint="99"/>
          </w:tcPr>
          <w:p w14:paraId="42470DAD" w14:textId="1EBA632D" w:rsidR="00FD3AC6" w:rsidRPr="00C95EFD" w:rsidRDefault="00FD3AC6" w:rsidP="00FD3AC6">
            <w:pPr>
              <w:jc w:val="center"/>
              <w:rPr>
                <w:rFonts w:ascii="Times New Roman" w:hAnsi="Times New Roman" w:cs="Times New Roman"/>
                <w:b/>
                <w:sz w:val="24"/>
                <w:szCs w:val="24"/>
              </w:rPr>
            </w:pPr>
          </w:p>
        </w:tc>
        <w:tc>
          <w:tcPr>
            <w:tcW w:w="1985" w:type="dxa"/>
            <w:shd w:val="clear" w:color="auto" w:fill="A8D08D" w:themeFill="accent6" w:themeFillTint="99"/>
          </w:tcPr>
          <w:p w14:paraId="3AE48BAD" w14:textId="6F7B6E24" w:rsidR="00FD3AC6" w:rsidRPr="00C95EFD" w:rsidRDefault="00FD3AC6" w:rsidP="00FD3AC6">
            <w:pPr>
              <w:jc w:val="center"/>
              <w:rPr>
                <w:rFonts w:ascii="Times New Roman" w:hAnsi="Times New Roman" w:cs="Times New Roman"/>
                <w:b/>
                <w:sz w:val="24"/>
                <w:szCs w:val="24"/>
              </w:rPr>
            </w:pPr>
          </w:p>
        </w:tc>
        <w:tc>
          <w:tcPr>
            <w:tcW w:w="2323" w:type="dxa"/>
            <w:shd w:val="clear" w:color="auto" w:fill="FF0000"/>
          </w:tcPr>
          <w:p w14:paraId="6CCF3FEA" w14:textId="6D3D4F24" w:rsidR="00FD3AC6" w:rsidRPr="00C95EFD" w:rsidRDefault="00FD3AC6" w:rsidP="00FD3AC6">
            <w:pPr>
              <w:jc w:val="center"/>
              <w:rPr>
                <w:rFonts w:ascii="Times New Roman" w:hAnsi="Times New Roman" w:cs="Times New Roman"/>
                <w:b/>
                <w:sz w:val="24"/>
                <w:szCs w:val="24"/>
              </w:rPr>
            </w:pPr>
          </w:p>
        </w:tc>
        <w:tc>
          <w:tcPr>
            <w:tcW w:w="1820" w:type="dxa"/>
            <w:shd w:val="clear" w:color="auto" w:fill="FF0000"/>
          </w:tcPr>
          <w:p w14:paraId="65D3EC91" w14:textId="6411FFDA" w:rsidR="00FD3AC6" w:rsidRPr="00C95EFD" w:rsidRDefault="00FD3AC6" w:rsidP="00FD3AC6">
            <w:pPr>
              <w:jc w:val="center"/>
              <w:rPr>
                <w:rFonts w:ascii="Times New Roman" w:hAnsi="Times New Roman" w:cs="Times New Roman"/>
                <w:b/>
                <w:sz w:val="24"/>
                <w:szCs w:val="24"/>
              </w:rPr>
            </w:pPr>
          </w:p>
        </w:tc>
        <w:tc>
          <w:tcPr>
            <w:tcW w:w="2377" w:type="dxa"/>
            <w:shd w:val="clear" w:color="auto" w:fill="FF0000"/>
          </w:tcPr>
          <w:p w14:paraId="0E275A8F" w14:textId="21913E11" w:rsidR="00FD3AC6" w:rsidRPr="00C95EFD" w:rsidRDefault="00FD3AC6" w:rsidP="00FD3AC6">
            <w:pPr>
              <w:jc w:val="center"/>
              <w:rPr>
                <w:rFonts w:ascii="Times New Roman" w:hAnsi="Times New Roman" w:cs="Times New Roman"/>
                <w:b/>
                <w:sz w:val="24"/>
                <w:szCs w:val="24"/>
              </w:rPr>
            </w:pPr>
          </w:p>
        </w:tc>
        <w:tc>
          <w:tcPr>
            <w:tcW w:w="3470" w:type="dxa"/>
            <w:shd w:val="clear" w:color="auto" w:fill="8EAADB" w:themeFill="accent1" w:themeFillTint="99"/>
          </w:tcPr>
          <w:p w14:paraId="16C9D84C" w14:textId="5C06CCEB" w:rsidR="00FD3AC6" w:rsidRPr="00C95EFD" w:rsidRDefault="00FD3AC6" w:rsidP="00FD3AC6">
            <w:pPr>
              <w:jc w:val="center"/>
              <w:rPr>
                <w:rFonts w:ascii="Times New Roman" w:hAnsi="Times New Roman" w:cs="Times New Roman"/>
                <w:b/>
                <w:sz w:val="24"/>
                <w:szCs w:val="24"/>
              </w:rPr>
            </w:pPr>
          </w:p>
        </w:tc>
      </w:tr>
      <w:tr w:rsidR="00FD3AC6" w:rsidRPr="00C95EFD" w14:paraId="5F215698" w14:textId="77777777" w:rsidTr="00FD3AC6">
        <w:tc>
          <w:tcPr>
            <w:tcW w:w="2972" w:type="dxa"/>
            <w:gridSpan w:val="2"/>
            <w:shd w:val="clear" w:color="auto" w:fill="A8D08D" w:themeFill="accent6" w:themeFillTint="99"/>
          </w:tcPr>
          <w:p w14:paraId="1A96E95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воскресенье</w:t>
            </w:r>
          </w:p>
        </w:tc>
        <w:tc>
          <w:tcPr>
            <w:tcW w:w="1985" w:type="dxa"/>
            <w:shd w:val="clear" w:color="auto" w:fill="A8D08D" w:themeFill="accent6" w:themeFillTint="99"/>
          </w:tcPr>
          <w:p w14:paraId="2A82E1E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понедельник</w:t>
            </w:r>
          </w:p>
        </w:tc>
        <w:tc>
          <w:tcPr>
            <w:tcW w:w="2323" w:type="dxa"/>
            <w:shd w:val="clear" w:color="auto" w:fill="FF0000"/>
          </w:tcPr>
          <w:p w14:paraId="7A2174A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вторник</w:t>
            </w:r>
          </w:p>
        </w:tc>
        <w:tc>
          <w:tcPr>
            <w:tcW w:w="1820" w:type="dxa"/>
            <w:shd w:val="clear" w:color="auto" w:fill="FF0000"/>
          </w:tcPr>
          <w:p w14:paraId="7085B9D5"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среда</w:t>
            </w:r>
          </w:p>
        </w:tc>
        <w:tc>
          <w:tcPr>
            <w:tcW w:w="2377" w:type="dxa"/>
            <w:shd w:val="clear" w:color="auto" w:fill="FF0000"/>
          </w:tcPr>
          <w:p w14:paraId="553708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четверг</w:t>
            </w:r>
          </w:p>
        </w:tc>
        <w:tc>
          <w:tcPr>
            <w:tcW w:w="3470" w:type="dxa"/>
            <w:shd w:val="clear" w:color="auto" w:fill="8EAADB" w:themeFill="accent1" w:themeFillTint="99"/>
          </w:tcPr>
          <w:p w14:paraId="3B3AF04C"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пятница</w:t>
            </w:r>
          </w:p>
        </w:tc>
      </w:tr>
      <w:tr w:rsidR="00FD3AC6" w:rsidRPr="00C95EFD" w14:paraId="3ACA3A84" w14:textId="77777777" w:rsidTr="00FD3AC6">
        <w:tc>
          <w:tcPr>
            <w:tcW w:w="14947" w:type="dxa"/>
            <w:gridSpan w:val="7"/>
            <w:shd w:val="clear" w:color="auto" w:fill="A8D08D" w:themeFill="accent6" w:themeFillTint="99"/>
          </w:tcPr>
          <w:p w14:paraId="1D03EDE5" w14:textId="77777777" w:rsidR="00FD3AC6" w:rsidRPr="00C95EFD" w:rsidRDefault="00FD3AC6" w:rsidP="00FD3AC6">
            <w:pPr>
              <w:jc w:val="center"/>
              <w:rPr>
                <w:rFonts w:ascii="Times New Roman" w:hAnsi="Times New Roman" w:cs="Times New Roman"/>
                <w:b/>
                <w:i/>
                <w:sz w:val="24"/>
                <w:szCs w:val="24"/>
              </w:rPr>
            </w:pPr>
          </w:p>
        </w:tc>
      </w:tr>
      <w:tr w:rsidR="00FD3AC6" w:rsidRPr="00C95EFD" w14:paraId="07E7570B" w14:textId="77777777" w:rsidTr="00FD3AC6">
        <w:tc>
          <w:tcPr>
            <w:tcW w:w="14947" w:type="dxa"/>
            <w:gridSpan w:val="7"/>
            <w:shd w:val="clear" w:color="auto" w:fill="A8D08D" w:themeFill="accent6" w:themeFillTint="99"/>
          </w:tcPr>
          <w:p w14:paraId="7B33A900" w14:textId="1E7B270A" w:rsidR="00FD3AC6" w:rsidRPr="00C95EFD" w:rsidRDefault="00FD3AC6" w:rsidP="00B72B96">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-2      </w:t>
            </w:r>
          </w:p>
        </w:tc>
      </w:tr>
      <w:tr w:rsidR="00FD3AC6" w:rsidRPr="00C95EFD" w14:paraId="704F79E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030627"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0FF91B" w14:textId="07608FD9" w:rsidR="00FD3AC6" w:rsidRPr="00C95EFD" w:rsidRDefault="00FD3AC6" w:rsidP="00B72B96">
            <w:pPr>
              <w:rPr>
                <w:rFonts w:ascii="Times New Roman" w:hAnsi="Times New Roman" w:cs="Times New Roman"/>
                <w:sz w:val="24"/>
                <w:szCs w:val="24"/>
              </w:rPr>
            </w:pPr>
            <w:r w:rsidRPr="00C95EFD">
              <w:rPr>
                <w:rFonts w:ascii="Times New Roman" w:hAnsi="Times New Roman" w:cs="Times New Roman"/>
                <w:sz w:val="24"/>
                <w:szCs w:val="24"/>
              </w:rPr>
              <w:t xml:space="preserve">Заезд экспертов и участников </w:t>
            </w:r>
            <w:r w:rsidR="00B72B96">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D4731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F33D38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03FF7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6B3CD6" w14:textId="372E8C9C" w:rsidR="00FD3AC6" w:rsidRPr="00C95EFD" w:rsidRDefault="00FD3AC6" w:rsidP="00997AB1">
            <w:pPr>
              <w:rPr>
                <w:rFonts w:ascii="Times New Roman" w:hAnsi="Times New Roman" w:cs="Times New Roman"/>
                <w:bCs/>
                <w:sz w:val="24"/>
                <w:szCs w:val="24"/>
              </w:rPr>
            </w:pPr>
            <w:r w:rsidRPr="00C95EFD">
              <w:rPr>
                <w:rFonts w:ascii="Times New Roman" w:hAnsi="Times New Roman" w:cs="Times New Roman"/>
                <w:bCs/>
                <w:sz w:val="24"/>
                <w:szCs w:val="24"/>
              </w:rPr>
              <w:t>Регистрация экспертов на площадке</w:t>
            </w:r>
            <w:r w:rsidRPr="00C95EFD">
              <w:rPr>
                <w:rFonts w:ascii="Times New Roman" w:hAnsi="Times New Roman" w:cs="Times New Roman"/>
                <w:sz w:val="24"/>
                <w:szCs w:val="24"/>
              </w:rPr>
              <w:t xml:space="preserve"> </w:t>
            </w:r>
            <w:r w:rsidR="00997AB1">
              <w:rPr>
                <w:rFonts w:ascii="Times New Roman" w:hAnsi="Times New Roman" w:cs="Times New Roman"/>
                <w:sz w:val="24"/>
                <w:szCs w:val="24"/>
              </w:rPr>
              <w:t xml:space="preserve">ДЭ. </w:t>
            </w:r>
            <w:r w:rsidRPr="00C95EFD">
              <w:rPr>
                <w:rFonts w:ascii="Times New Roman" w:hAnsi="Times New Roman" w:cs="Times New Roman"/>
                <w:bCs/>
                <w:sz w:val="24"/>
                <w:szCs w:val="24"/>
              </w:rPr>
              <w:t xml:space="preserve">Проверка корректности внесенных данных </w:t>
            </w:r>
            <w:r w:rsidR="00997AB1">
              <w:rPr>
                <w:rFonts w:ascii="Times New Roman" w:hAnsi="Times New Roman" w:cs="Times New Roman"/>
                <w:bCs/>
                <w:sz w:val="24"/>
                <w:szCs w:val="24"/>
              </w:rPr>
              <w:t>участников</w:t>
            </w:r>
            <w:r w:rsidRPr="00C95EFD">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09AC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86708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47B7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45FCC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2625D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CE5736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972F7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0525A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Распределение ролей между экспертами.  </w:t>
            </w:r>
          </w:p>
          <w:p w14:paraId="2B82325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D1EFB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C985DD6" w14:textId="77777777" w:rsidTr="00FD3AC6">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8A0EC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662E5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0C294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5762B5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54BAC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8F1F1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Занесение критериев оценки в ЦСО</w:t>
            </w:r>
            <w:r w:rsidRPr="00C95EFD">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2A7ABC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E34E93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6982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7D2402D"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F507B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E50C3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E2D9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FFEFB" w14:textId="36D897AB"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sz w:val="24"/>
                <w:szCs w:val="24"/>
              </w:rPr>
              <w:t xml:space="preserve">Трансфер участников и экспертов с площадки </w:t>
            </w:r>
            <w:r w:rsidR="006D23B3">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D5CE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CC92A2" w14:textId="77777777" w:rsidTr="00FD3AC6">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4B63B3CE" w14:textId="77777777" w:rsidR="00FD3AC6" w:rsidRPr="00C95EFD" w:rsidRDefault="00FD3AC6" w:rsidP="00FD3AC6">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4AF5CAB0" w14:textId="2E3F3BB6" w:rsidR="00FD3AC6" w:rsidRPr="00C95EFD" w:rsidRDefault="00FD3AC6" w:rsidP="006D23B3">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                 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26DAE82" w14:textId="77777777" w:rsidR="00FD3AC6" w:rsidRPr="00C95EFD" w:rsidRDefault="00FD3AC6" w:rsidP="00FD3AC6">
            <w:pPr>
              <w:rPr>
                <w:rFonts w:ascii="Times New Roman" w:hAnsi="Times New Roman" w:cs="Times New Roman"/>
                <w:sz w:val="24"/>
                <w:szCs w:val="24"/>
              </w:rPr>
            </w:pPr>
          </w:p>
        </w:tc>
      </w:tr>
      <w:tr w:rsidR="00FD3AC6" w:rsidRPr="00C95EFD" w14:paraId="475AA6D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222FC9"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90112F" w14:textId="6E207ADE"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bCs/>
                <w:sz w:val="24"/>
                <w:szCs w:val="24"/>
              </w:rPr>
              <w:t xml:space="preserve">Заезд экспертов и участников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EFDF6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B08181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BF954B"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CF5381"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C386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6C1353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907802"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5895CE"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E77D8B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4993005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22CE20"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4A9157"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B6B037" w14:textId="77777777" w:rsidR="00FD3AC6" w:rsidRPr="00C95EFD" w:rsidRDefault="00FD3AC6" w:rsidP="00FD3AC6">
            <w:pPr>
              <w:rPr>
                <w:rFonts w:ascii="Times New Roman" w:hAnsi="Times New Roman" w:cs="Times New Roman"/>
                <w:sz w:val="24"/>
                <w:szCs w:val="24"/>
              </w:rPr>
            </w:pPr>
          </w:p>
        </w:tc>
      </w:tr>
      <w:tr w:rsidR="00FD3AC6" w:rsidRPr="00C95EFD" w14:paraId="55EF0E3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061E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385DB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6F1E6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85849F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025EC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AD49B" w14:textId="4D3C2242"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Торжественное открытие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BB0FC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863F2A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1A3C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14DA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2C166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0C839FC"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6132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lastRenderedPageBreak/>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E13B2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A67A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A1A335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6553E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64FEF0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929991" w14:textId="77777777" w:rsidR="00FD3AC6" w:rsidRPr="00C95EFD" w:rsidRDefault="00FD3AC6" w:rsidP="00FD3AC6">
            <w:pPr>
              <w:rPr>
                <w:rFonts w:ascii="Times New Roman" w:hAnsi="Times New Roman" w:cs="Times New Roman"/>
                <w:sz w:val="24"/>
                <w:szCs w:val="24"/>
              </w:rPr>
            </w:pPr>
          </w:p>
        </w:tc>
      </w:tr>
      <w:tr w:rsidR="00FD3AC6" w:rsidRPr="00C95EFD" w14:paraId="4D3284C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300DB0"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89C931" w14:textId="38D089FB"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Проверка оборудования. Подготовка </w:t>
            </w:r>
            <w:r w:rsidR="006D23B3">
              <w:rPr>
                <w:rFonts w:ascii="Times New Roman" w:hAnsi="Times New Roman" w:cs="Times New Roman"/>
                <w:bCs/>
                <w:sz w:val="24"/>
                <w:szCs w:val="24"/>
              </w:rPr>
              <w:t>рабочих</w:t>
            </w:r>
            <w:r w:rsidRPr="00C95EFD">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F835B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60921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1D90F4"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74EB5D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A29A6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8FCEDF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4C8B6F"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8DECB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BE84E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DEFD18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417C4A"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49E3C6" w14:textId="3EB768D7"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Трансфер участников и экспертов с площадки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B3E1F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AD1EADB" w14:textId="77777777" w:rsidTr="00FD3AC6">
        <w:tc>
          <w:tcPr>
            <w:tcW w:w="14947" w:type="dxa"/>
            <w:gridSpan w:val="7"/>
            <w:shd w:val="clear" w:color="auto" w:fill="FF0000"/>
          </w:tcPr>
          <w:p w14:paraId="14465FB2" w14:textId="1D3DCEDC" w:rsidR="00FD3AC6" w:rsidRPr="00C95EFD" w:rsidRDefault="00FD3AC6" w:rsidP="006D23B3">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1    </w:t>
            </w:r>
          </w:p>
        </w:tc>
      </w:tr>
      <w:tr w:rsidR="00FD3AC6" w:rsidRPr="00C95EFD" w14:paraId="378F4BF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22BC06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38212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01DF01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4FAA336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F62E8E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8D9E0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3F4C15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2C89CB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F828F2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BA560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D8357B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B9A2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52FCEE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221C69" w14:textId="6FD0F086"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5A8B87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9975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0A15FA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9DE1BC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8DC399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F9CF3C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143327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9F35B1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FB529B"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001A17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341E4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D8911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C43CCF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B2FD19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FF253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E43DEC3" w14:textId="77FD8B29"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CC5CBF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AE55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487C95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8451A9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E1A5E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0AA2B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F17F2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BB4F5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0E02C2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070239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A1047E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DA430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F6E30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B0C4F1E" w14:textId="77777777" w:rsidTr="00FD3AC6">
        <w:tc>
          <w:tcPr>
            <w:tcW w:w="14947" w:type="dxa"/>
            <w:gridSpan w:val="7"/>
            <w:shd w:val="clear" w:color="auto" w:fill="FF0000"/>
          </w:tcPr>
          <w:p w14:paraId="79130DFB" w14:textId="54D09D6D"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2    </w:t>
            </w:r>
          </w:p>
        </w:tc>
      </w:tr>
      <w:tr w:rsidR="0091769F" w:rsidRPr="00C95EFD" w14:paraId="33F61A0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244125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8801807" w14:textId="5C803F1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526938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051CBF4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5147A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37761D" w14:textId="51F467C4"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BB0E34"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2D1D4FE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AE3C1B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8B7407" w14:textId="5F918E41"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EF159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0CFBDB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88E196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71FDED" w14:textId="3EA4C3C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27680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F86259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CAD42F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DEF97EA" w14:textId="0561AD1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BA3A1E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C0607C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85C8DB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1B63F84" w14:textId="17E484D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7AF52B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1282637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E6660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889241E" w14:textId="282AFC8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03B6AF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41A263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F2D88E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0E97E6E" w14:textId="39A64F9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8A3EF2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75BC5A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A393E7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1F71F1" w14:textId="3FDE7D5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E6302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B09244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B93E7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B9DABE0" w14:textId="60793D3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AD7920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58F5538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8C1919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F9E5A8" w14:textId="44BEE1A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1EC152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5389413" w14:textId="77777777" w:rsidTr="00FD3AC6">
        <w:tc>
          <w:tcPr>
            <w:tcW w:w="14947" w:type="dxa"/>
            <w:gridSpan w:val="7"/>
            <w:shd w:val="clear" w:color="auto" w:fill="FF0000"/>
          </w:tcPr>
          <w:p w14:paraId="56938A97" w14:textId="69E48A21"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3        </w:t>
            </w:r>
          </w:p>
        </w:tc>
      </w:tr>
      <w:tr w:rsidR="0091769F" w:rsidRPr="00C95EFD" w14:paraId="2DDD84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695993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236D49" w14:textId="231E2BD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E2433A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7C1705C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62FFFC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A737B3D" w14:textId="6C4A630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4B8AC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CE9ADE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A4559D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lastRenderedPageBreak/>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1946FEF" w14:textId="2641B1C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697141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9AB772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BC1A66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F198055" w14:textId="6AB9B83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05CF83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7EB79E4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206E1D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D12EAAC" w14:textId="53C9A61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C17BD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13243F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540AB3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F63712" w14:textId="6472F96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CABADA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45E5A19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06692E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A1E93E4" w14:textId="3E9B7FDE"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21C61E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6093C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5758F5A"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A093394" w14:textId="093F694F"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0CA45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3E7995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B61E7D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08F76F" w14:textId="03C20C4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109113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5D2A0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F3922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93B98D3" w14:textId="7D2CF32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628D4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03B0B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C59BD3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9BBDEC2" w14:textId="0FF22D4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5DB02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7AB80FE1" w14:textId="77777777" w:rsidTr="00FD3AC6">
        <w:tc>
          <w:tcPr>
            <w:tcW w:w="14947" w:type="dxa"/>
            <w:gridSpan w:val="7"/>
            <w:shd w:val="clear" w:color="auto" w:fill="8EAADB" w:themeFill="accent1" w:themeFillTint="99"/>
          </w:tcPr>
          <w:p w14:paraId="4439DBF5" w14:textId="58BFAEB2"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 +1        </w:t>
            </w:r>
          </w:p>
        </w:tc>
      </w:tr>
      <w:tr w:rsidR="00FD3AC6" w:rsidRPr="00C95EFD" w14:paraId="76E98556" w14:textId="77777777" w:rsidTr="00FD3AC6">
        <w:tc>
          <w:tcPr>
            <w:tcW w:w="1820" w:type="dxa"/>
            <w:shd w:val="clear" w:color="auto" w:fill="8EAADB" w:themeFill="accent1" w:themeFillTint="99"/>
          </w:tcPr>
          <w:p w14:paraId="02462EB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8.00</w:t>
            </w:r>
          </w:p>
        </w:tc>
        <w:tc>
          <w:tcPr>
            <w:tcW w:w="9657" w:type="dxa"/>
            <w:gridSpan w:val="5"/>
            <w:shd w:val="clear" w:color="auto" w:fill="8EAADB" w:themeFill="accent1" w:themeFillTint="99"/>
          </w:tcPr>
          <w:p w14:paraId="5979EAD4" w14:textId="77777777" w:rsidR="00FD3AC6" w:rsidRPr="00C95EFD" w:rsidRDefault="00FD3AC6" w:rsidP="00FD3AC6">
            <w:pPr>
              <w:spacing w:before="100" w:beforeAutospacing="1" w:after="100" w:afterAutospacing="1"/>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shd w:val="clear" w:color="auto" w:fill="8EAADB" w:themeFill="accent1" w:themeFillTint="99"/>
          </w:tcPr>
          <w:p w14:paraId="3532BF8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Столовая</w:t>
            </w:r>
          </w:p>
        </w:tc>
      </w:tr>
      <w:tr w:rsidR="00FD3AC6" w:rsidRPr="00C95EFD" w14:paraId="47C22887" w14:textId="77777777" w:rsidTr="00FD3AC6">
        <w:trPr>
          <w:trHeight w:val="420"/>
        </w:trPr>
        <w:tc>
          <w:tcPr>
            <w:tcW w:w="1820" w:type="dxa"/>
            <w:shd w:val="clear" w:color="auto" w:fill="8EAADB" w:themeFill="accent1" w:themeFillTint="99"/>
          </w:tcPr>
          <w:p w14:paraId="77AD2D66"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49B39751" w14:textId="5A2D3458" w:rsidR="00FD3AC6" w:rsidRPr="00C95EFD" w:rsidRDefault="00FD3AC6" w:rsidP="0091769F">
            <w:pPr>
              <w:spacing w:before="100" w:beforeAutospacing="1" w:after="100" w:afterAutospacing="1"/>
              <w:rPr>
                <w:rFonts w:ascii="Times New Roman" w:hAnsi="Times New Roman" w:cs="Times New Roman"/>
                <w:b/>
                <w:sz w:val="24"/>
                <w:szCs w:val="24"/>
              </w:rPr>
            </w:pPr>
            <w:r w:rsidRPr="00C95EFD">
              <w:rPr>
                <w:rStyle w:val="afffffe"/>
                <w:rFonts w:ascii="Times New Roman" w:hAnsi="Times New Roman" w:cs="Times New Roman"/>
                <w:sz w:val="24"/>
                <w:szCs w:val="24"/>
              </w:rPr>
              <w:t xml:space="preserve">Церемония закрытия </w:t>
            </w:r>
            <w:r w:rsidR="0091769F">
              <w:rPr>
                <w:rStyle w:val="afffffe"/>
                <w:rFonts w:ascii="Times New Roman" w:hAnsi="Times New Roman" w:cs="Times New Roman"/>
                <w:sz w:val="24"/>
                <w:szCs w:val="24"/>
              </w:rPr>
              <w:t>ДЭ</w:t>
            </w:r>
          </w:p>
        </w:tc>
        <w:tc>
          <w:tcPr>
            <w:tcW w:w="3470" w:type="dxa"/>
            <w:shd w:val="clear" w:color="auto" w:fill="8EAADB" w:themeFill="accent1" w:themeFillTint="99"/>
          </w:tcPr>
          <w:p w14:paraId="09C0E29C"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r w:rsidR="00FD3AC6" w:rsidRPr="00C95EFD" w14:paraId="4D13ECCA" w14:textId="77777777" w:rsidTr="00FD3AC6">
        <w:trPr>
          <w:trHeight w:val="132"/>
        </w:trPr>
        <w:tc>
          <w:tcPr>
            <w:tcW w:w="1820" w:type="dxa"/>
            <w:shd w:val="clear" w:color="auto" w:fill="8EAADB" w:themeFill="accent1" w:themeFillTint="99"/>
          </w:tcPr>
          <w:p w14:paraId="7E99A32C" w14:textId="77777777" w:rsidR="00FD3AC6" w:rsidRPr="00C95EFD" w:rsidRDefault="00FD3AC6" w:rsidP="00FD3AC6">
            <w:pPr>
              <w:jc w:val="center"/>
              <w:rPr>
                <w:rFonts w:ascii="Times New Roman" w:hAnsi="Times New Roman" w:cs="Times New Roman"/>
                <w:sz w:val="24"/>
                <w:szCs w:val="24"/>
              </w:rPr>
            </w:pPr>
          </w:p>
        </w:tc>
        <w:tc>
          <w:tcPr>
            <w:tcW w:w="9657" w:type="dxa"/>
            <w:gridSpan w:val="5"/>
            <w:shd w:val="clear" w:color="auto" w:fill="8EAADB" w:themeFill="accent1" w:themeFillTint="99"/>
          </w:tcPr>
          <w:p w14:paraId="6715D0E8" w14:textId="77777777" w:rsidR="00FD3AC6" w:rsidRPr="00C95EFD" w:rsidRDefault="00FD3AC6" w:rsidP="00FD3AC6">
            <w:pPr>
              <w:spacing w:before="100" w:beforeAutospacing="1" w:after="100" w:afterAutospacing="1"/>
              <w:rPr>
                <w:rStyle w:val="afffffe"/>
                <w:rFonts w:ascii="Times New Roman" w:hAnsi="Times New Roman" w:cs="Times New Roman"/>
                <w:b w:val="0"/>
                <w:sz w:val="24"/>
                <w:szCs w:val="24"/>
              </w:rPr>
            </w:pPr>
            <w:r w:rsidRPr="00C95EFD">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AFC5349"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bl>
    <w:p w14:paraId="106FCFF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 </w:t>
      </w:r>
    </w:p>
    <w:p w14:paraId="701D20B9"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287D4E3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7E3AD2CB" w14:textId="77777777" w:rsidR="00FD3AC6" w:rsidRPr="00C95EFD" w:rsidRDefault="00FD3AC6" w:rsidP="00FD3AC6">
      <w:pPr>
        <w:ind w:firstLine="709"/>
        <w:jc w:val="both"/>
        <w:rPr>
          <w:rFonts w:ascii="Times New Roman" w:hAnsi="Times New Roman" w:cs="Times New Roman"/>
          <w:sz w:val="24"/>
          <w:szCs w:val="24"/>
        </w:rPr>
      </w:pPr>
    </w:p>
    <w:p w14:paraId="31B5A7CA"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134" w:bottom="851" w:left="1134" w:header="709" w:footer="709" w:gutter="0"/>
          <w:cols w:space="720"/>
          <w:titlePg/>
          <w:docGrid w:linePitch="299"/>
        </w:sectPr>
      </w:pPr>
    </w:p>
    <w:p w14:paraId="6A2F963C" w14:textId="2EB377D5" w:rsidR="00A50BD8" w:rsidRPr="00C95EFD" w:rsidRDefault="00FD3AC6" w:rsidP="00FD3AC6">
      <w:pPr>
        <w:suppressAutoHyphens/>
        <w:ind w:firstLine="709"/>
        <w:contextualSpacing/>
        <w:jc w:val="right"/>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lastRenderedPageBreak/>
        <w:t>Приложение 3</w:t>
      </w:r>
    </w:p>
    <w:p w14:paraId="0BF03CCC" w14:textId="77777777" w:rsidR="00FD3AC6" w:rsidRPr="00C95EFD" w:rsidRDefault="00FD3AC6" w:rsidP="00FB412E">
      <w:pPr>
        <w:suppressAutoHyphens/>
        <w:ind w:firstLine="709"/>
        <w:contextualSpacing/>
        <w:jc w:val="both"/>
        <w:rPr>
          <w:rFonts w:ascii="Times New Roman" w:eastAsia="Times New Roman" w:hAnsi="Times New Roman" w:cs="Times New Roman"/>
          <w:sz w:val="24"/>
          <w:szCs w:val="24"/>
          <w:lang w:eastAsia="zh-CN"/>
        </w:rPr>
      </w:pPr>
    </w:p>
    <w:p w14:paraId="1A592764" w14:textId="0FB3D48A" w:rsidR="00FD3AC6" w:rsidRPr="00C95EFD" w:rsidRDefault="00FD3AC6" w:rsidP="00623221">
      <w:pPr>
        <w:suppressAutoHyphens/>
        <w:ind w:firstLine="709"/>
        <w:contextualSpacing/>
        <w:jc w:val="center"/>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0256E7" w14:paraId="37D57FBC" w14:textId="77777777" w:rsidTr="000256E7">
        <w:tc>
          <w:tcPr>
            <w:tcW w:w="2400" w:type="dxa"/>
          </w:tcPr>
          <w:p w14:paraId="517843DD" w14:textId="423CAD3C" w:rsidR="000256E7" w:rsidRPr="000256E7" w:rsidRDefault="00161FDD"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Вид аттестации</w:t>
            </w:r>
          </w:p>
        </w:tc>
        <w:tc>
          <w:tcPr>
            <w:tcW w:w="2399" w:type="dxa"/>
          </w:tcPr>
          <w:p w14:paraId="0DD04CBB" w14:textId="758D55E2" w:rsidR="000256E7" w:rsidRPr="000256E7" w:rsidRDefault="000256E7" w:rsidP="000256E7">
            <w:pPr>
              <w:suppressAutoHyphens/>
              <w:contextualSpacing/>
              <w:jc w:val="both"/>
              <w:rPr>
                <w:rFonts w:ascii="Times New Roman" w:eastAsia="Times New Roman" w:hAnsi="Times New Roman" w:cs="Times New Roman"/>
                <w:b/>
                <w:sz w:val="24"/>
                <w:szCs w:val="24"/>
                <w:lang w:eastAsia="zh-CN"/>
              </w:rPr>
            </w:pPr>
            <w:r w:rsidRPr="000256E7">
              <w:rPr>
                <w:rStyle w:val="211pt"/>
                <w:rFonts w:eastAsiaTheme="minorHAnsi"/>
                <w:b w:val="0"/>
                <w:sz w:val="24"/>
                <w:szCs w:val="24"/>
              </w:rPr>
              <w:t>Уровень ДЭ</w:t>
            </w:r>
          </w:p>
        </w:tc>
        <w:tc>
          <w:tcPr>
            <w:tcW w:w="2400" w:type="dxa"/>
            <w:vAlign w:val="bottom"/>
          </w:tcPr>
          <w:p w14:paraId="4A24BDA8" w14:textId="77777777" w:rsidR="000256E7" w:rsidRPr="000256E7" w:rsidRDefault="000256E7" w:rsidP="000256E7">
            <w:pPr>
              <w:pStyle w:val="2a"/>
              <w:shd w:val="clear" w:color="auto" w:fill="auto"/>
              <w:spacing w:before="0" w:line="240" w:lineRule="auto"/>
              <w:jc w:val="center"/>
              <w:rPr>
                <w:rFonts w:ascii="Times New Roman" w:hAnsi="Times New Roman" w:cs="Times New Roman"/>
                <w:b/>
                <w:sz w:val="24"/>
                <w:szCs w:val="24"/>
              </w:rPr>
            </w:pPr>
            <w:r w:rsidRPr="000256E7">
              <w:rPr>
                <w:rStyle w:val="211pt"/>
                <w:rFonts w:eastAsiaTheme="minorHAnsi"/>
                <w:b w:val="0"/>
                <w:sz w:val="24"/>
                <w:szCs w:val="24"/>
              </w:rPr>
              <w:t>Составная часть КОД</w:t>
            </w:r>
          </w:p>
          <w:p w14:paraId="0B1C5470" w14:textId="2D78C1FA" w:rsidR="000256E7" w:rsidRPr="000256E7" w:rsidRDefault="000256E7" w:rsidP="00623221">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0256E7">
              <w:rPr>
                <w:rStyle w:val="211pt"/>
                <w:rFonts w:eastAsiaTheme="minorHAnsi"/>
                <w:b w:val="0"/>
                <w:sz w:val="24"/>
                <w:szCs w:val="24"/>
              </w:rPr>
              <w:t>(инвариантная)</w:t>
            </w:r>
          </w:p>
        </w:tc>
        <w:tc>
          <w:tcPr>
            <w:tcW w:w="2441" w:type="dxa"/>
          </w:tcPr>
          <w:p w14:paraId="58E0107F" w14:textId="00D94C3F" w:rsidR="000256E7" w:rsidRPr="000256E7" w:rsidRDefault="009D7AC6"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Значение </w:t>
            </w:r>
          </w:p>
        </w:tc>
      </w:tr>
      <w:tr w:rsidR="009D7AC6" w14:paraId="2AC2C921" w14:textId="77777777" w:rsidTr="000256E7">
        <w:tc>
          <w:tcPr>
            <w:tcW w:w="2400" w:type="dxa"/>
          </w:tcPr>
          <w:p w14:paraId="6CFFB1D9" w14:textId="122CD9F0" w:rsidR="009D7AC6" w:rsidRPr="000256E7" w:rsidRDefault="00161FDD" w:rsidP="000256E7">
            <w:pPr>
              <w:suppressAutoHyphens/>
              <w:contextualSpacing/>
              <w:jc w:val="both"/>
              <w:rPr>
                <w:rFonts w:ascii="Times New Roman" w:eastAsia="Times New Roman" w:hAnsi="Times New Roman" w:cs="Times New Roman"/>
                <w:sz w:val="24"/>
                <w:szCs w:val="24"/>
                <w:lang w:eastAsia="zh-CN"/>
              </w:rPr>
            </w:pPr>
            <w:r>
              <w:rPr>
                <w:rStyle w:val="212pt"/>
              </w:rPr>
              <w:t>ГИА</w:t>
            </w:r>
          </w:p>
        </w:tc>
        <w:tc>
          <w:tcPr>
            <w:tcW w:w="2399" w:type="dxa"/>
          </w:tcPr>
          <w:p w14:paraId="2856B8DC" w14:textId="76D05F1E"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базовый</w:t>
            </w:r>
          </w:p>
        </w:tc>
        <w:tc>
          <w:tcPr>
            <w:tcW w:w="2400" w:type="dxa"/>
          </w:tcPr>
          <w:p w14:paraId="21FEA079" w14:textId="32DDFCEF"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Инвариантная часть</w:t>
            </w:r>
          </w:p>
        </w:tc>
        <w:tc>
          <w:tcPr>
            <w:tcW w:w="2441" w:type="dxa"/>
          </w:tcPr>
          <w:p w14:paraId="405EFF8C" w14:textId="65B1BC2C" w:rsidR="009D7AC6" w:rsidRPr="000256E7" w:rsidRDefault="00EC31F3" w:rsidP="00EC31F3">
            <w:pPr>
              <w:suppressAutoHyphens/>
              <w:contextualSpacing/>
              <w:jc w:val="both"/>
              <w:rPr>
                <w:rFonts w:ascii="Times New Roman" w:eastAsia="Times New Roman" w:hAnsi="Times New Roman" w:cs="Times New Roman"/>
                <w:sz w:val="24"/>
                <w:szCs w:val="24"/>
                <w:lang w:eastAsia="zh-CN"/>
              </w:rPr>
            </w:pPr>
            <w:r>
              <w:rPr>
                <w:rStyle w:val="211pt"/>
                <w:rFonts w:eastAsiaTheme="minorHAnsi"/>
                <w:b w:val="0"/>
                <w:sz w:val="24"/>
                <w:szCs w:val="24"/>
              </w:rPr>
              <w:t>3</w:t>
            </w:r>
            <w:r w:rsidR="009D7AC6" w:rsidRPr="000256E7">
              <w:rPr>
                <w:rStyle w:val="211pt"/>
                <w:rFonts w:eastAsiaTheme="minorHAnsi"/>
                <w:b w:val="0"/>
                <w:sz w:val="24"/>
                <w:szCs w:val="24"/>
              </w:rPr>
              <w:t xml:space="preserve"> ч. </w:t>
            </w:r>
            <w:r>
              <w:rPr>
                <w:rStyle w:val="211pt"/>
                <w:rFonts w:eastAsiaTheme="minorHAnsi"/>
                <w:b w:val="0"/>
                <w:sz w:val="24"/>
                <w:szCs w:val="24"/>
              </w:rPr>
              <w:t>0</w:t>
            </w:r>
            <w:r w:rsidR="009D7AC6" w:rsidRPr="000256E7">
              <w:rPr>
                <w:rStyle w:val="211pt"/>
                <w:rFonts w:eastAsiaTheme="minorHAnsi"/>
                <w:b w:val="0"/>
                <w:sz w:val="24"/>
                <w:szCs w:val="24"/>
              </w:rPr>
              <w:t>0 мин.</w:t>
            </w:r>
          </w:p>
        </w:tc>
      </w:tr>
      <w:tr w:rsidR="00161FDD" w14:paraId="07F0CCF7" w14:textId="77777777" w:rsidTr="000256E7">
        <w:tc>
          <w:tcPr>
            <w:tcW w:w="2400" w:type="dxa"/>
          </w:tcPr>
          <w:p w14:paraId="5381E8DA" w14:textId="197B8139" w:rsidR="00161FDD" w:rsidRDefault="00161FDD" w:rsidP="000256E7">
            <w:pPr>
              <w:suppressAutoHyphens/>
              <w:contextualSpacing/>
              <w:jc w:val="both"/>
              <w:rPr>
                <w:rStyle w:val="212pt"/>
              </w:rPr>
            </w:pPr>
            <w:r>
              <w:rPr>
                <w:rStyle w:val="212pt"/>
              </w:rPr>
              <w:t>ГИА</w:t>
            </w:r>
          </w:p>
        </w:tc>
        <w:tc>
          <w:tcPr>
            <w:tcW w:w="2399" w:type="dxa"/>
          </w:tcPr>
          <w:p w14:paraId="39CEE7B6" w14:textId="24FFC226" w:rsidR="00161FDD" w:rsidRPr="000256E7" w:rsidRDefault="00161FDD" w:rsidP="000256E7">
            <w:pPr>
              <w:suppressAutoHyphens/>
              <w:contextualSpacing/>
              <w:jc w:val="both"/>
              <w:rPr>
                <w:rStyle w:val="212pt"/>
              </w:rPr>
            </w:pPr>
            <w:r>
              <w:rPr>
                <w:rStyle w:val="212pt"/>
              </w:rPr>
              <w:t>профильный</w:t>
            </w:r>
          </w:p>
        </w:tc>
        <w:tc>
          <w:tcPr>
            <w:tcW w:w="2400" w:type="dxa"/>
          </w:tcPr>
          <w:p w14:paraId="519BF5E7" w14:textId="03FAB7EF" w:rsidR="00161FDD" w:rsidRPr="000256E7" w:rsidRDefault="00161FDD" w:rsidP="000256E7">
            <w:pPr>
              <w:suppressAutoHyphens/>
              <w:contextualSpacing/>
              <w:jc w:val="both"/>
              <w:rPr>
                <w:rStyle w:val="212pt"/>
              </w:rPr>
            </w:pPr>
            <w:r>
              <w:rPr>
                <w:rStyle w:val="212pt"/>
              </w:rPr>
              <w:t>Вариативная часть</w:t>
            </w:r>
          </w:p>
        </w:tc>
        <w:tc>
          <w:tcPr>
            <w:tcW w:w="2441" w:type="dxa"/>
          </w:tcPr>
          <w:p w14:paraId="67356F04" w14:textId="3914E046" w:rsidR="00161FDD" w:rsidRPr="000256E7" w:rsidRDefault="00161FDD" w:rsidP="000256E7">
            <w:pPr>
              <w:suppressAutoHyphens/>
              <w:contextualSpacing/>
              <w:jc w:val="both"/>
              <w:rPr>
                <w:rStyle w:val="211pt"/>
                <w:rFonts w:eastAsiaTheme="minorHAnsi"/>
                <w:b w:val="0"/>
                <w:sz w:val="24"/>
                <w:szCs w:val="24"/>
              </w:rPr>
            </w:pPr>
            <w:r>
              <w:rPr>
                <w:rStyle w:val="211pt"/>
                <w:rFonts w:eastAsiaTheme="minorHAnsi"/>
                <w:b w:val="0"/>
                <w:sz w:val="24"/>
                <w:szCs w:val="24"/>
              </w:rPr>
              <w:t>3</w:t>
            </w:r>
            <w:r w:rsidRPr="000256E7">
              <w:rPr>
                <w:rStyle w:val="211pt"/>
                <w:rFonts w:eastAsiaTheme="minorHAnsi"/>
                <w:b w:val="0"/>
                <w:sz w:val="24"/>
                <w:szCs w:val="24"/>
              </w:rPr>
              <w:t xml:space="preserve"> ч. 30 мин.</w:t>
            </w:r>
          </w:p>
        </w:tc>
      </w:tr>
      <w:tr w:rsidR="00161FDD" w14:paraId="6C4EC59B" w14:textId="77777777" w:rsidTr="000256E7">
        <w:tc>
          <w:tcPr>
            <w:tcW w:w="2400" w:type="dxa"/>
          </w:tcPr>
          <w:p w14:paraId="0669DF1E" w14:textId="321915DD" w:rsidR="00161FDD" w:rsidRDefault="00161FDD" w:rsidP="000256E7">
            <w:pPr>
              <w:suppressAutoHyphens/>
              <w:contextualSpacing/>
              <w:jc w:val="both"/>
              <w:rPr>
                <w:rStyle w:val="212pt"/>
              </w:rPr>
            </w:pPr>
            <w:r>
              <w:rPr>
                <w:rStyle w:val="212pt"/>
              </w:rPr>
              <w:t>ГИА</w:t>
            </w:r>
          </w:p>
        </w:tc>
        <w:tc>
          <w:tcPr>
            <w:tcW w:w="2399" w:type="dxa"/>
          </w:tcPr>
          <w:p w14:paraId="26A12351" w14:textId="0B60F604" w:rsidR="00161FDD" w:rsidRPr="00161FDD" w:rsidRDefault="00161FDD" w:rsidP="000256E7">
            <w:pPr>
              <w:suppressAutoHyphens/>
              <w:contextualSpacing/>
              <w:jc w:val="both"/>
              <w:rPr>
                <w:rStyle w:val="212pt"/>
              </w:rPr>
            </w:pPr>
            <w:r w:rsidRPr="00161FDD">
              <w:rPr>
                <w:rStyle w:val="212pt"/>
              </w:rPr>
              <w:t>профильный</w:t>
            </w:r>
          </w:p>
        </w:tc>
        <w:tc>
          <w:tcPr>
            <w:tcW w:w="2400" w:type="dxa"/>
          </w:tcPr>
          <w:p w14:paraId="0ED4B4B8" w14:textId="27150D93" w:rsidR="00161FDD" w:rsidRPr="00161FDD" w:rsidRDefault="00161FDD" w:rsidP="000256E7">
            <w:pPr>
              <w:suppressAutoHyphens/>
              <w:contextualSpacing/>
              <w:jc w:val="both"/>
              <w:rPr>
                <w:rStyle w:val="212pt"/>
              </w:rPr>
            </w:pPr>
            <w:r w:rsidRPr="00161FDD">
              <w:rPr>
                <w:rFonts w:ascii="Times New Roman" w:hAnsi="Times New Roman" w:cs="Times New Roman"/>
                <w:sz w:val="24"/>
                <w:szCs w:val="24"/>
              </w:rPr>
              <w:t>Совокупность инвариантной и вариативной частей</w:t>
            </w:r>
          </w:p>
        </w:tc>
        <w:tc>
          <w:tcPr>
            <w:tcW w:w="2441" w:type="dxa"/>
          </w:tcPr>
          <w:p w14:paraId="1125A59A" w14:textId="767897B5" w:rsidR="00161FDD" w:rsidRPr="00161FDD" w:rsidRDefault="00161FDD" w:rsidP="000256E7">
            <w:pPr>
              <w:suppressAutoHyphens/>
              <w:contextualSpacing/>
              <w:jc w:val="both"/>
              <w:rPr>
                <w:rStyle w:val="211pt"/>
                <w:rFonts w:eastAsiaTheme="minorHAnsi"/>
                <w:b w:val="0"/>
                <w:sz w:val="24"/>
                <w:szCs w:val="24"/>
              </w:rPr>
            </w:pPr>
            <w:r w:rsidRPr="00161FDD">
              <w:rPr>
                <w:rFonts w:ascii="Times New Roman" w:hAnsi="Times New Roman" w:cs="Times New Roman"/>
                <w:sz w:val="24"/>
                <w:szCs w:val="24"/>
              </w:rPr>
              <w:t>не более 4 ч. 30 мин.</w:t>
            </w:r>
          </w:p>
        </w:tc>
      </w:tr>
    </w:tbl>
    <w:p w14:paraId="0BDC8C5E" w14:textId="77777777" w:rsidR="00C95EFD" w:rsidRDefault="00C95EFD" w:rsidP="00EE5451">
      <w:pPr>
        <w:rPr>
          <w:rFonts w:ascii="Times New Roman" w:hAnsi="Times New Roman" w:cs="Times New Roman"/>
          <w:sz w:val="24"/>
          <w:szCs w:val="24"/>
        </w:rPr>
      </w:pPr>
    </w:p>
    <w:p w14:paraId="009A02A2" w14:textId="589AA9D3" w:rsidR="00C95EFD" w:rsidRPr="00C95EFD" w:rsidRDefault="00C95EFD" w:rsidP="00623221">
      <w:pPr>
        <w:pStyle w:val="36"/>
        <w:keepNext/>
        <w:keepLines/>
        <w:shd w:val="clear" w:color="auto" w:fill="auto"/>
        <w:spacing w:line="240" w:lineRule="auto"/>
        <w:ind w:right="80"/>
        <w:jc w:val="center"/>
        <w:rPr>
          <w:sz w:val="24"/>
          <w:szCs w:val="24"/>
        </w:rPr>
      </w:pPr>
      <w:bookmarkStart w:id="9" w:name="bookmark9"/>
      <w:r w:rsidRPr="00C95EFD">
        <w:rPr>
          <w:sz w:val="24"/>
          <w:szCs w:val="24"/>
        </w:rPr>
        <w:t>Инструкция по технике безопасности</w:t>
      </w:r>
      <w:bookmarkEnd w:id="9"/>
    </w:p>
    <w:p w14:paraId="2F63A9D7"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1D775E4C"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076949A4" w14:textId="77777777" w:rsidR="00C95EFD" w:rsidRPr="00C95EFD" w:rsidRDefault="00C95EFD" w:rsidP="00623221">
      <w:pPr>
        <w:pStyle w:val="45"/>
        <w:shd w:val="clear" w:color="auto" w:fill="auto"/>
        <w:spacing w:line="240" w:lineRule="auto"/>
        <w:jc w:val="both"/>
        <w:rPr>
          <w:sz w:val="24"/>
          <w:szCs w:val="24"/>
        </w:rPr>
      </w:pPr>
      <w:r w:rsidRPr="00C95EFD">
        <w:rPr>
          <w:sz w:val="24"/>
          <w:szCs w:val="24"/>
        </w:rPr>
        <w:t>Инструкция:</w:t>
      </w:r>
    </w:p>
    <w:p w14:paraId="5102C547"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 Общие требования охраны труда </w:t>
      </w:r>
    </w:p>
    <w:p w14:paraId="14150948"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1.1. К участию в демонстрационном экзамене допускаются участники: </w:t>
      </w:r>
    </w:p>
    <w:p w14:paraId="72B50EE6"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прошедшие инструктаж по охране труда по «Программе инструктажа по охране труда и технике безопасности»; </w:t>
      </w:r>
    </w:p>
    <w:p w14:paraId="34735E85"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ознакомленные с инструкцией по охране труда; </w:t>
      </w:r>
    </w:p>
    <w:p w14:paraId="4C4DD840"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имеющие необходимые навыки по эксплуатации инструмента, приспособлений совместной работы на оборудовании; </w:t>
      </w:r>
    </w:p>
    <w:p w14:paraId="53CCE3E9"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не имеющие противопоказаний к выполнению экзаменационных заданий по состоянию здоровья. </w:t>
      </w:r>
    </w:p>
    <w:p w14:paraId="7FEFAB3D"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1.2. В процессе выполнения демонстрационного экзамена и нахождения на территории и в помещениях места проведения экзамена, участник обязан четко соблюдать: </w:t>
      </w:r>
    </w:p>
    <w:p w14:paraId="4608A68C"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инструкции по охране труда и технике безопасности; </w:t>
      </w:r>
    </w:p>
    <w:p w14:paraId="33031891"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не заходить за ограждения и в технические помещения; </w:t>
      </w:r>
    </w:p>
    <w:p w14:paraId="645F436E"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соблюдать личную гигиену; </w:t>
      </w:r>
    </w:p>
    <w:p w14:paraId="53C6188B" w14:textId="35AABCFC"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принимать пищу в строго отведенных местах; </w:t>
      </w:r>
    </w:p>
    <w:p w14:paraId="7220EA35"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самостоятельно использовать инструмент и оборудование, разрешенное к выполнению задания демонстрационного экзамена. </w:t>
      </w:r>
    </w:p>
    <w:p w14:paraId="36DF8896" w14:textId="47CFD764"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1.3. Участник для выполнения задания демонстрационного экзамена использует оборудование: емкость для приемки молока, емкость для резервирования, ванна (технологическая пищевая емкость-резервуар), анализатор качества, pH-метр. </w:t>
      </w:r>
    </w:p>
    <w:p w14:paraId="0B86EEFF"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1.4. При выполнении задания демонстрационного экзамена на участника могут воздействовать следующие вредные и (или) опасные факторы: </w:t>
      </w:r>
    </w:p>
    <w:p w14:paraId="4AEFA7CE"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Физические: </w:t>
      </w:r>
    </w:p>
    <w:p w14:paraId="6827A429"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повышенная или пониженная температура поверхностей оборудования, сырья и материалов; </w:t>
      </w:r>
    </w:p>
    <w:p w14:paraId="2E6674E3"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повышенная или пониженная температура воздуха рабочей зоны; </w:t>
      </w:r>
    </w:p>
    <w:p w14:paraId="0B9BB95E"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повышенная или пониженная влажность воздуха рабочей зоны; </w:t>
      </w:r>
    </w:p>
    <w:p w14:paraId="0BB41919"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повышенное значение напряжения в электрической цепи, замыкание которой </w:t>
      </w:r>
    </w:p>
    <w:p w14:paraId="319BEB53"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недостаточная освещенность рабочей зоны. </w:t>
      </w:r>
    </w:p>
    <w:p w14:paraId="19176A77"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Химические: </w:t>
      </w:r>
    </w:p>
    <w:p w14:paraId="127AB7C1"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раздражающие (моющие средства). </w:t>
      </w:r>
    </w:p>
    <w:p w14:paraId="4B50E487"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Психологические: </w:t>
      </w:r>
    </w:p>
    <w:p w14:paraId="55F0B88C"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чрезмерное напряжение внимания, усиленная нагрузка на зрение. </w:t>
      </w:r>
    </w:p>
    <w:p w14:paraId="796576CB"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lastRenderedPageBreak/>
        <w:t xml:space="preserve">Биологические: </w:t>
      </w:r>
    </w:p>
    <w:p w14:paraId="2FAEF4DE"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воздействие микроорганизмов (бактерий, вирусов и других) при работе с сырьем. </w:t>
      </w:r>
    </w:p>
    <w:p w14:paraId="7A40624B"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1.5. Применяемые во время выполнения задания демонстрационного экзамена средства индивидуальной защиты: </w:t>
      </w:r>
    </w:p>
    <w:p w14:paraId="21EC4440"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халат; </w:t>
      </w:r>
    </w:p>
    <w:p w14:paraId="0FB642F1"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одноразовые перчатки; </w:t>
      </w:r>
    </w:p>
    <w:p w14:paraId="5E58C2E4"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головной убор. </w:t>
      </w:r>
    </w:p>
    <w:p w14:paraId="50134867"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1.6. Знаки безопасности, используемые на рабочем месте, для обозначения присутствующих опасностей: </w:t>
      </w:r>
    </w:p>
    <w:p w14:paraId="2ADA319D"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знаки эвакуации (эвакуационный выход, пути эвакуации); </w:t>
      </w:r>
    </w:p>
    <w:p w14:paraId="25AA5880"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знак «Аптечка первой медицинской помощи»; </w:t>
      </w:r>
    </w:p>
    <w:p w14:paraId="3276345E"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 табличка «Не включать!». </w:t>
      </w:r>
    </w:p>
    <w:p w14:paraId="4A3186B1"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1.7. При несчастном случае пострадавший или очевидец несчастного случая обязан немедленно сообщить о случившемся экспертам. </w:t>
      </w:r>
    </w:p>
    <w:p w14:paraId="6549C413"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В комнате экспертов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14:paraId="7F93F9EA"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В случае возникновения несчастного случая или болезни участника, об этом немедленно уведомляются Главный эксперт и эксперт. </w:t>
      </w:r>
    </w:p>
    <w:p w14:paraId="4BC1BDA5"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Главный эксперт принимает решение о назначении дополнительного времени для участия. </w:t>
      </w:r>
    </w:p>
    <w:p w14:paraId="4BB3EBA8"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В случае отстранения участника от дальнейшего участия в демонстрационном экзамене ввиду болезни или несчастного случая, он получит баллы за любую завершенную работу. </w:t>
      </w:r>
    </w:p>
    <w:p w14:paraId="121B9867" w14:textId="50647574"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Вышеуказанные случаи подлежат обязательной регистрации в Форме регистрации несчастных случаев и в Форме регистрации перерывов в работе. </w:t>
      </w:r>
    </w:p>
    <w:p w14:paraId="1EA6A844" w14:textId="77777777" w:rsid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 xml:space="preserve">Несоблюдение участником норм и правил ОТ и ТБ ведет к потере баллов. </w:t>
      </w:r>
    </w:p>
    <w:p w14:paraId="06F6C96C" w14:textId="7A91F012" w:rsidR="00264E88" w:rsidRPr="0022377E"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r w:rsidRPr="0022377E">
        <w:rPr>
          <w:rFonts w:ascii="Times New Roman" w:hAnsi="Times New Roman" w:cs="Times New Roman"/>
          <w:sz w:val="24"/>
          <w:szCs w:val="24"/>
        </w:rPr>
        <w:t>Постоянное нарушение норм безопасности может привести к временному или перманентному отстранению аналогично апелляции.</w:t>
      </w:r>
    </w:p>
    <w:p w14:paraId="76568923" w14:textId="77777777" w:rsidR="0022377E" w:rsidRPr="00EF37D9" w:rsidRDefault="0022377E" w:rsidP="00623221">
      <w:pPr>
        <w:pStyle w:val="2a"/>
        <w:shd w:val="clear" w:color="auto" w:fill="auto"/>
        <w:tabs>
          <w:tab w:val="left" w:pos="932"/>
        </w:tabs>
        <w:spacing w:before="0" w:line="240" w:lineRule="auto"/>
        <w:rPr>
          <w:rFonts w:ascii="Times New Roman" w:hAnsi="Times New Roman" w:cs="Times New Roman"/>
          <w:sz w:val="24"/>
          <w:szCs w:val="24"/>
        </w:rPr>
      </w:pPr>
    </w:p>
    <w:p w14:paraId="3959B7CA" w14:textId="01888FC9" w:rsidR="00264E88" w:rsidRPr="00EF37D9" w:rsidRDefault="00EE5451" w:rsidP="00623221">
      <w:pPr>
        <w:pStyle w:val="af4"/>
        <w:spacing w:before="0" w:after="0"/>
        <w:ind w:firstLine="709"/>
        <w:jc w:val="center"/>
        <w:rPr>
          <w:b/>
          <w:szCs w:val="24"/>
        </w:rPr>
      </w:pPr>
      <w:r w:rsidRPr="00EF37D9">
        <w:rPr>
          <w:b/>
          <w:szCs w:val="24"/>
        </w:rPr>
        <w:t>Образцы заданий</w:t>
      </w:r>
    </w:p>
    <w:p w14:paraId="38FAD2C9" w14:textId="695ADB99" w:rsidR="0022377E" w:rsidRDefault="0022377E" w:rsidP="00623221">
      <w:pPr>
        <w:pStyle w:val="af4"/>
        <w:spacing w:before="0" w:after="0"/>
        <w:ind w:firstLine="709"/>
      </w:pPr>
      <w:r>
        <w:t>Модуль 1: Организация и ведение технологического процесса производства продукции на автоматизированных технологических линиях пищевой продукции из молочного сырья</w:t>
      </w:r>
    </w:p>
    <w:p w14:paraId="2816576B" w14:textId="77777777" w:rsidR="0022377E" w:rsidRDefault="0022377E" w:rsidP="00623221">
      <w:pPr>
        <w:pStyle w:val="af4"/>
        <w:spacing w:before="0" w:after="0"/>
        <w:ind w:firstLine="709"/>
      </w:pPr>
      <w:r>
        <w:t xml:space="preserve">Экзаменационные задания представляют выполнение технологических расчетов и составление технологической карты производства свежего сыра. </w:t>
      </w:r>
    </w:p>
    <w:p w14:paraId="1E3CA933" w14:textId="77777777" w:rsidR="0022377E" w:rsidRDefault="0022377E" w:rsidP="00623221">
      <w:pPr>
        <w:pStyle w:val="af4"/>
        <w:spacing w:before="0" w:after="0"/>
        <w:ind w:firstLine="709"/>
      </w:pPr>
      <w:r>
        <w:t xml:space="preserve">1. Участнику необходимо на основании технологической инструкции составить частную рабочую диаграмму производства свежего мягкого сыра с учетом имеющегося технологического оборудования площадки. </w:t>
      </w:r>
    </w:p>
    <w:p w14:paraId="0975353A" w14:textId="1833BBF5" w:rsidR="0022377E" w:rsidRDefault="0022377E" w:rsidP="00623221">
      <w:pPr>
        <w:pStyle w:val="af4"/>
        <w:spacing w:before="0" w:after="0"/>
        <w:ind w:firstLine="709"/>
      </w:pPr>
      <w:r>
        <w:t>Произвести необходимые расчеты по нормализации молока, выходу готового продукта, определить количество необходимых функционально необходимых ингредиентов (ФНИ): закваски, хлористого кальция, сычужного фермента, приправ и специй. На основании задания объяснить причину возникновения порока в сыре и меры предупреждения. Заполнить технологическую документацию.</w:t>
      </w:r>
    </w:p>
    <w:p w14:paraId="70879B21" w14:textId="1C3379B7" w:rsidR="0022377E" w:rsidRDefault="0022377E" w:rsidP="00623221">
      <w:pPr>
        <w:pStyle w:val="af4"/>
        <w:spacing w:before="0" w:after="0"/>
        <w:ind w:firstLine="709"/>
      </w:pPr>
      <w:r>
        <w:t>Содержанием задания является ведение технологического процесса производства свежего мягкого сыра до этапа самопрессования. Участнику необходимо: выполнять требования по охране труда и технике безопасности, производственной санитарии и противопожарной защиты на всех этапах выполнения задания. Реализовать алгоритм выполнения экзаменационного задания: определить качественные показатели сырья с помощью анализаторов; провести приемку сырья, его тепловую обработку, приготовить ФНИ, произвести свертывание, обработку сгустка, формование. Данные технологических параметров производства записать в технологическом журнале.</w:t>
      </w:r>
    </w:p>
    <w:p w14:paraId="7DD127FC" w14:textId="7621E858" w:rsidR="0022377E" w:rsidRDefault="0022377E" w:rsidP="00623221">
      <w:pPr>
        <w:pStyle w:val="af4"/>
        <w:spacing w:before="0" w:after="0"/>
        <w:ind w:firstLine="709"/>
      </w:pPr>
      <w:r>
        <w:t>Модуль 2: Обеспечение безопасности, прослеживаемости и качества молочной продукции на всех этапах ее производства и обращения на рынке</w:t>
      </w:r>
    </w:p>
    <w:p w14:paraId="744A5F2B" w14:textId="77777777" w:rsidR="0022377E" w:rsidRDefault="0022377E" w:rsidP="00623221">
      <w:pPr>
        <w:pStyle w:val="af4"/>
        <w:spacing w:before="0" w:after="0"/>
        <w:ind w:firstLine="709"/>
      </w:pPr>
      <w:r>
        <w:lastRenderedPageBreak/>
        <w:t xml:space="preserve">Участнику необходимо осуществлять производственный контроль полуфабрикатов, параметров технологических процессов. Данные технологических параметров производства записать в технологическом журнале </w:t>
      </w:r>
    </w:p>
    <w:p w14:paraId="6BC6719B" w14:textId="77777777" w:rsidR="0022377E" w:rsidRDefault="0022377E" w:rsidP="00623221">
      <w:pPr>
        <w:pStyle w:val="af4"/>
        <w:spacing w:before="0" w:after="0"/>
        <w:ind w:firstLine="709"/>
      </w:pPr>
      <w:r>
        <w:t xml:space="preserve">3. Содержанием задания является проведение лабораторных исследований качества сыра. Участнику необходимо составить и реализовать алгоритм выполнения экспериментального задания в соответствии с нормативной документацией (НД) и паспортом прибора. </w:t>
      </w:r>
    </w:p>
    <w:p w14:paraId="5BF7EBD3" w14:textId="37013D3F" w:rsidR="0022377E" w:rsidRDefault="0022377E" w:rsidP="00623221">
      <w:pPr>
        <w:pStyle w:val="af4"/>
        <w:spacing w:before="0" w:after="0"/>
        <w:ind w:firstLine="709"/>
      </w:pPr>
      <w:r>
        <w:t>Приготовить необходимые приборы, реактивы и лабораторную посуду для определения массовой доли влаги инструментальным методом, определение органолептических показателей, степени зрелости в исследуемом продукте по НД с соблюдением правил техники безопасности. Произвести необходимые расчеты и заполнить удостоверение о качестве. На контроль предлагаются образцы продукции по количеству участников.</w:t>
      </w:r>
    </w:p>
    <w:p w14:paraId="511EF277" w14:textId="77777777" w:rsidR="0022377E" w:rsidRDefault="0022377E" w:rsidP="00623221">
      <w:pPr>
        <w:pStyle w:val="af4"/>
        <w:spacing w:before="0" w:after="0"/>
        <w:ind w:firstLine="709"/>
      </w:pPr>
    </w:p>
    <w:p w14:paraId="2B489FE4" w14:textId="77777777" w:rsidR="0022377E" w:rsidRDefault="0022377E" w:rsidP="00623221">
      <w:pPr>
        <w:pStyle w:val="af4"/>
        <w:spacing w:before="0" w:after="0"/>
        <w:ind w:firstLine="709"/>
      </w:pPr>
    </w:p>
    <w:p w14:paraId="1C2AAD72" w14:textId="77777777" w:rsidR="0022377E" w:rsidRDefault="0022377E" w:rsidP="00623221">
      <w:pPr>
        <w:pStyle w:val="af4"/>
        <w:spacing w:before="0" w:after="0"/>
        <w:ind w:firstLine="709"/>
      </w:pPr>
    </w:p>
    <w:sectPr w:rsidR="0022377E" w:rsidSect="00FD3AC6">
      <w:headerReference w:type="default" r:id="rId22"/>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B2023" w14:textId="77777777" w:rsidR="00A62D3B" w:rsidRDefault="00A62D3B" w:rsidP="00A858FE">
      <w:r>
        <w:separator/>
      </w:r>
    </w:p>
  </w:endnote>
  <w:endnote w:type="continuationSeparator" w:id="0">
    <w:p w14:paraId="4D9754A3" w14:textId="77777777" w:rsidR="00A62D3B" w:rsidRDefault="00A62D3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067A" w14:textId="77777777" w:rsidR="00057C45" w:rsidRDefault="00057C45"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45C3F0A" w14:textId="77777777" w:rsidR="00057C45" w:rsidRDefault="00057C45" w:rsidP="00FD3AC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3E0D" w14:textId="77777777" w:rsidR="00057C45" w:rsidRDefault="00057C45"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2A1CD3">
      <w:rPr>
        <w:rStyle w:val="affffb"/>
        <w:noProof/>
      </w:rPr>
      <w:t>15</w:t>
    </w:r>
    <w:r>
      <w:rPr>
        <w:rStyle w:val="affffb"/>
      </w:rPr>
      <w:fldChar w:fldCharType="end"/>
    </w:r>
  </w:p>
  <w:p w14:paraId="76C83E11" w14:textId="77777777" w:rsidR="00057C45" w:rsidRDefault="00057C45" w:rsidP="00FD3AC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D51D" w14:textId="77777777" w:rsidR="00057C45" w:rsidRDefault="00057C45"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EE591E0" w14:textId="77777777" w:rsidR="00057C45" w:rsidRDefault="00057C45" w:rsidP="00FD3AC6">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DD6F" w14:textId="77777777" w:rsidR="00057C45" w:rsidRDefault="00057C45"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2A1CD3">
      <w:rPr>
        <w:rStyle w:val="affffb"/>
        <w:noProof/>
      </w:rPr>
      <w:t>17</w:t>
    </w:r>
    <w:r>
      <w:rPr>
        <w:rStyle w:val="affffb"/>
      </w:rPr>
      <w:fldChar w:fldCharType="end"/>
    </w:r>
  </w:p>
  <w:p w14:paraId="71F5D86B" w14:textId="77777777" w:rsidR="00057C45" w:rsidRDefault="00057C45" w:rsidP="00FD3AC6">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AB94" w14:textId="77777777" w:rsidR="00057C45" w:rsidRDefault="00057C45">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2464" w14:textId="77777777" w:rsidR="00057C45" w:rsidRDefault="00057C45"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0820E5AD" w14:textId="77777777" w:rsidR="00057C45" w:rsidRDefault="00057C45" w:rsidP="00FD3AC6">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5632" w14:textId="77777777" w:rsidR="00057C45" w:rsidRDefault="00057C45"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2A1CD3">
      <w:rPr>
        <w:rStyle w:val="affffb"/>
        <w:noProof/>
      </w:rPr>
      <w:t>3</w:t>
    </w:r>
    <w:r>
      <w:rPr>
        <w:rStyle w:val="affffb"/>
      </w:rPr>
      <w:fldChar w:fldCharType="end"/>
    </w:r>
  </w:p>
  <w:p w14:paraId="75519A59" w14:textId="77777777" w:rsidR="00057C45" w:rsidRDefault="00057C45" w:rsidP="00FD3AC6">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F7EB" w14:textId="77777777" w:rsidR="00057C45" w:rsidRDefault="00057C4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E6838" w14:textId="77777777" w:rsidR="00A62D3B" w:rsidRDefault="00A62D3B" w:rsidP="00A858FE">
      <w:r>
        <w:separator/>
      </w:r>
    </w:p>
  </w:footnote>
  <w:footnote w:type="continuationSeparator" w:id="0">
    <w:p w14:paraId="09D71FA1" w14:textId="77777777" w:rsidR="00A62D3B" w:rsidRDefault="00A62D3B"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D3CF" w14:textId="77777777" w:rsidR="00057C45" w:rsidRDefault="00057C4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DF43" w14:textId="77777777" w:rsidR="00057C45" w:rsidRDefault="00057C4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AAD3" w14:textId="77777777" w:rsidR="00057C45" w:rsidRDefault="00057C4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B58B" w14:textId="77777777" w:rsidR="00057C45" w:rsidRDefault="00057C4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3ECF" w14:textId="77777777" w:rsidR="00057C45" w:rsidRDefault="00057C45">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0E52" w14:textId="77777777" w:rsidR="00057C45" w:rsidRDefault="00057C45">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057C45" w:rsidRPr="007B5CC1" w:rsidRDefault="00057C45"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2A1CD3">
          <w:rPr>
            <w:rFonts w:ascii="Times New Roman" w:hAnsi="Times New Roman" w:cs="Times New Roman"/>
            <w:noProof/>
            <w:sz w:val="24"/>
            <w:szCs w:val="24"/>
          </w:rPr>
          <w:t>3</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041D2"/>
    <w:multiLevelType w:val="multilevel"/>
    <w:tmpl w:val="AEAA2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06D78E8"/>
    <w:multiLevelType w:val="multilevel"/>
    <w:tmpl w:val="3C08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95018"/>
    <w:multiLevelType w:val="multilevel"/>
    <w:tmpl w:val="028C2A0A"/>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54354AFA"/>
    <w:multiLevelType w:val="multilevel"/>
    <w:tmpl w:val="42DA30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EF208B"/>
    <w:multiLevelType w:val="multilevel"/>
    <w:tmpl w:val="5D8C2D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A70FC3"/>
    <w:multiLevelType w:val="hybridMultilevel"/>
    <w:tmpl w:val="DFBCF406"/>
    <w:lvl w:ilvl="0" w:tplc="E3FE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8B77AC6"/>
    <w:multiLevelType w:val="multilevel"/>
    <w:tmpl w:val="C4BAA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D045C1"/>
    <w:multiLevelType w:val="hybridMultilevel"/>
    <w:tmpl w:val="0082C42E"/>
    <w:lvl w:ilvl="0" w:tplc="7B32A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FF9741A"/>
    <w:multiLevelType w:val="hybridMultilevel"/>
    <w:tmpl w:val="9E62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0"/>
  </w:num>
  <w:num w:numId="3">
    <w:abstractNumId w:val="21"/>
  </w:num>
  <w:num w:numId="4">
    <w:abstractNumId w:val="11"/>
  </w:num>
  <w:num w:numId="5">
    <w:abstractNumId w:val="8"/>
  </w:num>
  <w:num w:numId="6">
    <w:abstractNumId w:val="3"/>
  </w:num>
  <w:num w:numId="7">
    <w:abstractNumId w:val="18"/>
  </w:num>
  <w:num w:numId="8">
    <w:abstractNumId w:val="5"/>
  </w:num>
  <w:num w:numId="9">
    <w:abstractNumId w:val="12"/>
  </w:num>
  <w:num w:numId="10">
    <w:abstractNumId w:val="4"/>
  </w:num>
  <w:num w:numId="11">
    <w:abstractNumId w:val="17"/>
  </w:num>
  <w:num w:numId="12">
    <w:abstractNumId w:val="30"/>
  </w:num>
  <w:num w:numId="13">
    <w:abstractNumId w:val="23"/>
  </w:num>
  <w:num w:numId="14">
    <w:abstractNumId w:val="1"/>
  </w:num>
  <w:num w:numId="15">
    <w:abstractNumId w:val="9"/>
  </w:num>
  <w:num w:numId="16">
    <w:abstractNumId w:val="29"/>
  </w:num>
  <w:num w:numId="17">
    <w:abstractNumId w:val="31"/>
  </w:num>
  <w:num w:numId="18">
    <w:abstractNumId w:val="32"/>
  </w:num>
  <w:num w:numId="19">
    <w:abstractNumId w:val="2"/>
  </w:num>
  <w:num w:numId="20">
    <w:abstractNumId w:val="20"/>
  </w:num>
  <w:num w:numId="21">
    <w:abstractNumId w:val="24"/>
  </w:num>
  <w:num w:numId="22">
    <w:abstractNumId w:val="7"/>
  </w:num>
  <w:num w:numId="23">
    <w:abstractNumId w:val="6"/>
  </w:num>
  <w:num w:numId="24">
    <w:abstractNumId w:val="13"/>
  </w:num>
  <w:num w:numId="25">
    <w:abstractNumId w:val="19"/>
  </w:num>
  <w:num w:numId="26">
    <w:abstractNumId w:val="22"/>
  </w:num>
  <w:num w:numId="27">
    <w:abstractNumId w:val="15"/>
  </w:num>
  <w:num w:numId="28">
    <w:abstractNumId w:val="0"/>
  </w:num>
  <w:num w:numId="29">
    <w:abstractNumId w:val="26"/>
  </w:num>
  <w:num w:numId="30">
    <w:abstractNumId w:val="14"/>
  </w:num>
  <w:num w:numId="31">
    <w:abstractNumId w:val="16"/>
  </w:num>
  <w:num w:numId="32">
    <w:abstractNumId w:val="27"/>
  </w:num>
  <w:num w:numId="3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3B1"/>
    <w:rsid w:val="0000394E"/>
    <w:rsid w:val="00004A33"/>
    <w:rsid w:val="000079C3"/>
    <w:rsid w:val="00007F70"/>
    <w:rsid w:val="000112BC"/>
    <w:rsid w:val="00011EE3"/>
    <w:rsid w:val="00012459"/>
    <w:rsid w:val="00017641"/>
    <w:rsid w:val="000179F8"/>
    <w:rsid w:val="00021F15"/>
    <w:rsid w:val="000256E7"/>
    <w:rsid w:val="000274BC"/>
    <w:rsid w:val="0003041E"/>
    <w:rsid w:val="000310CB"/>
    <w:rsid w:val="00042069"/>
    <w:rsid w:val="0005662D"/>
    <w:rsid w:val="00057C45"/>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0F5935"/>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0348"/>
    <w:rsid w:val="00144EE1"/>
    <w:rsid w:val="00152D91"/>
    <w:rsid w:val="001536F5"/>
    <w:rsid w:val="00155BB4"/>
    <w:rsid w:val="00161FDD"/>
    <w:rsid w:val="0016297B"/>
    <w:rsid w:val="00163473"/>
    <w:rsid w:val="00164F90"/>
    <w:rsid w:val="00165700"/>
    <w:rsid w:val="001718B9"/>
    <w:rsid w:val="00171FB9"/>
    <w:rsid w:val="00173CD4"/>
    <w:rsid w:val="00173DEB"/>
    <w:rsid w:val="001773A8"/>
    <w:rsid w:val="00177C13"/>
    <w:rsid w:val="00180071"/>
    <w:rsid w:val="00181183"/>
    <w:rsid w:val="00184290"/>
    <w:rsid w:val="0018446A"/>
    <w:rsid w:val="00184D21"/>
    <w:rsid w:val="00187560"/>
    <w:rsid w:val="001944D3"/>
    <w:rsid w:val="00196996"/>
    <w:rsid w:val="00197F9A"/>
    <w:rsid w:val="001A1E8A"/>
    <w:rsid w:val="001A38DD"/>
    <w:rsid w:val="001A6B4D"/>
    <w:rsid w:val="001A723D"/>
    <w:rsid w:val="001B092B"/>
    <w:rsid w:val="001B28C4"/>
    <w:rsid w:val="001C3496"/>
    <w:rsid w:val="001C3659"/>
    <w:rsid w:val="001D439B"/>
    <w:rsid w:val="001E637C"/>
    <w:rsid w:val="001F3287"/>
    <w:rsid w:val="001F38D5"/>
    <w:rsid w:val="001F47BF"/>
    <w:rsid w:val="001F5E60"/>
    <w:rsid w:val="001F7412"/>
    <w:rsid w:val="002003DB"/>
    <w:rsid w:val="002005BD"/>
    <w:rsid w:val="00200AFE"/>
    <w:rsid w:val="00200BCC"/>
    <w:rsid w:val="00207282"/>
    <w:rsid w:val="00207F28"/>
    <w:rsid w:val="00214055"/>
    <w:rsid w:val="002168EA"/>
    <w:rsid w:val="00217CBC"/>
    <w:rsid w:val="0022150C"/>
    <w:rsid w:val="002221E1"/>
    <w:rsid w:val="00223530"/>
    <w:rsid w:val="00223558"/>
    <w:rsid w:val="0022377E"/>
    <w:rsid w:val="00235942"/>
    <w:rsid w:val="00235CC4"/>
    <w:rsid w:val="002415E0"/>
    <w:rsid w:val="00246043"/>
    <w:rsid w:val="0024674B"/>
    <w:rsid w:val="0024748B"/>
    <w:rsid w:val="00247667"/>
    <w:rsid w:val="00250BEC"/>
    <w:rsid w:val="002513D8"/>
    <w:rsid w:val="00252C9A"/>
    <w:rsid w:val="0025322E"/>
    <w:rsid w:val="00256381"/>
    <w:rsid w:val="002608A2"/>
    <w:rsid w:val="0026104A"/>
    <w:rsid w:val="00261A98"/>
    <w:rsid w:val="002634CE"/>
    <w:rsid w:val="00264D52"/>
    <w:rsid w:val="00264E88"/>
    <w:rsid w:val="00270B26"/>
    <w:rsid w:val="00280ABA"/>
    <w:rsid w:val="00284E57"/>
    <w:rsid w:val="00286EA2"/>
    <w:rsid w:val="002879BA"/>
    <w:rsid w:val="00290CA1"/>
    <w:rsid w:val="00291E7B"/>
    <w:rsid w:val="002945C8"/>
    <w:rsid w:val="002A19FA"/>
    <w:rsid w:val="002A1CD3"/>
    <w:rsid w:val="002A33C2"/>
    <w:rsid w:val="002A400A"/>
    <w:rsid w:val="002A4360"/>
    <w:rsid w:val="002A538D"/>
    <w:rsid w:val="002C4B17"/>
    <w:rsid w:val="002C75C7"/>
    <w:rsid w:val="002D49B6"/>
    <w:rsid w:val="002D7E70"/>
    <w:rsid w:val="002E3E19"/>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601D"/>
    <w:rsid w:val="003172EE"/>
    <w:rsid w:val="0032315D"/>
    <w:rsid w:val="00324B82"/>
    <w:rsid w:val="00326B77"/>
    <w:rsid w:val="003271B8"/>
    <w:rsid w:val="00332233"/>
    <w:rsid w:val="00333552"/>
    <w:rsid w:val="003369AE"/>
    <w:rsid w:val="00340F33"/>
    <w:rsid w:val="003411EC"/>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0F51"/>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96258"/>
    <w:rsid w:val="004A1B5A"/>
    <w:rsid w:val="004A4B71"/>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104A"/>
    <w:rsid w:val="00515AD8"/>
    <w:rsid w:val="0051713F"/>
    <w:rsid w:val="00517725"/>
    <w:rsid w:val="00520961"/>
    <w:rsid w:val="0052763B"/>
    <w:rsid w:val="0053237D"/>
    <w:rsid w:val="00533319"/>
    <w:rsid w:val="00533582"/>
    <w:rsid w:val="00537C30"/>
    <w:rsid w:val="005438AD"/>
    <w:rsid w:val="00543932"/>
    <w:rsid w:val="00550283"/>
    <w:rsid w:val="005551BB"/>
    <w:rsid w:val="00555790"/>
    <w:rsid w:val="0055619A"/>
    <w:rsid w:val="0055753C"/>
    <w:rsid w:val="0056201B"/>
    <w:rsid w:val="00562CE2"/>
    <w:rsid w:val="00563D33"/>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E2C"/>
    <w:rsid w:val="0061235E"/>
    <w:rsid w:val="006136E4"/>
    <w:rsid w:val="00615954"/>
    <w:rsid w:val="00620976"/>
    <w:rsid w:val="006229A4"/>
    <w:rsid w:val="00623221"/>
    <w:rsid w:val="00632024"/>
    <w:rsid w:val="00635015"/>
    <w:rsid w:val="00640C5A"/>
    <w:rsid w:val="00641593"/>
    <w:rsid w:val="00650455"/>
    <w:rsid w:val="00656A72"/>
    <w:rsid w:val="00661BCB"/>
    <w:rsid w:val="00663DF9"/>
    <w:rsid w:val="00665678"/>
    <w:rsid w:val="00665C87"/>
    <w:rsid w:val="006672FE"/>
    <w:rsid w:val="0067045C"/>
    <w:rsid w:val="0067255A"/>
    <w:rsid w:val="00673ADD"/>
    <w:rsid w:val="006758CE"/>
    <w:rsid w:val="00677DF5"/>
    <w:rsid w:val="00680EE4"/>
    <w:rsid w:val="0068198B"/>
    <w:rsid w:val="00692697"/>
    <w:rsid w:val="00693608"/>
    <w:rsid w:val="00694FBB"/>
    <w:rsid w:val="00697D60"/>
    <w:rsid w:val="006A4AF7"/>
    <w:rsid w:val="006A5CE2"/>
    <w:rsid w:val="006A77F8"/>
    <w:rsid w:val="006B0501"/>
    <w:rsid w:val="006B1F6D"/>
    <w:rsid w:val="006B29DD"/>
    <w:rsid w:val="006C4A47"/>
    <w:rsid w:val="006C5629"/>
    <w:rsid w:val="006D036B"/>
    <w:rsid w:val="006D23B3"/>
    <w:rsid w:val="006D3A82"/>
    <w:rsid w:val="006D425C"/>
    <w:rsid w:val="006D4C3D"/>
    <w:rsid w:val="006E29B8"/>
    <w:rsid w:val="006E2DA7"/>
    <w:rsid w:val="006E319A"/>
    <w:rsid w:val="006E5130"/>
    <w:rsid w:val="006F239E"/>
    <w:rsid w:val="006F7C5D"/>
    <w:rsid w:val="00701D4A"/>
    <w:rsid w:val="00703CD1"/>
    <w:rsid w:val="0070724D"/>
    <w:rsid w:val="0071057A"/>
    <w:rsid w:val="007112DA"/>
    <w:rsid w:val="007129CE"/>
    <w:rsid w:val="0072121D"/>
    <w:rsid w:val="007271F1"/>
    <w:rsid w:val="00731549"/>
    <w:rsid w:val="007340DE"/>
    <w:rsid w:val="00734895"/>
    <w:rsid w:val="007348FD"/>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7F2"/>
    <w:rsid w:val="00875CE1"/>
    <w:rsid w:val="00883D79"/>
    <w:rsid w:val="00884560"/>
    <w:rsid w:val="008855EA"/>
    <w:rsid w:val="008868C5"/>
    <w:rsid w:val="00887AD5"/>
    <w:rsid w:val="00890538"/>
    <w:rsid w:val="00892CA5"/>
    <w:rsid w:val="008932E1"/>
    <w:rsid w:val="008A0E73"/>
    <w:rsid w:val="008A14EA"/>
    <w:rsid w:val="008A1F52"/>
    <w:rsid w:val="008A20F2"/>
    <w:rsid w:val="008A2194"/>
    <w:rsid w:val="008A298A"/>
    <w:rsid w:val="008A3434"/>
    <w:rsid w:val="008A492C"/>
    <w:rsid w:val="008A5787"/>
    <w:rsid w:val="008A6342"/>
    <w:rsid w:val="008B43DB"/>
    <w:rsid w:val="008B7222"/>
    <w:rsid w:val="008C0690"/>
    <w:rsid w:val="008C3C0E"/>
    <w:rsid w:val="008C4F91"/>
    <w:rsid w:val="008D00EF"/>
    <w:rsid w:val="008D728E"/>
    <w:rsid w:val="008E19E9"/>
    <w:rsid w:val="008E329E"/>
    <w:rsid w:val="008E444A"/>
    <w:rsid w:val="008E712C"/>
    <w:rsid w:val="008E7C9D"/>
    <w:rsid w:val="008F3832"/>
    <w:rsid w:val="008F4F1D"/>
    <w:rsid w:val="0090012C"/>
    <w:rsid w:val="00901CFE"/>
    <w:rsid w:val="00903316"/>
    <w:rsid w:val="0090672D"/>
    <w:rsid w:val="00906981"/>
    <w:rsid w:val="00910389"/>
    <w:rsid w:val="0091257D"/>
    <w:rsid w:val="0091400E"/>
    <w:rsid w:val="009166B7"/>
    <w:rsid w:val="00917222"/>
    <w:rsid w:val="0091769F"/>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6C3B"/>
    <w:rsid w:val="00985111"/>
    <w:rsid w:val="00986EEC"/>
    <w:rsid w:val="00987700"/>
    <w:rsid w:val="00987E61"/>
    <w:rsid w:val="00992F29"/>
    <w:rsid w:val="00996136"/>
    <w:rsid w:val="00997AB1"/>
    <w:rsid w:val="009A1DFB"/>
    <w:rsid w:val="009A4D9F"/>
    <w:rsid w:val="009B6A77"/>
    <w:rsid w:val="009B7136"/>
    <w:rsid w:val="009C121E"/>
    <w:rsid w:val="009C2C4C"/>
    <w:rsid w:val="009C5AF6"/>
    <w:rsid w:val="009D11E3"/>
    <w:rsid w:val="009D709B"/>
    <w:rsid w:val="009D7AC6"/>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0614"/>
    <w:rsid w:val="00A43059"/>
    <w:rsid w:val="00A50BD8"/>
    <w:rsid w:val="00A52F39"/>
    <w:rsid w:val="00A54E6F"/>
    <w:rsid w:val="00A55A51"/>
    <w:rsid w:val="00A61690"/>
    <w:rsid w:val="00A62D3B"/>
    <w:rsid w:val="00A63431"/>
    <w:rsid w:val="00A6653D"/>
    <w:rsid w:val="00A679AA"/>
    <w:rsid w:val="00A71768"/>
    <w:rsid w:val="00A73026"/>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2B96"/>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A62B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2D99"/>
    <w:rsid w:val="00C7352F"/>
    <w:rsid w:val="00C743DA"/>
    <w:rsid w:val="00C806F5"/>
    <w:rsid w:val="00C809CD"/>
    <w:rsid w:val="00C81E65"/>
    <w:rsid w:val="00C83797"/>
    <w:rsid w:val="00C87179"/>
    <w:rsid w:val="00C878C8"/>
    <w:rsid w:val="00C92248"/>
    <w:rsid w:val="00C95532"/>
    <w:rsid w:val="00C95EFD"/>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0F95"/>
    <w:rsid w:val="00D3146B"/>
    <w:rsid w:val="00D32104"/>
    <w:rsid w:val="00D34A9C"/>
    <w:rsid w:val="00D34AB2"/>
    <w:rsid w:val="00D34BAC"/>
    <w:rsid w:val="00D36405"/>
    <w:rsid w:val="00D3763E"/>
    <w:rsid w:val="00D40AE9"/>
    <w:rsid w:val="00D42432"/>
    <w:rsid w:val="00D43671"/>
    <w:rsid w:val="00D43D26"/>
    <w:rsid w:val="00D51267"/>
    <w:rsid w:val="00D54A74"/>
    <w:rsid w:val="00D570F5"/>
    <w:rsid w:val="00D63987"/>
    <w:rsid w:val="00D67E36"/>
    <w:rsid w:val="00D742DE"/>
    <w:rsid w:val="00D75152"/>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31F3"/>
    <w:rsid w:val="00EC55B4"/>
    <w:rsid w:val="00EC5E35"/>
    <w:rsid w:val="00EC7722"/>
    <w:rsid w:val="00ED0B47"/>
    <w:rsid w:val="00ED2880"/>
    <w:rsid w:val="00ED6170"/>
    <w:rsid w:val="00EE0DFF"/>
    <w:rsid w:val="00EE5451"/>
    <w:rsid w:val="00EE625F"/>
    <w:rsid w:val="00EF00AF"/>
    <w:rsid w:val="00EF167F"/>
    <w:rsid w:val="00EF37D9"/>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3863"/>
    <w:rsid w:val="00F876CD"/>
    <w:rsid w:val="00F87CCB"/>
    <w:rsid w:val="00F92178"/>
    <w:rsid w:val="00F94F60"/>
    <w:rsid w:val="00F9569D"/>
    <w:rsid w:val="00FA062E"/>
    <w:rsid w:val="00FA5C7D"/>
    <w:rsid w:val="00FA6172"/>
    <w:rsid w:val="00FA67F6"/>
    <w:rsid w:val="00FA77B1"/>
    <w:rsid w:val="00FB2082"/>
    <w:rsid w:val="00FB371B"/>
    <w:rsid w:val="00FB412E"/>
    <w:rsid w:val="00FC0A49"/>
    <w:rsid w:val="00FC1BE0"/>
    <w:rsid w:val="00FC6123"/>
    <w:rsid w:val="00FD01E7"/>
    <w:rsid w:val="00FD0E3A"/>
    <w:rsid w:val="00FD2187"/>
    <w:rsid w:val="00FD2E2F"/>
    <w:rsid w:val="00FD3AC6"/>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0963CE46-02F3-400D-A0BD-5B6EAA6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997AB1"/>
    <w:pPr>
      <w:tabs>
        <w:tab w:val="right" w:leader="dot" w:pos="9345"/>
      </w:tabs>
      <w:ind w:firstLine="709"/>
    </w:pPr>
    <w:rPr>
      <w:rFonts w:ascii="Times New Roman" w:hAnsi="Times New Roman" w:cs="Times New Roman"/>
      <w:b/>
      <w:bCs/>
      <w:noProof/>
      <w:sz w:val="24"/>
      <w:szCs w:val="24"/>
      <w:lang w:eastAsia="zh-CN"/>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link w:val="18"/>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Сноска_"/>
    <w:basedOn w:val="a0"/>
    <w:link w:val="affffff7"/>
    <w:rsid w:val="00C95EFD"/>
    <w:rPr>
      <w:rFonts w:ascii="Times New Roman" w:eastAsia="Times New Roman" w:hAnsi="Times New Roman" w:cs="Times New Roman"/>
      <w:b/>
      <w:bCs/>
      <w:sz w:val="18"/>
      <w:szCs w:val="18"/>
      <w:shd w:val="clear" w:color="auto" w:fill="FFFFFF"/>
    </w:rPr>
  </w:style>
  <w:style w:type="character" w:customStyle="1" w:styleId="affffff8">
    <w:name w:val="Сноска + Не полужирный"/>
    <w:basedOn w:val="affffff6"/>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C95EFD"/>
    <w:rPr>
      <w:rFonts w:ascii="Times New Roman" w:eastAsia="Times New Roman" w:hAnsi="Times New Roman" w:cs="Times New Roman"/>
      <w:b/>
      <w:bCs/>
      <w:i w:val="0"/>
      <w:iCs w:val="0"/>
      <w:smallCaps w:val="0"/>
      <w:strike w:val="0"/>
      <w:sz w:val="28"/>
      <w:szCs w:val="28"/>
      <w:u w:val="none"/>
    </w:rPr>
  </w:style>
  <w:style w:type="character" w:customStyle="1" w:styleId="35">
    <w:name w:val="Заголовок №3_"/>
    <w:basedOn w:val="a0"/>
    <w:link w:val="36"/>
    <w:rsid w:val="00C95EFD"/>
    <w:rPr>
      <w:rFonts w:ascii="Times New Roman" w:eastAsia="Times New Roman" w:hAnsi="Times New Roman" w:cs="Times New Roman"/>
      <w:b/>
      <w:bCs/>
      <w:sz w:val="28"/>
      <w:szCs w:val="28"/>
      <w:shd w:val="clear" w:color="auto" w:fill="FFFFFF"/>
    </w:rPr>
  </w:style>
  <w:style w:type="character" w:customStyle="1" w:styleId="37">
    <w:name w:val="Заголовок №3 + Не полужирный"/>
    <w:basedOn w:val="35"/>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c">
    <w:name w:val="Заголовок №2_"/>
    <w:basedOn w:val="a0"/>
    <w:link w:val="2d"/>
    <w:rsid w:val="00C95EFD"/>
    <w:rPr>
      <w:rFonts w:ascii="Times New Roman" w:eastAsia="Times New Roman" w:hAnsi="Times New Roman" w:cs="Times New Roman"/>
      <w:b/>
      <w:bCs/>
      <w:sz w:val="36"/>
      <w:szCs w:val="36"/>
      <w:shd w:val="clear" w:color="auto" w:fill="FFFFFF"/>
    </w:rPr>
  </w:style>
  <w:style w:type="character" w:customStyle="1" w:styleId="38">
    <w:name w:val="Основной текст (3)_"/>
    <w:basedOn w:val="a0"/>
    <w:link w:val="39"/>
    <w:rsid w:val="00C95EFD"/>
    <w:rPr>
      <w:rFonts w:ascii="Times New Roman" w:eastAsia="Times New Roman" w:hAnsi="Times New Roman" w:cs="Times New Roman"/>
      <w:b/>
      <w:bCs/>
      <w:sz w:val="32"/>
      <w:szCs w:val="32"/>
      <w:shd w:val="clear" w:color="auto" w:fill="FFFFFF"/>
    </w:rPr>
  </w:style>
  <w:style w:type="character" w:customStyle="1" w:styleId="2e">
    <w:name w:val="Основной текст (2) + 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ffffff9">
    <w:name w:val="Колонтитул_"/>
    <w:basedOn w:val="a0"/>
    <w:rsid w:val="00C95EFD"/>
    <w:rPr>
      <w:rFonts w:ascii="Times New Roman" w:eastAsia="Times New Roman" w:hAnsi="Times New Roman" w:cs="Times New Roman"/>
      <w:b w:val="0"/>
      <w:bCs w:val="0"/>
      <w:i w:val="0"/>
      <w:iCs w:val="0"/>
      <w:smallCaps w:val="0"/>
      <w:strike w:val="0"/>
      <w:sz w:val="28"/>
      <w:szCs w:val="28"/>
      <w:u w:val="none"/>
    </w:rPr>
  </w:style>
  <w:style w:type="character" w:customStyle="1" w:styleId="10pt">
    <w:name w:val="Колонтитул + 10 pt;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2">
    <w:name w:val="Заголовок №1_"/>
    <w:basedOn w:val="a0"/>
    <w:link w:val="1f3"/>
    <w:rsid w:val="00C95EFD"/>
    <w:rPr>
      <w:rFonts w:ascii="Times New Roman" w:eastAsia="Times New Roman" w:hAnsi="Times New Roman" w:cs="Times New Roman"/>
      <w:b/>
      <w:bCs/>
      <w:spacing w:val="-10"/>
      <w:sz w:val="44"/>
      <w:szCs w:val="44"/>
      <w:shd w:val="clear" w:color="auto" w:fill="FFFFFF"/>
    </w:rPr>
  </w:style>
  <w:style w:type="character" w:customStyle="1" w:styleId="2f">
    <w:name w:val="Подпись к таблице (2)_"/>
    <w:basedOn w:val="a0"/>
    <w:link w:val="2f0"/>
    <w:rsid w:val="00C95EF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4">
    <w:name w:val="Основной текст (4)_"/>
    <w:basedOn w:val="a0"/>
    <w:link w:val="45"/>
    <w:rsid w:val="00C95EFD"/>
    <w:rPr>
      <w:rFonts w:ascii="Times New Roman" w:eastAsia="Times New Roman" w:hAnsi="Times New Roman" w:cs="Times New Roman"/>
      <w:b/>
      <w:bCs/>
      <w:sz w:val="28"/>
      <w:szCs w:val="28"/>
      <w:shd w:val="clear" w:color="auto" w:fill="FFFFFF"/>
    </w:rPr>
  </w:style>
  <w:style w:type="character" w:customStyle="1" w:styleId="46">
    <w:name w:val="Основной текст (4) + Не полужирный"/>
    <w:basedOn w:val="44"/>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Exact">
    <w:name w:val="Основной текст (5) Exact"/>
    <w:basedOn w:val="a0"/>
    <w:link w:val="50"/>
    <w:rsid w:val="00C95EFD"/>
    <w:rPr>
      <w:rFonts w:ascii="Times New Roman" w:eastAsia="Times New Roman" w:hAnsi="Times New Roman" w:cs="Times New Roman"/>
      <w:b/>
      <w:bCs/>
      <w:shd w:val="clear" w:color="auto" w:fill="FFFFFF"/>
    </w:rPr>
  </w:style>
  <w:style w:type="character" w:customStyle="1" w:styleId="6Exact">
    <w:name w:val="Основной текст (6) Exact"/>
    <w:basedOn w:val="a0"/>
    <w:rsid w:val="00C95EFD"/>
    <w:rPr>
      <w:rFonts w:ascii="Times New Roman" w:eastAsia="Times New Roman" w:hAnsi="Times New Roman" w:cs="Times New Roman"/>
      <w:b w:val="0"/>
      <w:bCs w:val="0"/>
      <w:i w:val="0"/>
      <w:iCs w:val="0"/>
      <w:smallCaps w:val="0"/>
      <w:strike w:val="0"/>
      <w:u w:val="none"/>
    </w:rPr>
  </w:style>
  <w:style w:type="character" w:customStyle="1" w:styleId="60">
    <w:name w:val="Основной текст (6)_"/>
    <w:basedOn w:val="a0"/>
    <w:rsid w:val="00C95EFD"/>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0"/>
    <w:rsid w:val="00C95EF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ffffa">
    <w:name w:val="Подпись к таблице_"/>
    <w:basedOn w:val="a0"/>
    <w:link w:val="affffffb"/>
    <w:rsid w:val="00C95EFD"/>
    <w:rPr>
      <w:rFonts w:ascii="Times New Roman" w:eastAsia="Times New Roman" w:hAnsi="Times New Roman" w:cs="Times New Roman"/>
      <w:b/>
      <w:bCs/>
      <w:sz w:val="18"/>
      <w:szCs w:val="18"/>
      <w:shd w:val="clear" w:color="auto" w:fill="FFFFFF"/>
    </w:rPr>
  </w:style>
  <w:style w:type="character" w:customStyle="1" w:styleId="affffffc">
    <w:name w:val="Подпись к таблице + Не полужирный"/>
    <w:basedOn w:val="affffffa"/>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a">
    <w:name w:val="Подпись к таблице (3)_"/>
    <w:basedOn w:val="a0"/>
    <w:link w:val="3b"/>
    <w:rsid w:val="00C95EFD"/>
    <w:rPr>
      <w:rFonts w:ascii="Times New Roman" w:eastAsia="Times New Roman" w:hAnsi="Times New Roman" w:cs="Times New Roman"/>
      <w:b/>
      <w:bCs/>
      <w:sz w:val="19"/>
      <w:szCs w:val="19"/>
      <w:shd w:val="clear" w:color="auto" w:fill="FFFFFF"/>
    </w:rPr>
  </w:style>
  <w:style w:type="character" w:customStyle="1" w:styleId="2115pt">
    <w:name w:val="Основной текст (2) + 11;5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ffffd">
    <w:name w:val="Колонтитул"/>
    <w:basedOn w:val="affffff9"/>
    <w:rsid w:val="00C95EF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ffffe">
    <w:name w:val="Колонтитул + 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5pt">
    <w:name w:val="Основной текст (2) + 8;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115ptExact">
    <w:name w:val="Основной текст (6) + 11;5 pt;Курсив Exact"/>
    <w:basedOn w:val="60"/>
    <w:rsid w:val="00C95EF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link w:val="afffffff"/>
    <w:rsid w:val="00C95EFD"/>
    <w:rPr>
      <w:rFonts w:ascii="Times New Roman" w:eastAsia="Times New Roman" w:hAnsi="Times New Roman" w:cs="Times New Roman"/>
      <w:shd w:val="clear" w:color="auto" w:fill="FFFFFF"/>
    </w:rPr>
  </w:style>
  <w:style w:type="character" w:customStyle="1" w:styleId="70">
    <w:name w:val="Основной текст (7)_"/>
    <w:basedOn w:val="a0"/>
    <w:rsid w:val="00C95EFD"/>
    <w:rPr>
      <w:rFonts w:ascii="Times New Roman" w:eastAsia="Times New Roman" w:hAnsi="Times New Roman" w:cs="Times New Roman"/>
      <w:b/>
      <w:bCs/>
      <w:i/>
      <w:iCs/>
      <w:smallCaps w:val="0"/>
      <w:strike w:val="0"/>
      <w:sz w:val="18"/>
      <w:szCs w:val="18"/>
      <w:u w:val="none"/>
    </w:rPr>
  </w:style>
  <w:style w:type="character" w:customStyle="1" w:styleId="71">
    <w:name w:val="Основной текст (7)"/>
    <w:basedOn w:val="70"/>
    <w:rsid w:val="00C95EF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0">
    <w:name w:val="Основной текст (8)_"/>
    <w:basedOn w:val="a0"/>
    <w:rsid w:val="00C95EFD"/>
    <w:rPr>
      <w:rFonts w:ascii="Times New Roman" w:eastAsia="Times New Roman" w:hAnsi="Times New Roman" w:cs="Times New Roman"/>
      <w:b/>
      <w:bCs/>
      <w:i w:val="0"/>
      <w:iCs w:val="0"/>
      <w:smallCaps w:val="0"/>
      <w:strike w:val="0"/>
      <w:sz w:val="17"/>
      <w:szCs w:val="17"/>
      <w:u w:val="none"/>
    </w:rPr>
  </w:style>
  <w:style w:type="character" w:customStyle="1" w:styleId="81">
    <w:name w:val="Основной текст (8)"/>
    <w:basedOn w:val="80"/>
    <w:rsid w:val="00C95EF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90">
    <w:name w:val="Основной текст (9)_"/>
    <w:basedOn w:val="a0"/>
    <w:rsid w:val="00C95EFD"/>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91">
    <w:name w:val="Основной текст (9)"/>
    <w:basedOn w:val="90"/>
    <w:rsid w:val="00C95EFD"/>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8115pt">
    <w:name w:val="Основной текст (8) + 11;5 pt;Курсив"/>
    <w:basedOn w:val="80"/>
    <w:rsid w:val="00C95EFD"/>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Exact">
    <w:name w:val="Подпись к картинке (2) Exact"/>
    <w:basedOn w:val="a0"/>
    <w:link w:val="2f1"/>
    <w:rsid w:val="00C95EFD"/>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rsid w:val="00C95EFD"/>
    <w:rPr>
      <w:rFonts w:ascii="Times New Roman" w:eastAsia="Times New Roman" w:hAnsi="Times New Roman" w:cs="Times New Roman"/>
      <w:b w:val="0"/>
      <w:bCs w:val="0"/>
      <w:i w:val="0"/>
      <w:iCs w:val="0"/>
      <w:smallCaps w:val="0"/>
      <w:strike w:val="0"/>
      <w:sz w:val="14"/>
      <w:szCs w:val="14"/>
      <w:u w:val="none"/>
    </w:rPr>
  </w:style>
  <w:style w:type="character" w:customStyle="1" w:styleId="101">
    <w:name w:val="Основной текст (10)"/>
    <w:basedOn w:val="100"/>
    <w:rsid w:val="00C95EF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
    <w:name w:val="Подпись к таблице (4)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48">
    <w:name w:val="Подпись к таблице (4)"/>
    <w:basedOn w:val="47"/>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
    <w:name w:val="Основной текст (2) + 7;5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Medium11pt">
    <w:name w:val="Основной текст (2) + Franklin Gothic Medium;11 pt;Курсив"/>
    <w:basedOn w:val="29"/>
    <w:rsid w:val="00C95EFD"/>
    <w:rPr>
      <w:rFonts w:ascii="Franklin Gothic Medium" w:eastAsia="Franklin Gothic Medium" w:hAnsi="Franklin Gothic Medium" w:cs="Franklin Gothic Medium"/>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6">
    <w:name w:val="Основной текст (11)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117">
    <w:name w:val="Основной текст (11)"/>
    <w:basedOn w:val="116"/>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1">
    <w:name w:val="Подпись к таблице (5)_"/>
    <w:basedOn w:val="a0"/>
    <w:link w:val="52"/>
    <w:rsid w:val="00C95EFD"/>
    <w:rPr>
      <w:rFonts w:ascii="Times New Roman" w:eastAsia="Times New Roman" w:hAnsi="Times New Roman" w:cs="Times New Roman"/>
      <w:sz w:val="14"/>
      <w:szCs w:val="14"/>
      <w:shd w:val="clear" w:color="auto" w:fill="FFFFFF"/>
    </w:rPr>
  </w:style>
  <w:style w:type="character" w:customStyle="1" w:styleId="53">
    <w:name w:val="Подпись к таблице (5) + Малые прописные"/>
    <w:basedOn w:val="51"/>
    <w:rsid w:val="00C95EFD"/>
    <w:rPr>
      <w:rFonts w:ascii="Times New Roman" w:eastAsia="Times New Roman" w:hAnsi="Times New Roman" w:cs="Times New Roman"/>
      <w:smallCaps/>
      <w:color w:val="000000"/>
      <w:spacing w:val="0"/>
      <w:w w:val="100"/>
      <w:position w:val="0"/>
      <w:sz w:val="14"/>
      <w:szCs w:val="14"/>
      <w:shd w:val="clear" w:color="auto" w:fill="FFFFFF"/>
      <w:lang w:val="ru-RU" w:eastAsia="ru-RU" w:bidi="ru-RU"/>
    </w:rPr>
  </w:style>
  <w:style w:type="character" w:customStyle="1" w:styleId="29pt0pt150">
    <w:name w:val="Основной текст (2) + 9 pt;Курсив;Интервал 0 pt;Масштаб 150%"/>
    <w:basedOn w:val="29"/>
    <w:rsid w:val="00C95EFD"/>
    <w:rPr>
      <w:rFonts w:ascii="Times New Roman" w:eastAsia="Times New Roman" w:hAnsi="Times New Roman" w:cs="Times New Roman"/>
      <w:b/>
      <w:bCs/>
      <w:i/>
      <w:iCs/>
      <w:smallCaps w:val="0"/>
      <w:strike w:val="0"/>
      <w:color w:val="000000"/>
      <w:spacing w:val="10"/>
      <w:w w:val="150"/>
      <w:position w:val="0"/>
      <w:sz w:val="18"/>
      <w:szCs w:val="18"/>
      <w:u w:val="none"/>
      <w:shd w:val="clear" w:color="auto" w:fill="FFFFFF"/>
      <w:lang w:val="ru-RU" w:eastAsia="ru-RU" w:bidi="ru-RU"/>
    </w:rPr>
  </w:style>
  <w:style w:type="character" w:customStyle="1" w:styleId="2MSReferenceSansSerif65pt">
    <w:name w:val="Основной текст (2) + MS Reference Sans Serif;6;5 pt;Курсив"/>
    <w:basedOn w:val="29"/>
    <w:rsid w:val="00C95EFD"/>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pt">
    <w:name w:val="Основной текст (2) + 6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15pt">
    <w:name w:val="Основной текст (2) + 1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affffff7">
    <w:name w:val="Сноска"/>
    <w:basedOn w:val="a"/>
    <w:link w:val="affffff6"/>
    <w:rsid w:val="00C95EFD"/>
    <w:pPr>
      <w:widowControl w:val="0"/>
      <w:shd w:val="clear" w:color="auto" w:fill="FFFFFF"/>
      <w:spacing w:line="0" w:lineRule="atLeast"/>
    </w:pPr>
    <w:rPr>
      <w:rFonts w:ascii="Times New Roman" w:eastAsia="Times New Roman" w:hAnsi="Times New Roman" w:cs="Times New Roman"/>
      <w:b/>
      <w:bCs/>
      <w:sz w:val="18"/>
      <w:szCs w:val="18"/>
    </w:rPr>
  </w:style>
  <w:style w:type="paragraph" w:customStyle="1" w:styleId="45">
    <w:name w:val="Основной текст (4)"/>
    <w:basedOn w:val="a"/>
    <w:link w:val="44"/>
    <w:rsid w:val="00C95EFD"/>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95EFD"/>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 w:type="paragraph" w:customStyle="1" w:styleId="2d">
    <w:name w:val="Заголовок №2"/>
    <w:basedOn w:val="a"/>
    <w:link w:val="2c"/>
    <w:rsid w:val="00C95EFD"/>
    <w:pPr>
      <w:widowControl w:val="0"/>
      <w:shd w:val="clear" w:color="auto" w:fill="FFFFFF"/>
      <w:spacing w:before="2940" w:after="420" w:line="446" w:lineRule="exact"/>
      <w:jc w:val="center"/>
      <w:outlineLvl w:val="1"/>
    </w:pPr>
    <w:rPr>
      <w:rFonts w:ascii="Times New Roman" w:eastAsia="Times New Roman" w:hAnsi="Times New Roman" w:cs="Times New Roman"/>
      <w:b/>
      <w:bCs/>
      <w:sz w:val="36"/>
      <w:szCs w:val="36"/>
    </w:rPr>
  </w:style>
  <w:style w:type="paragraph" w:customStyle="1" w:styleId="39">
    <w:name w:val="Основной текст (3)"/>
    <w:basedOn w:val="a"/>
    <w:link w:val="38"/>
    <w:rsid w:val="00C95EFD"/>
    <w:pPr>
      <w:widowControl w:val="0"/>
      <w:shd w:val="clear" w:color="auto" w:fill="FFFFFF"/>
      <w:spacing w:before="120" w:after="480" w:line="0" w:lineRule="atLeast"/>
      <w:jc w:val="center"/>
    </w:pPr>
    <w:rPr>
      <w:rFonts w:ascii="Times New Roman" w:eastAsia="Times New Roman" w:hAnsi="Times New Roman" w:cs="Times New Roman"/>
      <w:b/>
      <w:bCs/>
      <w:sz w:val="32"/>
      <w:szCs w:val="32"/>
    </w:rPr>
  </w:style>
  <w:style w:type="paragraph" w:customStyle="1" w:styleId="1f3">
    <w:name w:val="Заголовок №1"/>
    <w:basedOn w:val="a"/>
    <w:link w:val="1f2"/>
    <w:rsid w:val="00C95EFD"/>
    <w:pPr>
      <w:widowControl w:val="0"/>
      <w:shd w:val="clear" w:color="auto" w:fill="FFFFFF"/>
      <w:spacing w:after="120" w:line="0" w:lineRule="atLeast"/>
      <w:jc w:val="center"/>
      <w:outlineLvl w:val="0"/>
    </w:pPr>
    <w:rPr>
      <w:rFonts w:ascii="Times New Roman" w:eastAsia="Times New Roman" w:hAnsi="Times New Roman" w:cs="Times New Roman"/>
      <w:b/>
      <w:bCs/>
      <w:spacing w:val="-10"/>
      <w:sz w:val="44"/>
      <w:szCs w:val="44"/>
    </w:rPr>
  </w:style>
  <w:style w:type="paragraph" w:customStyle="1" w:styleId="2f0">
    <w:name w:val="Подпись к таблице (2)"/>
    <w:basedOn w:val="a"/>
    <w:link w:val="2f"/>
    <w:rsid w:val="00C95EFD"/>
    <w:pPr>
      <w:widowControl w:val="0"/>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Exact"/>
    <w:rsid w:val="00C95EFD"/>
    <w:pPr>
      <w:widowControl w:val="0"/>
      <w:shd w:val="clear" w:color="auto" w:fill="FFFFFF"/>
      <w:spacing w:line="0" w:lineRule="atLeast"/>
    </w:pPr>
    <w:rPr>
      <w:rFonts w:ascii="Times New Roman" w:eastAsia="Times New Roman" w:hAnsi="Times New Roman" w:cs="Times New Roman"/>
      <w:b/>
      <w:bCs/>
    </w:rPr>
  </w:style>
  <w:style w:type="paragraph" w:customStyle="1" w:styleId="affffffb">
    <w:name w:val="Подпись к таблице"/>
    <w:basedOn w:val="a"/>
    <w:link w:val="affffffa"/>
    <w:rsid w:val="00C95EFD"/>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3b">
    <w:name w:val="Подпись к таблице (3)"/>
    <w:basedOn w:val="a"/>
    <w:link w:val="3a"/>
    <w:rsid w:val="00C95EFD"/>
    <w:pPr>
      <w:widowControl w:val="0"/>
      <w:shd w:val="clear" w:color="auto" w:fill="FFFFFF"/>
      <w:spacing w:before="60" w:line="0" w:lineRule="atLeast"/>
    </w:pPr>
    <w:rPr>
      <w:rFonts w:ascii="Times New Roman" w:eastAsia="Times New Roman" w:hAnsi="Times New Roman" w:cs="Times New Roman"/>
      <w:b/>
      <w:bCs/>
      <w:sz w:val="19"/>
      <w:szCs w:val="19"/>
    </w:rPr>
  </w:style>
  <w:style w:type="paragraph" w:customStyle="1" w:styleId="afffffff">
    <w:name w:val="Подпись к картинке"/>
    <w:basedOn w:val="a"/>
    <w:link w:val="Exact"/>
    <w:rsid w:val="00C95EFD"/>
    <w:pPr>
      <w:widowControl w:val="0"/>
      <w:shd w:val="clear" w:color="auto" w:fill="FFFFFF"/>
      <w:spacing w:line="0" w:lineRule="atLeast"/>
    </w:pPr>
    <w:rPr>
      <w:rFonts w:ascii="Times New Roman" w:eastAsia="Times New Roman" w:hAnsi="Times New Roman" w:cs="Times New Roman"/>
    </w:rPr>
  </w:style>
  <w:style w:type="paragraph" w:customStyle="1" w:styleId="2f1">
    <w:name w:val="Подпись к картинке (2)"/>
    <w:basedOn w:val="a"/>
    <w:link w:val="2Exact"/>
    <w:rsid w:val="00C95EFD"/>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52">
    <w:name w:val="Подпись к таблице (5)"/>
    <w:basedOn w:val="a"/>
    <w:link w:val="51"/>
    <w:rsid w:val="00C95EFD"/>
    <w:pPr>
      <w:widowControl w:val="0"/>
      <w:shd w:val="clear" w:color="auto" w:fill="FFFFFF"/>
      <w:spacing w:line="0" w:lineRule="atLeast"/>
    </w:pPr>
    <w:rPr>
      <w:rFonts w:ascii="Times New Roman" w:eastAsia="Times New Roman" w:hAnsi="Times New Roman" w:cs="Times New Roman"/>
      <w:sz w:val="14"/>
      <w:szCs w:val="14"/>
    </w:rPr>
  </w:style>
  <w:style w:type="paragraph" w:customStyle="1" w:styleId="18">
    <w:name w:val="Выделение1"/>
    <w:link w:val="afb"/>
    <w:rsid w:val="008D728E"/>
    <w:pPr>
      <w:spacing w:after="160" w:line="264" w:lineRule="auto"/>
    </w:pPr>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7886381">
      <w:bodyDiv w:val="1"/>
      <w:marLeft w:val="0"/>
      <w:marRight w:val="0"/>
      <w:marTop w:val="0"/>
      <w:marBottom w:val="0"/>
      <w:divBdr>
        <w:top w:val="none" w:sz="0" w:space="0" w:color="auto"/>
        <w:left w:val="none" w:sz="0" w:space="0" w:color="auto"/>
        <w:bottom w:val="none" w:sz="0" w:space="0" w:color="auto"/>
        <w:right w:val="none" w:sz="0" w:space="0" w:color="auto"/>
      </w:divBdr>
      <w:divsChild>
        <w:div w:id="1424300074">
          <w:marLeft w:val="0"/>
          <w:marRight w:val="0"/>
          <w:marTop w:val="360"/>
          <w:marBottom w:val="0"/>
          <w:divBdr>
            <w:top w:val="none" w:sz="0" w:space="0" w:color="auto"/>
            <w:left w:val="none" w:sz="0" w:space="0" w:color="auto"/>
            <w:bottom w:val="none" w:sz="0" w:space="0" w:color="auto"/>
            <w:right w:val="none" w:sz="0" w:space="0" w:color="auto"/>
          </w:divBdr>
        </w:div>
      </w:divsChild>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3075117">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17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BE03-DF7D-4EC0-8763-3BA7037D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8259</Words>
  <Characters>47078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полина</cp:lastModifiedBy>
  <cp:revision>2</cp:revision>
  <cp:lastPrinted>2023-04-28T08:44:00Z</cp:lastPrinted>
  <dcterms:created xsi:type="dcterms:W3CDTF">2025-07-03T18:56:00Z</dcterms:created>
  <dcterms:modified xsi:type="dcterms:W3CDTF">2025-07-03T18:56:00Z</dcterms:modified>
</cp:coreProperties>
</file>