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A9" w:rsidRPr="00366F58" w:rsidRDefault="00E344A9" w:rsidP="00E344A9">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Министерство образования Тульской области</w:t>
      </w:r>
    </w:p>
    <w:p w:rsidR="00E344A9" w:rsidRPr="00366F58" w:rsidRDefault="00E344A9" w:rsidP="00E344A9">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 xml:space="preserve">Государственное профессиональное образовательное учреждение </w:t>
      </w:r>
    </w:p>
    <w:p w:rsidR="00E344A9" w:rsidRPr="00366F58" w:rsidRDefault="00E344A9" w:rsidP="00E344A9">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Тульской области</w:t>
      </w:r>
    </w:p>
    <w:p w:rsidR="00E344A9" w:rsidRPr="00366F58" w:rsidRDefault="00E344A9" w:rsidP="00E344A9">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 xml:space="preserve">Тульский сельскохозяйственный колледж имени И.С. </w:t>
      </w:r>
      <w:proofErr w:type="spellStart"/>
      <w:r w:rsidRPr="00366F58">
        <w:rPr>
          <w:rFonts w:ascii="Times New Roman" w:eastAsia="Times New Roman" w:hAnsi="Times New Roman"/>
          <w:sz w:val="28"/>
          <w:szCs w:val="28"/>
        </w:rPr>
        <w:t>Ефанова</w:t>
      </w:r>
      <w:proofErr w:type="spellEnd"/>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353"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68" w:lineRule="exact"/>
        <w:rPr>
          <w:rFonts w:ascii="Times New Roman" w:eastAsia="Times New Roman" w:hAnsi="Times New Roman"/>
          <w:sz w:val="28"/>
          <w:szCs w:val="28"/>
        </w:rPr>
      </w:pPr>
    </w:p>
    <w:p w:rsidR="00E344A9" w:rsidRPr="00366F58" w:rsidRDefault="00E344A9" w:rsidP="00E344A9">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АДАПТИРОВАННАЯ ОБРАЗОВАТЕЛЬНАЯ ПРОГРАММА ДЛЯ ОБУЧЕНИЯ ЛИЦ С ОГРАНИЧЕННЫМИ ВОЗМОЖНОСТЯМИ ЗДОРОВЬЯ (ОВЗ) </w:t>
      </w:r>
    </w:p>
    <w:p w:rsidR="00E344A9" w:rsidRPr="00366F58" w:rsidRDefault="00E344A9" w:rsidP="00E344A9">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по специальности</w:t>
      </w:r>
    </w:p>
    <w:p w:rsidR="00E344A9" w:rsidRPr="00322A1D" w:rsidRDefault="00E344A9" w:rsidP="00E344A9">
      <w:pPr>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35.02.05 Агрономия</w:t>
      </w:r>
    </w:p>
    <w:p w:rsidR="00E344A9" w:rsidRPr="00366F58" w:rsidRDefault="00E344A9" w:rsidP="00E344A9">
      <w:pPr>
        <w:spacing w:line="360" w:lineRule="auto"/>
        <w:jc w:val="center"/>
        <w:rPr>
          <w:rFonts w:ascii="Times New Roman" w:eastAsia="Times New Roman" w:hAnsi="Times New Roman"/>
          <w:sz w:val="28"/>
          <w:szCs w:val="28"/>
        </w:rPr>
      </w:pPr>
    </w:p>
    <w:p w:rsidR="00E344A9" w:rsidRPr="00366F58" w:rsidRDefault="00E344A9" w:rsidP="00E344A9">
      <w:pPr>
        <w:spacing w:line="360" w:lineRule="auto"/>
        <w:jc w:val="center"/>
        <w:rPr>
          <w:rFonts w:ascii="Times New Roman" w:eastAsia="Times New Roman" w:hAnsi="Times New Roman"/>
          <w:sz w:val="28"/>
          <w:szCs w:val="28"/>
        </w:rPr>
      </w:pPr>
    </w:p>
    <w:p w:rsidR="00E344A9" w:rsidRPr="00366F58" w:rsidRDefault="00E344A9" w:rsidP="00E344A9">
      <w:pPr>
        <w:spacing w:line="360" w:lineRule="auto"/>
        <w:jc w:val="center"/>
        <w:rPr>
          <w:rFonts w:ascii="Times New Roman" w:eastAsia="Times New Roman" w:hAnsi="Times New Roman"/>
          <w:sz w:val="28"/>
          <w:szCs w:val="28"/>
        </w:rPr>
      </w:pPr>
    </w:p>
    <w:p w:rsidR="00E344A9" w:rsidRPr="00366F58" w:rsidRDefault="00E344A9" w:rsidP="00E344A9">
      <w:pPr>
        <w:spacing w:line="360" w:lineRule="auto"/>
        <w:jc w:val="center"/>
        <w:rPr>
          <w:rFonts w:ascii="Times New Roman" w:eastAsia="Times New Roman" w:hAnsi="Times New Roman"/>
          <w:sz w:val="28"/>
          <w:szCs w:val="28"/>
        </w:rPr>
      </w:pPr>
    </w:p>
    <w:p w:rsidR="00E344A9" w:rsidRPr="00366F58" w:rsidRDefault="00E344A9" w:rsidP="00E344A9">
      <w:pPr>
        <w:spacing w:line="360" w:lineRule="auto"/>
        <w:jc w:val="center"/>
        <w:rPr>
          <w:rFonts w:ascii="Times New Roman" w:eastAsia="Times New Roman" w:hAnsi="Times New Roman"/>
          <w:sz w:val="28"/>
          <w:szCs w:val="28"/>
        </w:rPr>
      </w:pPr>
    </w:p>
    <w:p w:rsidR="00E344A9" w:rsidRPr="00366F58" w:rsidRDefault="00E344A9" w:rsidP="00E344A9">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Квалификация – </w:t>
      </w:r>
      <w:r>
        <w:rPr>
          <w:rFonts w:ascii="Times New Roman" w:eastAsia="Times New Roman" w:hAnsi="Times New Roman"/>
          <w:sz w:val="28"/>
          <w:szCs w:val="28"/>
        </w:rPr>
        <w:t>агроном</w:t>
      </w:r>
    </w:p>
    <w:p w:rsidR="00E344A9" w:rsidRPr="00366F58" w:rsidRDefault="00E344A9" w:rsidP="00E344A9">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Форма обучения – очная</w:t>
      </w:r>
    </w:p>
    <w:p w:rsidR="00E344A9" w:rsidRPr="00366F58" w:rsidRDefault="00E344A9" w:rsidP="00E344A9">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срок обучения на базе среднего </w:t>
      </w:r>
    </w:p>
    <w:p w:rsidR="00E344A9" w:rsidRPr="00366F58" w:rsidRDefault="00E344A9" w:rsidP="00E344A9">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общего образования – </w:t>
      </w:r>
      <w:r>
        <w:rPr>
          <w:rFonts w:ascii="Times New Roman" w:eastAsia="Times New Roman" w:hAnsi="Times New Roman"/>
          <w:sz w:val="28"/>
          <w:szCs w:val="28"/>
        </w:rPr>
        <w:t>3</w:t>
      </w:r>
      <w:r w:rsidRPr="00366F58">
        <w:rPr>
          <w:rFonts w:ascii="Times New Roman" w:eastAsia="Times New Roman" w:hAnsi="Times New Roman"/>
          <w:sz w:val="28"/>
          <w:szCs w:val="28"/>
        </w:rPr>
        <w:t xml:space="preserve"> г. 10 мес.</w:t>
      </w:r>
    </w:p>
    <w:p w:rsidR="00E344A9" w:rsidRPr="00366F58" w:rsidRDefault="00E344A9" w:rsidP="00E344A9">
      <w:pPr>
        <w:spacing w:line="360" w:lineRule="auto"/>
        <w:jc w:val="center"/>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4" w:lineRule="exact"/>
        <w:rPr>
          <w:rFonts w:ascii="Times New Roman" w:eastAsia="Times New Roman" w:hAnsi="Times New Roman"/>
          <w:sz w:val="28"/>
          <w:szCs w:val="28"/>
        </w:rPr>
      </w:pPr>
    </w:p>
    <w:p w:rsidR="00E344A9" w:rsidRPr="00366F58" w:rsidRDefault="00E344A9" w:rsidP="00E344A9">
      <w:pPr>
        <w:spacing w:line="0" w:lineRule="atLeast"/>
        <w:jc w:val="center"/>
        <w:rPr>
          <w:rFonts w:ascii="Times New Roman" w:eastAsia="Times New Roman" w:hAnsi="Times New Roman"/>
          <w:sz w:val="28"/>
          <w:szCs w:val="28"/>
        </w:rPr>
      </w:pPr>
      <w:r w:rsidRPr="00366F58">
        <w:rPr>
          <w:rFonts w:ascii="Times New Roman" w:eastAsia="Times New Roman" w:hAnsi="Times New Roman"/>
          <w:sz w:val="28"/>
          <w:szCs w:val="28"/>
        </w:rPr>
        <w:t>Тула, 2016</w:t>
      </w:r>
    </w:p>
    <w:p w:rsidR="00E344A9" w:rsidRPr="00366F58" w:rsidRDefault="00E344A9" w:rsidP="00E344A9">
      <w:pPr>
        <w:spacing w:line="370" w:lineRule="exact"/>
        <w:rPr>
          <w:rFonts w:ascii="Times New Roman" w:eastAsia="Times New Roman" w:hAnsi="Times New Roman"/>
          <w:sz w:val="28"/>
          <w:szCs w:val="28"/>
        </w:rPr>
      </w:pPr>
    </w:p>
    <w:p w:rsidR="00E344A9" w:rsidRPr="00366F58" w:rsidRDefault="00E344A9" w:rsidP="00E344A9">
      <w:pPr>
        <w:spacing w:line="281" w:lineRule="auto"/>
        <w:ind w:right="4540"/>
        <w:rPr>
          <w:rFonts w:ascii="Times New Roman" w:eastAsia="Times New Roman" w:hAnsi="Times New Roman"/>
          <w:sz w:val="28"/>
          <w:szCs w:val="28"/>
        </w:rPr>
        <w:sectPr w:rsidR="00E344A9" w:rsidRPr="00366F58" w:rsidSect="00E344A9">
          <w:pgSz w:w="11900" w:h="16838"/>
          <w:pgMar w:top="1134" w:right="850" w:bottom="1134" w:left="1701" w:header="0" w:footer="0" w:gutter="0"/>
          <w:cols w:space="0" w:equalWidth="0">
            <w:col w:w="9350"/>
          </w:cols>
          <w:docGrid w:linePitch="360"/>
        </w:sectPr>
      </w:pPr>
    </w:p>
    <w:p w:rsidR="00E344A9" w:rsidRPr="00366F58" w:rsidRDefault="00E344A9" w:rsidP="00E344A9">
      <w:pPr>
        <w:spacing w:line="240" w:lineRule="atLeast"/>
        <w:ind w:firstLine="720"/>
        <w:jc w:val="both"/>
        <w:rPr>
          <w:rFonts w:ascii="Times New Roman" w:eastAsia="Times New Roman" w:hAnsi="Times New Roman" w:cs="Times New Roman"/>
          <w:sz w:val="28"/>
          <w:szCs w:val="28"/>
        </w:rPr>
      </w:pPr>
      <w:bookmarkStart w:id="0" w:name="page2"/>
      <w:bookmarkEnd w:id="0"/>
      <w:proofErr w:type="gramStart"/>
      <w:r w:rsidRPr="00366F58">
        <w:rPr>
          <w:rFonts w:ascii="Times New Roman" w:eastAsia="Times New Roman" w:hAnsi="Times New Roman" w:cs="Times New Roman"/>
          <w:sz w:val="28"/>
          <w:szCs w:val="28"/>
        </w:rPr>
        <w:lastRenderedPageBreak/>
        <w:t xml:space="preserve">Адаптированная образовательная программа обучения детей с ограниченными возможностями здоровья (ОВЗ) подготовки специалистов среднего звена по специальности </w:t>
      </w:r>
      <w:r>
        <w:rPr>
          <w:rFonts w:ascii="Times New Roman" w:hAnsi="Times New Roman" w:cs="Times New Roman"/>
          <w:b/>
          <w:sz w:val="28"/>
          <w:szCs w:val="28"/>
        </w:rPr>
        <w:t>35.02.05 Агрономия</w:t>
      </w:r>
      <w:r w:rsidRPr="00366F58">
        <w:rPr>
          <w:rFonts w:ascii="Times New Roman" w:hAnsi="Times New Roman" w:cs="Times New Roman"/>
          <w:b/>
          <w:sz w:val="28"/>
          <w:szCs w:val="28"/>
        </w:rPr>
        <w:t xml:space="preserve"> </w:t>
      </w:r>
      <w:r w:rsidRPr="00366F58">
        <w:rPr>
          <w:rFonts w:ascii="Times New Roman" w:eastAsia="Times New Roman" w:hAnsi="Times New Roman" w:cs="Times New Roman"/>
          <w:sz w:val="28"/>
          <w:szCs w:val="28"/>
        </w:rPr>
        <w:t>разработана на основе Федерального государственного образовательного стандарта</w:t>
      </w:r>
      <w:r w:rsidRPr="00366F58">
        <w:rPr>
          <w:rFonts w:ascii="Times New Roman" w:hAnsi="Times New Roman" w:cs="Times New Roman"/>
          <w:sz w:val="28"/>
          <w:szCs w:val="28"/>
        </w:rPr>
        <w:t xml:space="preserve">, утвержденный приказом министерством образования и науки РФ от </w:t>
      </w:r>
      <w:r>
        <w:rPr>
          <w:rFonts w:ascii="Times New Roman" w:hAnsi="Times New Roman" w:cs="Times New Roman"/>
          <w:sz w:val="28"/>
          <w:szCs w:val="28"/>
        </w:rPr>
        <w:t>07</w:t>
      </w:r>
      <w:r w:rsidRPr="00366F58">
        <w:rPr>
          <w:rFonts w:ascii="Times New Roman" w:hAnsi="Times New Roman" w:cs="Times New Roman"/>
          <w:sz w:val="28"/>
          <w:szCs w:val="28"/>
        </w:rPr>
        <w:t xml:space="preserve"> </w:t>
      </w:r>
      <w:r>
        <w:rPr>
          <w:rFonts w:ascii="Times New Roman" w:hAnsi="Times New Roman" w:cs="Times New Roman"/>
          <w:sz w:val="28"/>
          <w:szCs w:val="28"/>
        </w:rPr>
        <w:t>мая</w:t>
      </w:r>
      <w:r w:rsidRPr="00366F58">
        <w:rPr>
          <w:rFonts w:ascii="Times New Roman" w:hAnsi="Times New Roman" w:cs="Times New Roman"/>
          <w:sz w:val="28"/>
          <w:szCs w:val="28"/>
        </w:rPr>
        <w:t xml:space="preserve"> </w:t>
      </w:r>
      <w:smartTag w:uri="urn:schemas-microsoft-com:office:smarttags" w:element="metricconverter">
        <w:smartTagPr>
          <w:attr w:name="ProductID" w:val="2014 г"/>
        </w:smartTagPr>
        <w:r w:rsidRPr="00366F58">
          <w:rPr>
            <w:rFonts w:ascii="Times New Roman" w:hAnsi="Times New Roman" w:cs="Times New Roman"/>
            <w:sz w:val="28"/>
            <w:szCs w:val="28"/>
          </w:rPr>
          <w:t>2014 г</w:t>
        </w:r>
      </w:smartTag>
      <w:r w:rsidRPr="00366F58">
        <w:rPr>
          <w:rFonts w:ascii="Times New Roman" w:hAnsi="Times New Roman" w:cs="Times New Roman"/>
          <w:sz w:val="28"/>
          <w:szCs w:val="28"/>
        </w:rPr>
        <w:t xml:space="preserve">. № </w:t>
      </w:r>
      <w:r>
        <w:rPr>
          <w:rFonts w:ascii="Times New Roman" w:hAnsi="Times New Roman" w:cs="Times New Roman"/>
          <w:sz w:val="28"/>
          <w:szCs w:val="28"/>
        </w:rPr>
        <w:t>454</w:t>
      </w:r>
      <w:r w:rsidRPr="00366F58">
        <w:rPr>
          <w:rFonts w:ascii="Times New Roman" w:eastAsia="Times New Roman" w:hAnsi="Times New Roman" w:cs="Times New Roman"/>
          <w:sz w:val="28"/>
          <w:szCs w:val="28"/>
        </w:rPr>
        <w:t xml:space="preserve"> 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ФГОС СПО.</w:t>
      </w:r>
      <w:proofErr w:type="gramEnd"/>
    </w:p>
    <w:p w:rsidR="00E344A9" w:rsidRPr="00366F58" w:rsidRDefault="00E344A9" w:rsidP="00E344A9">
      <w:pPr>
        <w:spacing w:line="324" w:lineRule="exact"/>
        <w:rPr>
          <w:rFonts w:ascii="Times New Roman" w:eastAsia="Times New Roman" w:hAnsi="Times New Roman"/>
          <w:sz w:val="28"/>
          <w:szCs w:val="28"/>
        </w:rPr>
      </w:pPr>
    </w:p>
    <w:p w:rsidR="00E344A9" w:rsidRDefault="00E344A9" w:rsidP="00E344A9">
      <w:pPr>
        <w:spacing w:line="324" w:lineRule="exact"/>
        <w:rPr>
          <w:rFonts w:ascii="Times New Roman" w:eastAsia="Times New Roman" w:hAnsi="Times New Roman"/>
          <w:sz w:val="28"/>
          <w:szCs w:val="28"/>
        </w:rPr>
      </w:pPr>
      <w:r w:rsidRPr="00366F58">
        <w:rPr>
          <w:rFonts w:ascii="Times New Roman" w:eastAsia="Times New Roman" w:hAnsi="Times New Roman"/>
          <w:sz w:val="28"/>
          <w:szCs w:val="28"/>
        </w:rPr>
        <w:t xml:space="preserve">Организация разработчик: </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ГПОУ ТО «</w:t>
      </w:r>
      <w:proofErr w:type="gramStart"/>
      <w:r w:rsidRPr="00366F58">
        <w:rPr>
          <w:rFonts w:ascii="Times New Roman" w:eastAsia="Times New Roman" w:hAnsi="Times New Roman"/>
          <w:sz w:val="28"/>
          <w:szCs w:val="28"/>
        </w:rPr>
        <w:t>Тульский</w:t>
      </w:r>
      <w:proofErr w:type="gramEnd"/>
      <w:r w:rsidRPr="00366F58">
        <w:rPr>
          <w:rFonts w:ascii="Times New Roman" w:eastAsia="Times New Roman" w:hAnsi="Times New Roman"/>
          <w:sz w:val="28"/>
          <w:szCs w:val="28"/>
        </w:rPr>
        <w:t xml:space="preserve"> сельскохозяйственный</w:t>
      </w:r>
    </w:p>
    <w:p w:rsidR="00E344A9" w:rsidRPr="00366F58" w:rsidRDefault="00E344A9" w:rsidP="00E344A9">
      <w:pPr>
        <w:spacing w:line="324" w:lineRule="exact"/>
        <w:rPr>
          <w:rFonts w:ascii="Times New Roman" w:eastAsia="Times New Roman" w:hAnsi="Times New Roman"/>
          <w:sz w:val="28"/>
          <w:szCs w:val="28"/>
        </w:rPr>
      </w:pP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колледж имени И.С. </w:t>
      </w:r>
      <w:proofErr w:type="spellStart"/>
      <w:r w:rsidRPr="00366F58">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w:t>
      </w:r>
    </w:p>
    <w:p w:rsidR="00E344A9" w:rsidRPr="00366F58" w:rsidRDefault="00E344A9" w:rsidP="00E344A9">
      <w:pPr>
        <w:spacing w:line="324"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spacing w:line="228" w:lineRule="exact"/>
        <w:rPr>
          <w:rFonts w:ascii="Times New Roman" w:eastAsia="Times New Roman" w:hAnsi="Times New Roman"/>
          <w:sz w:val="28"/>
          <w:szCs w:val="28"/>
        </w:rPr>
      </w:pPr>
    </w:p>
    <w:p w:rsidR="007B1763" w:rsidRPr="00366F58" w:rsidRDefault="00E344A9" w:rsidP="007B1763">
      <w:pPr>
        <w:jc w:val="center"/>
        <w:rPr>
          <w:rFonts w:ascii="Times New Roman" w:eastAsia="Times New Roman" w:hAnsi="Times New Roman"/>
          <w:b/>
          <w:sz w:val="28"/>
          <w:szCs w:val="28"/>
        </w:rPr>
      </w:pPr>
      <w:r>
        <w:rPr>
          <w:rFonts w:ascii="Times New Roman" w:eastAsia="Times New Roman" w:hAnsi="Times New Roman"/>
          <w:sz w:val="28"/>
          <w:szCs w:val="28"/>
        </w:rPr>
        <w:br w:type="page"/>
      </w:r>
      <w:bookmarkStart w:id="1" w:name="page3"/>
      <w:bookmarkEnd w:id="1"/>
      <w:r w:rsidR="007B1763" w:rsidRPr="00366F58">
        <w:rPr>
          <w:rFonts w:ascii="Times New Roman" w:eastAsia="Times New Roman" w:hAnsi="Times New Roman"/>
          <w:b/>
          <w:sz w:val="28"/>
          <w:szCs w:val="28"/>
        </w:rPr>
        <w:t>СОДЕРЖАНИЕ</w:t>
      </w:r>
    </w:p>
    <w:p w:rsidR="007B1763" w:rsidRPr="00366F58" w:rsidRDefault="007B1763" w:rsidP="007B1763">
      <w:pPr>
        <w:jc w:val="both"/>
        <w:rPr>
          <w:rFonts w:ascii="Times New Roman" w:eastAsia="Times New Roman" w:hAnsi="Times New Roman"/>
          <w:sz w:val="28"/>
          <w:szCs w:val="28"/>
        </w:rPr>
      </w:pPr>
    </w:p>
    <w:p w:rsidR="007B1763" w:rsidRPr="00366F58" w:rsidRDefault="007B1763" w:rsidP="007B1763">
      <w:pPr>
        <w:tabs>
          <w:tab w:val="left" w:pos="420"/>
          <w:tab w:val="left" w:leader="dot" w:pos="9200"/>
        </w:tabs>
        <w:jc w:val="both"/>
        <w:rPr>
          <w:rFonts w:ascii="Times New Roman" w:eastAsia="Times New Roman" w:hAnsi="Times New Roman"/>
          <w:sz w:val="28"/>
          <w:szCs w:val="28"/>
        </w:rPr>
      </w:pPr>
      <w:r w:rsidRPr="00366F58">
        <w:rPr>
          <w:rFonts w:ascii="Times New Roman" w:eastAsia="Times New Roman" w:hAnsi="Times New Roman"/>
          <w:sz w:val="28"/>
          <w:szCs w:val="28"/>
        </w:rPr>
        <w:t>1.</w:t>
      </w:r>
      <w:r w:rsidRPr="00366F58">
        <w:rPr>
          <w:rFonts w:ascii="Times New Roman" w:eastAsia="Times New Roman" w:hAnsi="Times New Roman"/>
          <w:sz w:val="28"/>
          <w:szCs w:val="28"/>
        </w:rPr>
        <w:tab/>
      </w:r>
      <w:hyperlink w:anchor="page3" w:history="1">
        <w:r w:rsidRPr="00366F58">
          <w:rPr>
            <w:rFonts w:ascii="Times New Roman" w:eastAsia="Times New Roman" w:hAnsi="Times New Roman"/>
            <w:sz w:val="28"/>
            <w:szCs w:val="28"/>
          </w:rPr>
          <w:t>ОБЩИЕ ПОЛОЖЕНИЯ</w:t>
        </w:r>
      </w:hyperlink>
    </w:p>
    <w:p w:rsidR="007B1763" w:rsidRPr="00366F58" w:rsidRDefault="007B1763" w:rsidP="007B1763">
      <w:pPr>
        <w:jc w:val="both"/>
        <w:rPr>
          <w:rFonts w:ascii="Times New Roman" w:eastAsia="Times New Roman" w:hAnsi="Times New Roman"/>
          <w:sz w:val="28"/>
          <w:szCs w:val="28"/>
        </w:rPr>
      </w:pPr>
      <w:hyperlink w:anchor="page5" w:history="1">
        <w:r w:rsidRPr="00366F58">
          <w:rPr>
            <w:rFonts w:ascii="Times New Roman" w:eastAsia="Times New Roman" w:hAnsi="Times New Roman"/>
            <w:sz w:val="28"/>
            <w:szCs w:val="28"/>
          </w:rPr>
          <w:t>1.1. Нормативно-правовые основы разработки программы подготовки</w:t>
        </w:r>
      </w:hyperlink>
      <w:r>
        <w:t xml:space="preserve"> </w:t>
      </w:r>
      <w:hyperlink w:anchor="page5" w:history="1">
        <w:r w:rsidRPr="00366F58">
          <w:rPr>
            <w:rFonts w:ascii="Times New Roman" w:eastAsia="Times New Roman" w:hAnsi="Times New Roman"/>
            <w:sz w:val="28"/>
            <w:szCs w:val="28"/>
          </w:rPr>
          <w:t>квалифицированных рабочих, служащих</w:t>
        </w:r>
      </w:hyperlink>
    </w:p>
    <w:p w:rsidR="007B1763" w:rsidRPr="00366F58" w:rsidRDefault="007B1763" w:rsidP="007B1763">
      <w:pPr>
        <w:tabs>
          <w:tab w:val="left" w:pos="640"/>
          <w:tab w:val="left" w:leader="dot" w:pos="9200"/>
        </w:tabs>
        <w:jc w:val="both"/>
        <w:rPr>
          <w:rFonts w:ascii="Times New Roman" w:eastAsia="Times New Roman" w:hAnsi="Times New Roman"/>
          <w:sz w:val="28"/>
          <w:szCs w:val="28"/>
        </w:rPr>
      </w:pPr>
      <w:r w:rsidRPr="00366F58">
        <w:rPr>
          <w:rFonts w:ascii="Times New Roman" w:eastAsia="Times New Roman" w:hAnsi="Times New Roman"/>
          <w:sz w:val="28"/>
          <w:szCs w:val="28"/>
        </w:rPr>
        <w:t>1.2.</w:t>
      </w:r>
      <w:r w:rsidRPr="00366F58">
        <w:rPr>
          <w:rFonts w:ascii="Times New Roman" w:eastAsia="Times New Roman" w:hAnsi="Times New Roman"/>
          <w:sz w:val="28"/>
          <w:szCs w:val="28"/>
        </w:rPr>
        <w:tab/>
      </w:r>
      <w:hyperlink w:anchor="page7" w:history="1">
        <w:r w:rsidRPr="00366F58">
          <w:rPr>
            <w:rFonts w:ascii="Times New Roman" w:eastAsia="Times New Roman" w:hAnsi="Times New Roman"/>
            <w:sz w:val="28"/>
            <w:szCs w:val="28"/>
          </w:rPr>
          <w:t>Нормативный срок освоения адаптированной образовательной программы</w:t>
        </w:r>
      </w:hyperlink>
      <w:r w:rsidRPr="00366F58">
        <w:rPr>
          <w:rFonts w:ascii="Times New Roman" w:eastAsia="Times New Roman" w:hAnsi="Times New Roman"/>
          <w:sz w:val="28"/>
          <w:szCs w:val="28"/>
        </w:rPr>
        <w:t xml:space="preserve"> </w:t>
      </w:r>
    </w:p>
    <w:p w:rsidR="007B1763" w:rsidRPr="00366F58" w:rsidRDefault="007B1763" w:rsidP="007B1763">
      <w:pPr>
        <w:tabs>
          <w:tab w:val="left" w:leader="dot" w:pos="9200"/>
        </w:tabs>
        <w:jc w:val="both"/>
        <w:rPr>
          <w:rFonts w:ascii="Times New Roman" w:eastAsia="Times New Roman" w:hAnsi="Times New Roman"/>
          <w:sz w:val="28"/>
          <w:szCs w:val="28"/>
        </w:rPr>
      </w:pPr>
      <w:hyperlink w:anchor="page7" w:history="1">
        <w:r w:rsidRPr="00366F58">
          <w:rPr>
            <w:rFonts w:ascii="Times New Roman" w:eastAsia="Times New Roman" w:hAnsi="Times New Roman"/>
            <w:sz w:val="28"/>
            <w:szCs w:val="28"/>
          </w:rPr>
          <w:t xml:space="preserve">1.3.Требования к </w:t>
        </w:r>
        <w:proofErr w:type="gramStart"/>
        <w:r w:rsidRPr="00366F58">
          <w:rPr>
            <w:rFonts w:ascii="Times New Roman" w:eastAsia="Times New Roman" w:hAnsi="Times New Roman"/>
            <w:sz w:val="28"/>
            <w:szCs w:val="28"/>
          </w:rPr>
          <w:t>поступающему</w:t>
        </w:r>
        <w:proofErr w:type="gramEnd"/>
      </w:hyperlink>
      <w:r w:rsidRPr="00366F58">
        <w:rPr>
          <w:rFonts w:ascii="Times New Roman" w:eastAsia="Times New Roman" w:hAnsi="Times New Roman"/>
          <w:sz w:val="28"/>
          <w:szCs w:val="28"/>
        </w:rPr>
        <w:t xml:space="preserve"> </w:t>
      </w:r>
    </w:p>
    <w:p w:rsidR="007B1763" w:rsidRPr="00366F58" w:rsidRDefault="007B1763" w:rsidP="007B1763">
      <w:pPr>
        <w:tabs>
          <w:tab w:val="left" w:pos="420"/>
        </w:tabs>
        <w:jc w:val="both"/>
        <w:rPr>
          <w:rFonts w:ascii="Times New Roman" w:eastAsia="Times New Roman" w:hAnsi="Times New Roman"/>
          <w:sz w:val="28"/>
          <w:szCs w:val="28"/>
        </w:rPr>
      </w:pPr>
      <w:r w:rsidRPr="00366F58">
        <w:rPr>
          <w:rFonts w:ascii="Times New Roman" w:eastAsia="Times New Roman" w:hAnsi="Times New Roman"/>
          <w:sz w:val="28"/>
          <w:szCs w:val="28"/>
        </w:rPr>
        <w:t>2.</w:t>
      </w:r>
      <w:r w:rsidRPr="00366F58">
        <w:rPr>
          <w:rFonts w:ascii="Times New Roman" w:eastAsia="Times New Roman" w:hAnsi="Times New Roman"/>
          <w:sz w:val="28"/>
          <w:szCs w:val="28"/>
        </w:rPr>
        <w:tab/>
      </w:r>
      <w:hyperlink w:anchor="page8" w:history="1">
        <w:r w:rsidRPr="00366F58">
          <w:rPr>
            <w:rFonts w:ascii="Times New Roman" w:eastAsia="Times New Roman" w:hAnsi="Times New Roman"/>
            <w:sz w:val="28"/>
            <w:szCs w:val="28"/>
          </w:rPr>
          <w:t>ХАРАКТЕРИСТИКА ПРОФЕССИОНАЛЬНОЙ ДЕЯТЕЛЬНОСТИ ВЫПУСКНИКОВ</w:t>
        </w:r>
      </w:hyperlink>
      <w:r>
        <w:t xml:space="preserve"> </w:t>
      </w:r>
      <w:hyperlink w:anchor="page8" w:history="1">
        <w:r w:rsidRPr="00366F58">
          <w:rPr>
            <w:rFonts w:ascii="Times New Roman" w:eastAsia="Times New Roman" w:hAnsi="Times New Roman"/>
            <w:sz w:val="28"/>
            <w:szCs w:val="28"/>
          </w:rPr>
          <w:t>И ТРЕБОВАНИЯ К РЕЗУЛЬТАТАМ ОСВОЕНИЯ АДАПТИРОВАННОЙ</w:t>
        </w:r>
      </w:hyperlink>
      <w:r>
        <w:t xml:space="preserve"> </w:t>
      </w:r>
      <w:hyperlink w:anchor="page8" w:history="1">
        <w:r w:rsidRPr="00366F58">
          <w:rPr>
            <w:rFonts w:ascii="Times New Roman" w:eastAsia="Times New Roman" w:hAnsi="Times New Roman"/>
            <w:sz w:val="28"/>
            <w:szCs w:val="28"/>
          </w:rPr>
          <w:t>ОБРАЗОВАТЕЛЬНОЙ ПРОГРАММЫ</w:t>
        </w:r>
      </w:hyperlink>
    </w:p>
    <w:p w:rsidR="007B1763" w:rsidRDefault="007B1763" w:rsidP="007B1763">
      <w:pPr>
        <w:tabs>
          <w:tab w:val="left" w:leader="dot" w:pos="9200"/>
        </w:tabs>
        <w:jc w:val="both"/>
      </w:pPr>
      <w:hyperlink w:anchor="page8" w:history="1">
        <w:r w:rsidRPr="00366F58">
          <w:rPr>
            <w:rFonts w:ascii="Times New Roman" w:eastAsia="Times New Roman" w:hAnsi="Times New Roman"/>
            <w:sz w:val="28"/>
            <w:szCs w:val="28"/>
          </w:rPr>
          <w:t>2.1.Область профессиональной деятельности</w:t>
        </w:r>
      </w:hyperlink>
    </w:p>
    <w:p w:rsidR="007B1763" w:rsidRPr="00F663CE" w:rsidRDefault="007B1763" w:rsidP="007B1763">
      <w:pPr>
        <w:shd w:val="clear" w:color="auto" w:fill="FFFFFF"/>
        <w:autoSpaceDE w:val="0"/>
        <w:autoSpaceDN w:val="0"/>
        <w:adjustRightInd w:val="0"/>
        <w:jc w:val="both"/>
        <w:rPr>
          <w:rFonts w:ascii="Times New Roman" w:hAnsi="Times New Roman" w:cs="Times New Roman"/>
          <w:sz w:val="28"/>
          <w:szCs w:val="28"/>
        </w:rPr>
      </w:pPr>
      <w:r w:rsidRPr="00F663CE">
        <w:rPr>
          <w:rFonts w:ascii="Times New Roman" w:hAnsi="Times New Roman" w:cs="Times New Roman"/>
          <w:iCs/>
          <w:sz w:val="28"/>
          <w:szCs w:val="28"/>
        </w:rPr>
        <w:t xml:space="preserve">2.2. Объекты профессиональной деятельности выпускника </w:t>
      </w:r>
      <w:r w:rsidRPr="00F663CE">
        <w:rPr>
          <w:rFonts w:ascii="Times New Roman" w:hAnsi="Times New Roman" w:cs="Times New Roman"/>
          <w:sz w:val="28"/>
          <w:szCs w:val="28"/>
        </w:rPr>
        <w:t>являются:</w:t>
      </w:r>
    </w:p>
    <w:p w:rsidR="007B1763" w:rsidRDefault="007B1763" w:rsidP="007B1763">
      <w:pPr>
        <w:shd w:val="clear" w:color="auto" w:fill="FFFFFF"/>
        <w:autoSpaceDE w:val="0"/>
        <w:autoSpaceDN w:val="0"/>
        <w:adjustRightInd w:val="0"/>
        <w:jc w:val="both"/>
        <w:rPr>
          <w:rFonts w:ascii="Times New Roman" w:hAnsi="Times New Roman" w:cs="Times New Roman"/>
          <w:iCs/>
          <w:sz w:val="28"/>
          <w:szCs w:val="28"/>
        </w:rPr>
      </w:pPr>
      <w:r w:rsidRPr="00F663CE">
        <w:rPr>
          <w:rFonts w:ascii="Times New Roman" w:hAnsi="Times New Roman" w:cs="Times New Roman"/>
          <w:iCs/>
          <w:sz w:val="28"/>
          <w:szCs w:val="28"/>
        </w:rPr>
        <w:t>2.3. Виды деятельности выпускника</w:t>
      </w:r>
    </w:p>
    <w:p w:rsidR="007B1763" w:rsidRPr="00366F58" w:rsidRDefault="007B1763" w:rsidP="007B1763">
      <w:pPr>
        <w:shd w:val="clear" w:color="auto" w:fill="FFFFFF"/>
        <w:autoSpaceDE w:val="0"/>
        <w:autoSpaceDN w:val="0"/>
        <w:adjustRightInd w:val="0"/>
        <w:jc w:val="both"/>
        <w:rPr>
          <w:rFonts w:ascii="Times New Roman" w:eastAsia="Times New Roman" w:hAnsi="Times New Roman"/>
          <w:sz w:val="28"/>
          <w:szCs w:val="28"/>
        </w:rPr>
      </w:pPr>
      <w:r>
        <w:rPr>
          <w:rFonts w:ascii="Times New Roman" w:hAnsi="Times New Roman" w:cs="Times New Roman"/>
          <w:iCs/>
          <w:sz w:val="28"/>
          <w:szCs w:val="28"/>
        </w:rPr>
        <w:t xml:space="preserve">3. </w:t>
      </w:r>
      <w:hyperlink w:anchor="page10" w:history="1">
        <w:r w:rsidRPr="00366F58">
          <w:rPr>
            <w:rFonts w:ascii="Times New Roman" w:eastAsia="Times New Roman" w:hAnsi="Times New Roman"/>
            <w:sz w:val="28"/>
            <w:szCs w:val="28"/>
          </w:rPr>
          <w:t>ДОКУМЕНТЫ, ОПРЕДЕЛЯЮЩИЕ СОДЕРЖАНИЕИ ОРГАНИЗАЦИЮ</w:t>
        </w:r>
      </w:hyperlink>
      <w:r>
        <w:t xml:space="preserve"> </w:t>
      </w:r>
      <w:hyperlink w:anchor="page10" w:history="1">
        <w:r w:rsidRPr="00366F58">
          <w:rPr>
            <w:rFonts w:ascii="Times New Roman" w:eastAsia="Times New Roman" w:hAnsi="Times New Roman"/>
            <w:sz w:val="28"/>
            <w:szCs w:val="28"/>
          </w:rPr>
          <w:t>ОБРАЗОВАТЕЛЬНОГО ПРОЦЕССА</w:t>
        </w:r>
      </w:hyperlink>
    </w:p>
    <w:p w:rsidR="007B1763" w:rsidRPr="00366F58" w:rsidRDefault="007B1763" w:rsidP="007B1763">
      <w:pPr>
        <w:tabs>
          <w:tab w:val="left" w:leader="dot" w:pos="9080"/>
        </w:tabs>
        <w:jc w:val="both"/>
        <w:rPr>
          <w:rFonts w:ascii="Times New Roman" w:eastAsia="Times New Roman" w:hAnsi="Times New Roman"/>
          <w:sz w:val="28"/>
          <w:szCs w:val="28"/>
        </w:rPr>
      </w:pPr>
      <w:hyperlink w:anchor="page10" w:history="1">
        <w:r w:rsidRPr="00366F58">
          <w:rPr>
            <w:rFonts w:ascii="Times New Roman" w:eastAsia="Times New Roman" w:hAnsi="Times New Roman"/>
            <w:sz w:val="28"/>
            <w:szCs w:val="28"/>
          </w:rPr>
          <w:t>3.1.Учебный план</w:t>
        </w:r>
      </w:hyperlink>
    </w:p>
    <w:p w:rsidR="007B1763" w:rsidRPr="00366F58" w:rsidRDefault="007B1763" w:rsidP="007B1763">
      <w:pPr>
        <w:tabs>
          <w:tab w:val="left" w:leader="dot" w:pos="9080"/>
        </w:tabs>
        <w:jc w:val="both"/>
        <w:rPr>
          <w:rFonts w:ascii="Times New Roman" w:eastAsia="Times New Roman" w:hAnsi="Times New Roman"/>
          <w:sz w:val="28"/>
          <w:szCs w:val="28"/>
        </w:rPr>
      </w:pPr>
      <w:hyperlink w:anchor="page10" w:history="1">
        <w:r w:rsidRPr="00366F58">
          <w:rPr>
            <w:rFonts w:ascii="Times New Roman" w:eastAsia="Times New Roman" w:hAnsi="Times New Roman"/>
            <w:sz w:val="28"/>
            <w:szCs w:val="28"/>
          </w:rPr>
          <w:t>3.2. Календарный  учебный график</w:t>
        </w:r>
      </w:hyperlink>
    </w:p>
    <w:p w:rsidR="007B1763" w:rsidRPr="00366F58" w:rsidRDefault="007B1763" w:rsidP="007B1763">
      <w:pPr>
        <w:tabs>
          <w:tab w:val="left" w:leader="dot" w:pos="9080"/>
        </w:tabs>
        <w:jc w:val="both"/>
        <w:rPr>
          <w:rFonts w:ascii="Times New Roman" w:eastAsia="Times New Roman" w:hAnsi="Times New Roman"/>
          <w:sz w:val="28"/>
          <w:szCs w:val="28"/>
        </w:rPr>
      </w:pPr>
      <w:hyperlink w:anchor="page10" w:history="1">
        <w:r w:rsidRPr="00366F58">
          <w:rPr>
            <w:rFonts w:ascii="Times New Roman" w:eastAsia="Times New Roman" w:hAnsi="Times New Roman"/>
            <w:sz w:val="28"/>
            <w:szCs w:val="28"/>
          </w:rPr>
          <w:t>3.3.Рабочие программы дисциплин общеобразовательного цикла</w:t>
        </w:r>
      </w:hyperlink>
      <w:r w:rsidRPr="00366F58">
        <w:rPr>
          <w:rFonts w:ascii="Times New Roman" w:eastAsia="Times New Roman" w:hAnsi="Times New Roman"/>
          <w:sz w:val="28"/>
          <w:szCs w:val="28"/>
        </w:rPr>
        <w:t xml:space="preserve"> </w:t>
      </w:r>
    </w:p>
    <w:p w:rsidR="007B1763" w:rsidRPr="00366F58" w:rsidRDefault="007B1763" w:rsidP="007B1763">
      <w:pPr>
        <w:tabs>
          <w:tab w:val="left" w:leader="dot" w:pos="9080"/>
        </w:tabs>
        <w:jc w:val="both"/>
        <w:rPr>
          <w:rFonts w:ascii="Times New Roman" w:eastAsia="Times New Roman" w:hAnsi="Times New Roman"/>
          <w:sz w:val="28"/>
          <w:szCs w:val="28"/>
        </w:rPr>
      </w:pPr>
      <w:hyperlink w:anchor="page11" w:history="1">
        <w:r w:rsidRPr="00366F58">
          <w:rPr>
            <w:rFonts w:ascii="Times New Roman" w:eastAsia="Times New Roman" w:hAnsi="Times New Roman"/>
            <w:sz w:val="28"/>
            <w:szCs w:val="28"/>
          </w:rPr>
          <w:t>3.4. Рабочие программы дисциплин адаптационного учебного цикла</w:t>
        </w:r>
      </w:hyperlink>
      <w:r w:rsidRPr="00366F58">
        <w:rPr>
          <w:rFonts w:ascii="Times New Roman" w:eastAsia="Times New Roman" w:hAnsi="Times New Roman"/>
          <w:sz w:val="28"/>
          <w:szCs w:val="28"/>
        </w:rPr>
        <w:t xml:space="preserve"> </w:t>
      </w:r>
    </w:p>
    <w:p w:rsidR="007B1763" w:rsidRPr="00366F58" w:rsidRDefault="007B1763" w:rsidP="007B1763">
      <w:pPr>
        <w:tabs>
          <w:tab w:val="left" w:leader="dot" w:pos="9080"/>
        </w:tabs>
        <w:jc w:val="both"/>
        <w:rPr>
          <w:rFonts w:ascii="Times New Roman" w:eastAsia="Times New Roman" w:hAnsi="Times New Roman"/>
          <w:sz w:val="28"/>
          <w:szCs w:val="28"/>
        </w:rPr>
      </w:pPr>
      <w:hyperlink w:anchor="page11" w:history="1">
        <w:r w:rsidRPr="00366F58">
          <w:rPr>
            <w:rFonts w:ascii="Times New Roman" w:eastAsia="Times New Roman" w:hAnsi="Times New Roman"/>
            <w:sz w:val="28"/>
            <w:szCs w:val="28"/>
          </w:rPr>
          <w:t>3.5. Рабочие программы дисциплин профессионального учебного цикла</w:t>
        </w:r>
      </w:hyperlink>
      <w:r w:rsidRPr="00366F58">
        <w:rPr>
          <w:rFonts w:ascii="Times New Roman" w:eastAsia="Times New Roman" w:hAnsi="Times New Roman"/>
          <w:sz w:val="28"/>
          <w:szCs w:val="28"/>
        </w:rPr>
        <w:t xml:space="preserve"> </w:t>
      </w:r>
    </w:p>
    <w:p w:rsidR="007B1763" w:rsidRPr="00366F58" w:rsidRDefault="007B1763" w:rsidP="007B1763">
      <w:pPr>
        <w:tabs>
          <w:tab w:val="left" w:leader="dot" w:pos="9080"/>
        </w:tabs>
        <w:jc w:val="both"/>
        <w:rPr>
          <w:rFonts w:ascii="Times New Roman" w:eastAsia="Times New Roman" w:hAnsi="Times New Roman"/>
          <w:sz w:val="28"/>
          <w:szCs w:val="28"/>
        </w:rPr>
      </w:pPr>
      <w:hyperlink w:anchor="page12" w:history="1">
        <w:r w:rsidRPr="00366F58">
          <w:rPr>
            <w:rFonts w:ascii="Times New Roman" w:eastAsia="Times New Roman" w:hAnsi="Times New Roman"/>
            <w:sz w:val="28"/>
            <w:szCs w:val="28"/>
          </w:rPr>
          <w:t>3.6. Рабочая программа раздела «Физическая культура»</w:t>
        </w:r>
      </w:hyperlink>
      <w:r w:rsidRPr="00366F58">
        <w:rPr>
          <w:rFonts w:ascii="Times New Roman" w:eastAsia="Times New Roman" w:hAnsi="Times New Roman"/>
          <w:sz w:val="28"/>
          <w:szCs w:val="28"/>
        </w:rPr>
        <w:t xml:space="preserve"> </w:t>
      </w:r>
    </w:p>
    <w:p w:rsidR="007B1763" w:rsidRPr="00366F58" w:rsidRDefault="007B1763" w:rsidP="007B1763">
      <w:pPr>
        <w:tabs>
          <w:tab w:val="left" w:leader="dot" w:pos="9080"/>
        </w:tabs>
        <w:jc w:val="both"/>
        <w:rPr>
          <w:rFonts w:ascii="Times New Roman" w:eastAsia="Times New Roman" w:hAnsi="Times New Roman"/>
          <w:sz w:val="28"/>
          <w:szCs w:val="28"/>
        </w:rPr>
      </w:pPr>
      <w:hyperlink w:anchor="page12" w:history="1">
        <w:r w:rsidRPr="00366F58">
          <w:rPr>
            <w:rFonts w:ascii="Times New Roman" w:eastAsia="Times New Roman" w:hAnsi="Times New Roman"/>
            <w:sz w:val="28"/>
            <w:szCs w:val="28"/>
          </w:rPr>
          <w:t>3.7.Программы учебной и производственной практик</w:t>
        </w:r>
      </w:hyperlink>
      <w:r w:rsidRPr="00366F58">
        <w:rPr>
          <w:rFonts w:ascii="Times New Roman" w:eastAsia="Times New Roman" w:hAnsi="Times New Roman"/>
          <w:sz w:val="28"/>
          <w:szCs w:val="28"/>
        </w:rPr>
        <w:t xml:space="preserve"> </w:t>
      </w:r>
    </w:p>
    <w:p w:rsidR="007B1763" w:rsidRDefault="007B1763" w:rsidP="007B1763">
      <w:pPr>
        <w:tabs>
          <w:tab w:val="left" w:leader="dot" w:pos="9080"/>
        </w:tabs>
        <w:jc w:val="both"/>
        <w:rPr>
          <w:rFonts w:ascii="Times New Roman" w:eastAsia="Times New Roman" w:hAnsi="Times New Roman"/>
          <w:sz w:val="28"/>
          <w:szCs w:val="28"/>
        </w:rPr>
      </w:pPr>
      <w:hyperlink w:anchor="page13" w:history="1">
        <w:r w:rsidRPr="00366F58">
          <w:rPr>
            <w:rFonts w:ascii="Times New Roman" w:eastAsia="Times New Roman" w:hAnsi="Times New Roman"/>
            <w:sz w:val="28"/>
            <w:szCs w:val="28"/>
          </w:rPr>
          <w:t>3.8.Программа государственной итоговой аттестации</w:t>
        </w:r>
      </w:hyperlink>
      <w:r w:rsidRPr="00366F58">
        <w:rPr>
          <w:rFonts w:ascii="Times New Roman" w:eastAsia="Times New Roman" w:hAnsi="Times New Roman"/>
          <w:sz w:val="28"/>
          <w:szCs w:val="28"/>
        </w:rPr>
        <w:t xml:space="preserve"> </w:t>
      </w:r>
    </w:p>
    <w:p w:rsidR="007B1763" w:rsidRPr="00F663CE" w:rsidRDefault="007B1763" w:rsidP="007B1763">
      <w:pPr>
        <w:tabs>
          <w:tab w:val="left" w:leader="dot" w:pos="9080"/>
        </w:tabs>
        <w:jc w:val="both"/>
        <w:rPr>
          <w:rFonts w:ascii="Times New Roman" w:eastAsia="Times New Roman" w:hAnsi="Times New Roman"/>
          <w:sz w:val="28"/>
          <w:szCs w:val="28"/>
        </w:rPr>
      </w:pPr>
      <w:r>
        <w:rPr>
          <w:rFonts w:ascii="Times New Roman" w:eastAsia="Times New Roman" w:hAnsi="Times New Roman"/>
          <w:sz w:val="28"/>
          <w:szCs w:val="28"/>
        </w:rPr>
        <w:t xml:space="preserve">4. </w:t>
      </w:r>
      <w:hyperlink w:anchor="page15" w:history="1">
        <w:r w:rsidRPr="00F663CE">
          <w:rPr>
            <w:rFonts w:ascii="Times New Roman" w:eastAsia="Times New Roman" w:hAnsi="Times New Roman"/>
            <w:sz w:val="28"/>
            <w:szCs w:val="28"/>
          </w:rPr>
          <w:t>КОНТРОЛЬ И ОЦЕНКА РЕЗУЛЬТАТОВ ОСВОЕНИЯ АДАПТИРОВАННОЙ</w:t>
        </w:r>
      </w:hyperlink>
      <w:r>
        <w:t xml:space="preserve"> </w:t>
      </w:r>
      <w:hyperlink w:anchor="page15" w:history="1">
        <w:r w:rsidRPr="00F663CE">
          <w:rPr>
            <w:rFonts w:ascii="Times New Roman" w:eastAsia="Times New Roman" w:hAnsi="Times New Roman"/>
            <w:sz w:val="28"/>
            <w:szCs w:val="28"/>
          </w:rPr>
          <w:t>ОБРАЗОВАТЕЛЬНОЙ ПРОГРАММЫ</w:t>
        </w:r>
      </w:hyperlink>
      <w:r w:rsidRPr="00F663CE">
        <w:rPr>
          <w:rFonts w:ascii="Times New Roman" w:eastAsia="Times New Roman" w:hAnsi="Times New Roman"/>
          <w:sz w:val="28"/>
          <w:szCs w:val="28"/>
        </w:rPr>
        <w:t xml:space="preserve"> </w:t>
      </w:r>
    </w:p>
    <w:p w:rsidR="007B1763" w:rsidRPr="00366F58" w:rsidRDefault="007B1763" w:rsidP="007B1763">
      <w:pPr>
        <w:tabs>
          <w:tab w:val="left" w:leader="dot" w:pos="9080"/>
        </w:tabs>
        <w:jc w:val="both"/>
        <w:rPr>
          <w:rFonts w:ascii="Times New Roman" w:eastAsia="Times New Roman" w:hAnsi="Times New Roman"/>
          <w:sz w:val="28"/>
          <w:szCs w:val="28"/>
        </w:rPr>
      </w:pPr>
      <w:hyperlink w:anchor="page15" w:history="1">
        <w:r w:rsidRPr="00366F58">
          <w:rPr>
            <w:rFonts w:ascii="Times New Roman" w:eastAsia="Times New Roman" w:hAnsi="Times New Roman"/>
            <w:sz w:val="28"/>
            <w:szCs w:val="28"/>
          </w:rPr>
          <w:t xml:space="preserve">4.1.Текущий контроль успеваемости и промежуточная аттестация </w:t>
        </w:r>
        <w:proofErr w:type="gramStart"/>
        <w:r w:rsidRPr="00366F58">
          <w:rPr>
            <w:rFonts w:ascii="Times New Roman" w:eastAsia="Times New Roman" w:hAnsi="Times New Roman"/>
            <w:sz w:val="28"/>
            <w:szCs w:val="28"/>
          </w:rPr>
          <w:t>обучающихся</w:t>
        </w:r>
        <w:proofErr w:type="gramEnd"/>
      </w:hyperlink>
    </w:p>
    <w:p w:rsidR="007B1763" w:rsidRPr="00366F58" w:rsidRDefault="007B1763" w:rsidP="007B1763">
      <w:pPr>
        <w:jc w:val="both"/>
        <w:rPr>
          <w:rFonts w:ascii="Times New Roman" w:eastAsia="Times New Roman" w:hAnsi="Times New Roman"/>
          <w:sz w:val="28"/>
          <w:szCs w:val="28"/>
        </w:rPr>
      </w:pPr>
      <w:hyperlink w:anchor="page16" w:history="1">
        <w:r w:rsidRPr="00366F58">
          <w:rPr>
            <w:rFonts w:ascii="Times New Roman" w:eastAsia="Times New Roman" w:hAnsi="Times New Roman"/>
            <w:sz w:val="28"/>
            <w:szCs w:val="28"/>
          </w:rPr>
          <w:t>4.2. Организация государственной итоговой аттестации выпускников с ограниченными</w:t>
        </w:r>
      </w:hyperlink>
      <w:r>
        <w:t xml:space="preserve"> </w:t>
      </w:r>
      <w:hyperlink w:anchor="page16" w:history="1">
        <w:r w:rsidRPr="00366F58">
          <w:rPr>
            <w:rFonts w:ascii="Times New Roman" w:eastAsia="Times New Roman" w:hAnsi="Times New Roman"/>
            <w:sz w:val="28"/>
            <w:szCs w:val="28"/>
          </w:rPr>
          <w:t>возможностями здоровья</w:t>
        </w:r>
      </w:hyperlink>
    </w:p>
    <w:p w:rsidR="007B1763" w:rsidRPr="00F663CE" w:rsidRDefault="007B1763" w:rsidP="007B1763">
      <w:pPr>
        <w:numPr>
          <w:ilvl w:val="0"/>
          <w:numId w:val="3"/>
        </w:numPr>
        <w:tabs>
          <w:tab w:val="left" w:pos="440"/>
        </w:tabs>
        <w:jc w:val="both"/>
        <w:rPr>
          <w:rFonts w:ascii="Times New Roman" w:eastAsia="Times New Roman" w:hAnsi="Times New Roman"/>
          <w:sz w:val="28"/>
          <w:szCs w:val="28"/>
        </w:rPr>
      </w:pPr>
      <w:hyperlink w:anchor="page18" w:history="1">
        <w:r w:rsidRPr="00F663CE">
          <w:rPr>
            <w:rFonts w:ascii="Times New Roman" w:eastAsia="Times New Roman" w:hAnsi="Times New Roman"/>
            <w:sz w:val="28"/>
            <w:szCs w:val="28"/>
          </w:rPr>
          <w:t xml:space="preserve">ОБЕСПЕЧЕНИЕ СПЕЦИАЛЬНЫХ УСЛОВИЙ </w:t>
        </w:r>
        <w:proofErr w:type="gramStart"/>
        <w:r w:rsidRPr="00F663CE">
          <w:rPr>
            <w:rFonts w:ascii="Times New Roman" w:eastAsia="Times New Roman" w:hAnsi="Times New Roman"/>
            <w:sz w:val="28"/>
            <w:szCs w:val="28"/>
          </w:rPr>
          <w:t>ДЛЯ</w:t>
        </w:r>
        <w:proofErr w:type="gramEnd"/>
        <w:r w:rsidRPr="00F663CE">
          <w:rPr>
            <w:rFonts w:ascii="Times New Roman" w:eastAsia="Times New Roman" w:hAnsi="Times New Roman"/>
            <w:sz w:val="28"/>
            <w:szCs w:val="28"/>
          </w:rPr>
          <w:t xml:space="preserve"> ОБУЧАЮЩИХСЯ С</w:t>
        </w:r>
      </w:hyperlink>
      <w:r>
        <w:t xml:space="preserve"> </w:t>
      </w:r>
    </w:p>
    <w:p w:rsidR="007B1763" w:rsidRPr="00366F58" w:rsidRDefault="007B1763" w:rsidP="007B1763">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ОГРАНИЧЕННЫМИ ВОЗМОЖНОСТЯМИ</w:t>
        </w:r>
      </w:hyperlink>
      <w:r w:rsidRPr="00366F58">
        <w:rPr>
          <w:rFonts w:ascii="Times New Roman" w:eastAsia="Times New Roman" w:hAnsi="Times New Roman"/>
          <w:sz w:val="28"/>
          <w:szCs w:val="28"/>
        </w:rPr>
        <w:t xml:space="preserve"> </w:t>
      </w:r>
    </w:p>
    <w:p w:rsidR="007B1763" w:rsidRPr="00366F58" w:rsidRDefault="007B1763" w:rsidP="007B1763">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5.1. Кадровое обеспечение</w:t>
        </w:r>
      </w:hyperlink>
      <w:r w:rsidRPr="00366F58">
        <w:rPr>
          <w:rFonts w:ascii="Times New Roman" w:eastAsia="Times New Roman" w:hAnsi="Times New Roman"/>
          <w:sz w:val="28"/>
          <w:szCs w:val="28"/>
        </w:rPr>
        <w:t xml:space="preserve"> </w:t>
      </w:r>
    </w:p>
    <w:p w:rsidR="007B1763" w:rsidRPr="00366F58" w:rsidRDefault="007B1763" w:rsidP="007B1763">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5.2. Учебно-методическое и информационное обеспечение</w:t>
        </w:r>
      </w:hyperlink>
      <w:r w:rsidRPr="00366F58">
        <w:rPr>
          <w:rFonts w:ascii="Times New Roman" w:eastAsia="Times New Roman" w:hAnsi="Times New Roman"/>
          <w:sz w:val="28"/>
          <w:szCs w:val="28"/>
        </w:rPr>
        <w:t xml:space="preserve"> </w:t>
      </w:r>
    </w:p>
    <w:p w:rsidR="007B1763" w:rsidRPr="00366F58" w:rsidRDefault="007B1763" w:rsidP="007B1763">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5.3.Материально-техническое обеспечение</w:t>
        </w:r>
      </w:hyperlink>
      <w:r w:rsidRPr="00366F58">
        <w:rPr>
          <w:rFonts w:ascii="Times New Roman" w:eastAsia="Times New Roman" w:hAnsi="Times New Roman"/>
          <w:sz w:val="28"/>
          <w:szCs w:val="28"/>
        </w:rPr>
        <w:t xml:space="preserve"> </w:t>
      </w:r>
    </w:p>
    <w:p w:rsidR="007B1763" w:rsidRPr="00366F58" w:rsidRDefault="007B1763" w:rsidP="007B1763">
      <w:pPr>
        <w:jc w:val="both"/>
        <w:rPr>
          <w:rFonts w:ascii="Times New Roman" w:eastAsia="Times New Roman" w:hAnsi="Times New Roman"/>
          <w:sz w:val="28"/>
          <w:szCs w:val="28"/>
        </w:rPr>
      </w:pPr>
      <w:hyperlink w:anchor="page20" w:history="1">
        <w:r w:rsidRPr="00366F58">
          <w:rPr>
            <w:rFonts w:ascii="Times New Roman" w:eastAsia="Times New Roman" w:hAnsi="Times New Roman"/>
            <w:sz w:val="28"/>
            <w:szCs w:val="28"/>
          </w:rPr>
          <w:t xml:space="preserve">5.4.Требования к организации практики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w:t>
        </w:r>
      </w:hyperlink>
      <w:r>
        <w:t xml:space="preserve"> </w:t>
      </w:r>
      <w:hyperlink w:anchor="page20" w:history="1">
        <w:r w:rsidRPr="00366F58">
          <w:rPr>
            <w:rFonts w:ascii="Times New Roman" w:eastAsia="Times New Roman" w:hAnsi="Times New Roman"/>
            <w:sz w:val="28"/>
            <w:szCs w:val="28"/>
          </w:rPr>
          <w:t>здоровья</w:t>
        </w:r>
      </w:hyperlink>
      <w:r w:rsidRPr="00366F58">
        <w:rPr>
          <w:rFonts w:ascii="Times New Roman" w:eastAsia="Times New Roman" w:hAnsi="Times New Roman"/>
          <w:sz w:val="28"/>
          <w:szCs w:val="28"/>
        </w:rPr>
        <w:t xml:space="preserve"> </w:t>
      </w:r>
    </w:p>
    <w:p w:rsidR="007B1763" w:rsidRPr="00366F58" w:rsidRDefault="007B1763" w:rsidP="007B1763">
      <w:pPr>
        <w:jc w:val="both"/>
        <w:rPr>
          <w:rFonts w:ascii="Times New Roman" w:eastAsia="Times New Roman" w:hAnsi="Times New Roman"/>
          <w:sz w:val="28"/>
          <w:szCs w:val="28"/>
        </w:rPr>
      </w:pPr>
      <w:hyperlink w:anchor="page20" w:history="1">
        <w:r w:rsidRPr="00366F58">
          <w:rPr>
            <w:rFonts w:ascii="Times New Roman" w:eastAsia="Times New Roman" w:hAnsi="Times New Roman"/>
            <w:sz w:val="28"/>
            <w:szCs w:val="28"/>
          </w:rPr>
          <w:t xml:space="preserve">5.5. Характеристика </w:t>
        </w:r>
        <w:proofErr w:type="spellStart"/>
        <w:r w:rsidRPr="00366F58">
          <w:rPr>
            <w:rFonts w:ascii="Times New Roman" w:eastAsia="Times New Roman" w:hAnsi="Times New Roman"/>
            <w:sz w:val="28"/>
            <w:szCs w:val="28"/>
          </w:rPr>
          <w:t>социокультурной</w:t>
        </w:r>
        <w:proofErr w:type="spellEnd"/>
        <w:r w:rsidRPr="00366F58">
          <w:rPr>
            <w:rFonts w:ascii="Times New Roman" w:eastAsia="Times New Roman" w:hAnsi="Times New Roman"/>
            <w:sz w:val="28"/>
            <w:szCs w:val="28"/>
          </w:rPr>
          <w:t xml:space="preserve"> среды образовательной организации,</w:t>
        </w:r>
      </w:hyperlink>
      <w:r>
        <w:t xml:space="preserve"> </w:t>
      </w:r>
      <w:hyperlink w:anchor="page20" w:history="1">
        <w:r w:rsidRPr="00366F58">
          <w:rPr>
            <w:rFonts w:ascii="Times New Roman" w:eastAsia="Times New Roman" w:hAnsi="Times New Roman"/>
            <w:sz w:val="28"/>
            <w:szCs w:val="28"/>
          </w:rPr>
          <w:t xml:space="preserve">обеспечивающей социальную адаптацию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w:t>
        </w:r>
      </w:hyperlink>
      <w:r>
        <w:t xml:space="preserve"> </w:t>
      </w:r>
      <w:hyperlink w:anchor="page20" w:history="1">
        <w:r w:rsidRPr="00366F58">
          <w:rPr>
            <w:rFonts w:ascii="Times New Roman" w:eastAsia="Times New Roman" w:hAnsi="Times New Roman"/>
            <w:sz w:val="28"/>
            <w:szCs w:val="28"/>
          </w:rPr>
          <w:t>здоровья</w:t>
        </w:r>
      </w:hyperlink>
      <w:r w:rsidRPr="00366F58">
        <w:rPr>
          <w:rFonts w:ascii="Times New Roman" w:eastAsia="Times New Roman" w:hAnsi="Times New Roman"/>
          <w:sz w:val="28"/>
          <w:szCs w:val="28"/>
        </w:rPr>
        <w:t xml:space="preserve"> </w:t>
      </w:r>
    </w:p>
    <w:p w:rsidR="007B1763" w:rsidRDefault="007B1763" w:rsidP="007B1763">
      <w:pPr>
        <w:spacing w:line="0" w:lineRule="atLeast"/>
        <w:rPr>
          <w:rFonts w:ascii="Times New Roman" w:eastAsia="Times New Roman" w:hAnsi="Times New Roman"/>
          <w:sz w:val="28"/>
          <w:szCs w:val="28"/>
        </w:rPr>
      </w:pPr>
      <w:r>
        <w:rPr>
          <w:rFonts w:ascii="Times New Roman" w:eastAsia="Times New Roman" w:hAnsi="Times New Roman"/>
          <w:sz w:val="28"/>
          <w:szCs w:val="28"/>
        </w:rPr>
        <w:br w:type="page"/>
      </w:r>
    </w:p>
    <w:p w:rsidR="00E344A9" w:rsidRPr="00366F58" w:rsidRDefault="00E344A9" w:rsidP="00E344A9">
      <w:pPr>
        <w:spacing w:line="200" w:lineRule="exact"/>
        <w:rPr>
          <w:rFonts w:ascii="Times New Roman" w:eastAsia="Times New Roman" w:hAnsi="Times New Roman"/>
          <w:sz w:val="28"/>
          <w:szCs w:val="28"/>
        </w:rPr>
      </w:pPr>
    </w:p>
    <w:p w:rsidR="00E344A9" w:rsidRPr="00366F58" w:rsidRDefault="00E344A9" w:rsidP="00E344A9">
      <w:pPr>
        <w:numPr>
          <w:ilvl w:val="0"/>
          <w:numId w:val="4"/>
        </w:numPr>
        <w:tabs>
          <w:tab w:val="left" w:pos="3540"/>
        </w:tabs>
        <w:spacing w:line="360" w:lineRule="auto"/>
        <w:ind w:firstLine="709"/>
        <w:jc w:val="both"/>
        <w:rPr>
          <w:rFonts w:ascii="Times New Roman" w:eastAsia="Times New Roman" w:hAnsi="Times New Roman"/>
          <w:b/>
          <w:sz w:val="28"/>
          <w:szCs w:val="28"/>
        </w:rPr>
      </w:pPr>
      <w:bookmarkStart w:id="2" w:name="page4"/>
      <w:bookmarkEnd w:id="2"/>
      <w:r w:rsidRPr="00366F58">
        <w:rPr>
          <w:rFonts w:ascii="Times New Roman" w:eastAsia="Times New Roman" w:hAnsi="Times New Roman"/>
          <w:b/>
          <w:sz w:val="28"/>
          <w:szCs w:val="28"/>
        </w:rPr>
        <w:t>ОБЩИЕ ПОЛОЖЕНИЯ</w:t>
      </w:r>
    </w:p>
    <w:p w:rsidR="00E344A9" w:rsidRPr="00366F58" w:rsidRDefault="00E344A9" w:rsidP="00E344A9">
      <w:pPr>
        <w:spacing w:line="360" w:lineRule="auto"/>
        <w:ind w:firstLine="709"/>
        <w:rPr>
          <w:rFonts w:ascii="Times New Roman" w:eastAsia="Times New Roman" w:hAnsi="Times New Roman"/>
          <w:sz w:val="28"/>
          <w:szCs w:val="28"/>
        </w:rPr>
      </w:pPr>
    </w:p>
    <w:p w:rsidR="00E344A9" w:rsidRPr="00366F58" w:rsidRDefault="00E344A9" w:rsidP="00E344A9">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Адаптированная образовательная программа подготовки </w:t>
      </w:r>
      <w:r>
        <w:rPr>
          <w:rFonts w:ascii="Times New Roman" w:eastAsia="Times New Roman" w:hAnsi="Times New Roman"/>
          <w:sz w:val="28"/>
          <w:szCs w:val="28"/>
        </w:rPr>
        <w:t>специалистов среднего звена</w:t>
      </w:r>
      <w:r w:rsidRPr="00366F58">
        <w:rPr>
          <w:rFonts w:ascii="Times New Roman" w:eastAsia="Times New Roman" w:hAnsi="Times New Roman"/>
          <w:sz w:val="28"/>
          <w:szCs w:val="28"/>
        </w:rPr>
        <w:t xml:space="preserve"> (далее - АОПП</w:t>
      </w:r>
      <w:r>
        <w:rPr>
          <w:rFonts w:ascii="Times New Roman" w:eastAsia="Times New Roman" w:hAnsi="Times New Roman"/>
          <w:sz w:val="28"/>
          <w:szCs w:val="28"/>
        </w:rPr>
        <w:t>ССЗ</w:t>
      </w:r>
      <w:r w:rsidRPr="00366F58">
        <w:rPr>
          <w:rFonts w:ascii="Times New Roman" w:eastAsia="Times New Roman" w:hAnsi="Times New Roman"/>
          <w:sz w:val="28"/>
          <w:szCs w:val="28"/>
        </w:rPr>
        <w:t>) - образовательная программа для обучения лиц с ограниченными возможностями здоровья (далее -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(Федеральный закон Российской Федерации от 29 декабря 2012 г. № 27З-ФЗ) - комплекс нормативно-методической документации, регламентирующий содержание, организацию и оценку качества подготовки</w:t>
      </w:r>
      <w:proofErr w:type="gramEnd"/>
      <w:r w:rsidRPr="00366F58">
        <w:rPr>
          <w:rFonts w:ascii="Times New Roman" w:eastAsia="Times New Roman" w:hAnsi="Times New Roman"/>
          <w:sz w:val="28"/>
          <w:szCs w:val="28"/>
        </w:rPr>
        <w:t xml:space="preserve"> обучающихся и выпускников с учетом требований рынка труда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sidR="00B70AD2">
        <w:rPr>
          <w:rFonts w:ascii="Times New Roman" w:eastAsia="Times New Roman" w:hAnsi="Times New Roman"/>
          <w:sz w:val="28"/>
          <w:szCs w:val="28"/>
        </w:rPr>
        <w:t>35.02.05 Агрономия</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b/>
          <w:sz w:val="28"/>
          <w:szCs w:val="28"/>
        </w:rPr>
        <w:t xml:space="preserve">Целью программы </w:t>
      </w:r>
      <w:r w:rsidRPr="00366F58">
        <w:rPr>
          <w:rFonts w:ascii="Times New Roman" w:eastAsia="Times New Roman" w:hAnsi="Times New Roman"/>
          <w:sz w:val="28"/>
          <w:szCs w:val="28"/>
        </w:rPr>
        <w:t>является создание условий для взаимодействия и</w:t>
      </w:r>
      <w:r w:rsidRPr="00366F58">
        <w:rPr>
          <w:rFonts w:ascii="Times New Roman" w:eastAsia="Times New Roman" w:hAnsi="Times New Roman"/>
          <w:b/>
          <w:sz w:val="28"/>
          <w:szCs w:val="28"/>
        </w:rPr>
        <w:t xml:space="preserve"> </w:t>
      </w:r>
      <w:r w:rsidRPr="00366F58">
        <w:rPr>
          <w:rFonts w:ascii="Times New Roman" w:eastAsia="Times New Roman" w:hAnsi="Times New Roman"/>
          <w:sz w:val="28"/>
          <w:szCs w:val="28"/>
        </w:rPr>
        <w:t>равноправного обучения и общения между здоровыми детьми и детьми с ограниченными возможностями здоровья, развитие и формирование учебно-познавательного и творческого потенциала, возможность ранней социальной адаптации детей с ОВЗ. Организация психолого-педагогического и реабилитационного сопровождения детей с ограниченными возможностями здоровья.</w:t>
      </w:r>
    </w:p>
    <w:p w:rsidR="00E344A9" w:rsidRPr="00366F58" w:rsidRDefault="00E344A9" w:rsidP="00E344A9">
      <w:pPr>
        <w:spacing w:line="360" w:lineRule="auto"/>
        <w:ind w:firstLine="709"/>
        <w:jc w:val="both"/>
        <w:rPr>
          <w:rFonts w:ascii="Times New Roman" w:eastAsia="Times New Roman" w:hAnsi="Times New Roman"/>
          <w:b/>
          <w:sz w:val="28"/>
          <w:szCs w:val="28"/>
        </w:rPr>
      </w:pPr>
      <w:r w:rsidRPr="00366F58">
        <w:rPr>
          <w:rFonts w:ascii="Times New Roman" w:eastAsia="Times New Roman" w:hAnsi="Times New Roman"/>
          <w:sz w:val="28"/>
          <w:szCs w:val="28"/>
        </w:rPr>
        <w:t xml:space="preserve">Реализация адаптированной образовательной программы по </w:t>
      </w:r>
      <w:r w:rsidR="00B70AD2">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sidR="00B70AD2">
        <w:rPr>
          <w:rFonts w:ascii="Times New Roman" w:eastAsia="Times New Roman" w:hAnsi="Times New Roman"/>
          <w:sz w:val="28"/>
          <w:szCs w:val="28"/>
        </w:rPr>
        <w:t>35.02.05 Агрономия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ориентировано на решение </w:t>
      </w:r>
      <w:r w:rsidRPr="00366F58">
        <w:rPr>
          <w:rFonts w:ascii="Times New Roman" w:eastAsia="Times New Roman" w:hAnsi="Times New Roman"/>
          <w:b/>
          <w:sz w:val="28"/>
          <w:szCs w:val="28"/>
        </w:rPr>
        <w:t>следующих задач:</w:t>
      </w:r>
    </w:p>
    <w:p w:rsidR="00E344A9" w:rsidRPr="00366F58" w:rsidRDefault="00E344A9" w:rsidP="00E344A9">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создание в образовательной организации условий, необходимых для получения среднего профессионального образования лицами с ограниченными возможностями здоровья, их социализации и адаптации;</w:t>
      </w:r>
    </w:p>
    <w:p w:rsidR="00E344A9" w:rsidRPr="00366F58" w:rsidRDefault="00E344A9" w:rsidP="00E344A9">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повышение уровня доступности среднего профессионального образования для лиц с ограниченными возможностями здоровья;</w:t>
      </w:r>
    </w:p>
    <w:p w:rsidR="00E344A9" w:rsidRPr="00366F58" w:rsidRDefault="00E344A9" w:rsidP="00E344A9">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повышение качества среднего профессионального образования лиц с ограниченными возможностями здоровья;</w:t>
      </w:r>
    </w:p>
    <w:p w:rsidR="00E344A9" w:rsidRPr="00366F58" w:rsidRDefault="00E344A9" w:rsidP="00E344A9">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возможность формирования индивидуальной образовательной траектории для обучающегося с ограниченными возможностями здоровья;</w:t>
      </w:r>
    </w:p>
    <w:p w:rsidR="00E344A9" w:rsidRPr="00631158" w:rsidRDefault="00E344A9" w:rsidP="00E344A9">
      <w:pPr>
        <w:numPr>
          <w:ilvl w:val="0"/>
          <w:numId w:val="5"/>
        </w:numPr>
        <w:tabs>
          <w:tab w:val="left" w:pos="720"/>
        </w:tabs>
        <w:spacing w:line="360" w:lineRule="auto"/>
        <w:ind w:firstLine="709"/>
        <w:jc w:val="both"/>
        <w:rPr>
          <w:rFonts w:ascii="Times New Roman" w:eastAsia="Times New Roman" w:hAnsi="Times New Roman"/>
          <w:sz w:val="28"/>
          <w:szCs w:val="28"/>
        </w:rPr>
      </w:pPr>
      <w:r w:rsidRPr="00631158">
        <w:rPr>
          <w:rFonts w:ascii="Times New Roman" w:eastAsia="Times New Roman" w:hAnsi="Times New Roman"/>
          <w:sz w:val="28"/>
          <w:szCs w:val="28"/>
        </w:rPr>
        <w:t xml:space="preserve">формирование в образовательной организации толерантной </w:t>
      </w:r>
      <w:proofErr w:type="spellStart"/>
      <w:r w:rsidRPr="00631158">
        <w:rPr>
          <w:rFonts w:ascii="Times New Roman" w:eastAsia="Times New Roman" w:hAnsi="Times New Roman"/>
          <w:sz w:val="28"/>
          <w:szCs w:val="28"/>
        </w:rPr>
        <w:t>социокультурной</w:t>
      </w:r>
      <w:proofErr w:type="spellEnd"/>
      <w:r w:rsidRPr="00631158">
        <w:rPr>
          <w:rFonts w:ascii="Times New Roman" w:eastAsia="Times New Roman" w:hAnsi="Times New Roman"/>
          <w:sz w:val="28"/>
          <w:szCs w:val="28"/>
        </w:rPr>
        <w:t xml:space="preserve"> среды.</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Образование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здоровьям организовано интегрировано. </w:t>
      </w:r>
      <w:proofErr w:type="gramStart"/>
      <w:r w:rsidRPr="00366F58">
        <w:rPr>
          <w:rFonts w:ascii="Times New Roman" w:eastAsia="Times New Roman" w:hAnsi="Times New Roman"/>
          <w:sz w:val="28"/>
          <w:szCs w:val="28"/>
        </w:rPr>
        <w:t>Интегрированное образование – форма организации образовательного процесса, при которой обучение лиц с ограниченными возможностям здоровья осуществляется в учреждениях, реализующих образовательные программы в едином потоке со сверстниками, не имеющими таких ограничений.</w:t>
      </w:r>
      <w:proofErr w:type="gramEnd"/>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Интегрированное обучение может быть организовано:</w:t>
      </w:r>
    </w:p>
    <w:p w:rsidR="00E344A9" w:rsidRPr="00366F58" w:rsidRDefault="00E344A9" w:rsidP="00E344A9">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посредством совместного обучения лиц с ограниченными возможностями здоровья и лиц, не имеющих таких ограничений, в одной аудитории колледжа;</w:t>
      </w:r>
    </w:p>
    <w:p w:rsidR="00E344A9" w:rsidRPr="00366F58" w:rsidRDefault="00E344A9" w:rsidP="00E344A9">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посредством создания группы для лиц с ограниченными возможностями здоровья в колледже, если таких обучающихся не менее 15 человек.</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Адаптированная образовательная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hAnsi="Times New Roman" w:cs="Times New Roman"/>
          <w:b/>
          <w:sz w:val="28"/>
          <w:szCs w:val="28"/>
        </w:rPr>
        <w:t>35.02.05 Агрономия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w:t>
      </w:r>
      <w:r>
        <w:rPr>
          <w:rFonts w:ascii="Times New Roman" w:hAnsi="Times New Roman" w:cs="Times New Roman"/>
          <w:b/>
          <w:sz w:val="28"/>
          <w:szCs w:val="28"/>
        </w:rPr>
        <w:t>35.02.05 Агрономия</w:t>
      </w:r>
      <w:r w:rsidRPr="00366F58">
        <w:rPr>
          <w:rFonts w:ascii="Times New Roman" w:eastAsia="Times New Roman" w:hAnsi="Times New Roman"/>
          <w:sz w:val="28"/>
          <w:szCs w:val="28"/>
        </w:rPr>
        <w:t>, планируемые результаты освоения образовательной программы, специальные условия</w:t>
      </w:r>
      <w:bookmarkStart w:id="3" w:name="page5"/>
      <w:bookmarkEnd w:id="3"/>
      <w:r>
        <w:rPr>
          <w:rFonts w:ascii="Times New Roman" w:eastAsia="Times New Roman" w:hAnsi="Times New Roman"/>
          <w:sz w:val="28"/>
          <w:szCs w:val="28"/>
        </w:rPr>
        <w:t xml:space="preserve"> </w:t>
      </w:r>
      <w:r w:rsidRPr="00366F58">
        <w:rPr>
          <w:rFonts w:ascii="Times New Roman" w:eastAsia="Times New Roman" w:hAnsi="Times New Roman"/>
          <w:sz w:val="28"/>
          <w:szCs w:val="28"/>
        </w:rPr>
        <w:t>образовательной деятельности.</w:t>
      </w:r>
    </w:p>
    <w:p w:rsidR="00E344A9" w:rsidRDefault="00E344A9" w:rsidP="00E344A9">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Поскольку федеральные государственные образовательные стандарты среднего профессионального образования не допускают различий для обучающихся с ОВЗ от остальных обучающихся в отношении характеристики профессиональной деятельности, результатов освоения образовательной программы, состава компетенций, структуры образовательной программы, то, все, что преподается в базовых и вариативных дисциплинах (модулях), должно переходить в компетенции всех обучающихся, в том числе и обучающихся с ОВЗ.</w:t>
      </w:r>
      <w:proofErr w:type="gramEnd"/>
      <w:r w:rsidRPr="00366F58">
        <w:rPr>
          <w:rFonts w:ascii="Times New Roman" w:eastAsia="Times New Roman" w:hAnsi="Times New Roman"/>
          <w:sz w:val="28"/>
          <w:szCs w:val="28"/>
        </w:rPr>
        <w:t xml:space="preserve"> </w:t>
      </w:r>
      <w:proofErr w:type="gramStart"/>
      <w:r w:rsidRPr="00366F58">
        <w:rPr>
          <w:rFonts w:ascii="Times New Roman" w:eastAsia="Times New Roman" w:hAnsi="Times New Roman"/>
          <w:sz w:val="28"/>
          <w:szCs w:val="28"/>
        </w:rPr>
        <w:t>Однако есть компетенции, которые в силу особенностей не могут быть полностью сформированы без дополнительных знаний и умений, которые должны быть получены посредством адаптационных дисциплин вариативного цикла, поэтому в рамках дополнительных образовательных услуг, индивидуальной работы, консультаций реализуются программы «Коммуникативный практикум», «Социальная адаптация и основы социально-правовых знаний», «Адаптация личности и профессиональное самоопределение», позволяющие решать задачи комплексной адаптации детей с ОВЗ к обучению</w:t>
      </w:r>
      <w:proofErr w:type="gramEnd"/>
      <w:r w:rsidRPr="00366F58">
        <w:rPr>
          <w:rFonts w:ascii="Times New Roman" w:eastAsia="Times New Roman" w:hAnsi="Times New Roman"/>
          <w:sz w:val="28"/>
          <w:szCs w:val="28"/>
        </w:rPr>
        <w:t xml:space="preserve"> в образовательной организации, формировать у них социальные компетенции, необходимые для будущей работы.</w:t>
      </w:r>
    </w:p>
    <w:p w:rsidR="00E344A9" w:rsidRPr="00366F58" w:rsidRDefault="00E344A9" w:rsidP="00E344A9">
      <w:pPr>
        <w:spacing w:line="275" w:lineRule="auto"/>
        <w:ind w:firstLine="708"/>
        <w:jc w:val="both"/>
        <w:rPr>
          <w:rFonts w:ascii="Times New Roman" w:eastAsia="Times New Roman" w:hAnsi="Times New Roman"/>
          <w:sz w:val="28"/>
          <w:szCs w:val="28"/>
        </w:rPr>
      </w:pPr>
    </w:p>
    <w:p w:rsidR="00E344A9" w:rsidRPr="00366F58" w:rsidRDefault="00E344A9" w:rsidP="00E344A9">
      <w:pPr>
        <w:spacing w:line="24" w:lineRule="exact"/>
        <w:rPr>
          <w:rFonts w:ascii="Times New Roman" w:eastAsia="Times New Roman" w:hAnsi="Times New Roman"/>
          <w:sz w:val="28"/>
          <w:szCs w:val="28"/>
        </w:rPr>
      </w:pPr>
    </w:p>
    <w:p w:rsidR="00E344A9" w:rsidRPr="00366F58" w:rsidRDefault="00E344A9" w:rsidP="00E344A9">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1.1. Нормативно-правовые основы разработки программы подготовки квалифицированных рабочих, служащих</w:t>
      </w:r>
    </w:p>
    <w:p w:rsidR="00E344A9" w:rsidRPr="00366F58" w:rsidRDefault="00E344A9" w:rsidP="00E344A9">
      <w:pPr>
        <w:spacing w:line="360" w:lineRule="auto"/>
        <w:ind w:firstLine="709"/>
        <w:rPr>
          <w:rFonts w:ascii="Times New Roman" w:eastAsia="Times New Roman" w:hAnsi="Times New Roman"/>
          <w:sz w:val="28"/>
          <w:szCs w:val="28"/>
        </w:rPr>
      </w:pP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Нормативную правовую основу разработки АОППКРС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hAnsi="Times New Roman" w:cs="Times New Roman"/>
          <w:b/>
          <w:sz w:val="28"/>
          <w:szCs w:val="28"/>
        </w:rPr>
        <w:t>35.02.05</w:t>
      </w:r>
      <w:r w:rsidRPr="00366F58">
        <w:rPr>
          <w:rFonts w:ascii="Times New Roman" w:hAnsi="Times New Roman" w:cs="Times New Roman"/>
          <w:b/>
          <w:sz w:val="28"/>
          <w:szCs w:val="28"/>
        </w:rPr>
        <w:t xml:space="preserve"> </w:t>
      </w:r>
      <w:r>
        <w:rPr>
          <w:rFonts w:ascii="Times New Roman" w:eastAsia="Times New Roman" w:hAnsi="Times New Roman"/>
          <w:b/>
          <w:sz w:val="28"/>
          <w:szCs w:val="28"/>
        </w:rPr>
        <w:t>Агрономия</w:t>
      </w:r>
      <w:r w:rsidRPr="00366F58">
        <w:rPr>
          <w:rFonts w:ascii="Times New Roman" w:eastAsia="Times New Roman" w:hAnsi="Times New Roman"/>
          <w:sz w:val="28"/>
          <w:szCs w:val="28"/>
        </w:rPr>
        <w:t xml:space="preserve"> составляют:</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Федеральный закон от 24 ноября 1995 г. N 181-ФЗ "О социальной защите инвалидов в Российской Федерации";</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Федеральный закон от 29 декабря 2012 г. №273-ФЗ "Об образовании в Российской Федерации":</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Государственная программа Российской Федерации "Доступная среда" на 2011 - 2015 годы, утвержденная постановлением Правительства Российской Федерации от 17 марта 2011 г. № 175;</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Государственная программа Российской Федерации "Развитие образования" на 2013 - 2020 годы, утвержденная распоряжением Правительства Российской Федерации от 15 мая 2013 г. № 792-р;</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proofErr w:type="gramStart"/>
      <w:r w:rsidRPr="00366F58">
        <w:rPr>
          <w:rFonts w:ascii="Times New Roman" w:eastAsia="Times New Roman" w:hAnsi="Times New Roman"/>
          <w:sz w:val="28"/>
          <w:szCs w:val="28"/>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утвержденный приказом Министерства образования и науки Российской Федерации от 18 апреля 2013 г. №291:</w:t>
      </w:r>
      <w:proofErr w:type="gramEnd"/>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№2;</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bookmarkStart w:id="4" w:name="page6"/>
      <w:bookmarkEnd w:id="4"/>
      <w:r w:rsidRPr="00366F58">
        <w:rPr>
          <w:rFonts w:ascii="Times New Roman" w:eastAsia="Times New Roman" w:hAnsi="Times New Roman"/>
          <w:sz w:val="28"/>
          <w:szCs w:val="28"/>
        </w:rPr>
        <w:t xml:space="preserve">Порядок приема граждан на </w:t>
      </w:r>
      <w:proofErr w:type="gramStart"/>
      <w:r w:rsidRPr="00366F58">
        <w:rPr>
          <w:rFonts w:ascii="Times New Roman" w:eastAsia="Times New Roman" w:hAnsi="Times New Roman"/>
          <w:sz w:val="28"/>
          <w:szCs w:val="28"/>
        </w:rPr>
        <w:t>обучение по</w:t>
      </w:r>
      <w:proofErr w:type="gramEnd"/>
      <w:r w:rsidRPr="00366F58">
        <w:rPr>
          <w:rFonts w:ascii="Times New Roman" w:eastAsia="Times New Roman" w:hAnsi="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№36;</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Федеральный государственный образовательный стандарт (далее ФГОС) по </w:t>
      </w:r>
      <w:r>
        <w:rPr>
          <w:rFonts w:ascii="Times New Roman" w:eastAsia="Times New Roman" w:hAnsi="Times New Roman"/>
          <w:sz w:val="28"/>
          <w:szCs w:val="28"/>
        </w:rPr>
        <w:t xml:space="preserve">специальности </w:t>
      </w:r>
      <w:r>
        <w:rPr>
          <w:rFonts w:ascii="Times New Roman" w:hAnsi="Times New Roman" w:cs="Times New Roman"/>
          <w:b/>
          <w:sz w:val="28"/>
          <w:szCs w:val="28"/>
        </w:rPr>
        <w:t>35.02.05 Агрономия</w:t>
      </w:r>
      <w:r>
        <w:rPr>
          <w:rFonts w:ascii="Times New Roman" w:eastAsia="Times New Roman" w:hAnsi="Times New Roman"/>
          <w:sz w:val="28"/>
          <w:szCs w:val="28"/>
        </w:rPr>
        <w:t>,</w:t>
      </w:r>
      <w:r w:rsidRPr="00366F58">
        <w:rPr>
          <w:rFonts w:ascii="Times New Roman" w:eastAsia="Times New Roman" w:hAnsi="Times New Roman"/>
          <w:sz w:val="28"/>
          <w:szCs w:val="28"/>
        </w:rPr>
        <w:t xml:space="preserve"> </w:t>
      </w:r>
      <w:r w:rsidRPr="00366F58">
        <w:rPr>
          <w:rFonts w:ascii="Times New Roman" w:hAnsi="Times New Roman" w:cs="Times New Roman"/>
          <w:sz w:val="28"/>
          <w:szCs w:val="28"/>
        </w:rPr>
        <w:t xml:space="preserve">утвержденный приказом министерством образования и науки РФ от </w:t>
      </w:r>
      <w:r>
        <w:rPr>
          <w:rFonts w:ascii="Times New Roman" w:hAnsi="Times New Roman" w:cs="Times New Roman"/>
          <w:sz w:val="28"/>
          <w:szCs w:val="28"/>
        </w:rPr>
        <w:t xml:space="preserve">07 мая </w:t>
      </w:r>
      <w:r w:rsidRPr="00366F58">
        <w:rPr>
          <w:rFonts w:ascii="Times New Roman" w:hAnsi="Times New Roman" w:cs="Times New Roman"/>
          <w:sz w:val="28"/>
          <w:szCs w:val="28"/>
        </w:rPr>
        <w:t xml:space="preserve">2014 г. № </w:t>
      </w:r>
      <w:r>
        <w:rPr>
          <w:rFonts w:ascii="Times New Roman" w:hAnsi="Times New Roman" w:cs="Times New Roman"/>
          <w:sz w:val="28"/>
          <w:szCs w:val="28"/>
        </w:rPr>
        <w:t>454;</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Федеральный государственный образовательный стандарт среднего (полного) общего образования, утвержденный приказом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17 мая 2014г. №413;</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№464 (в редакции Приказа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22.01.2014 г. №31);</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Методическую основу разработки адаптированной образовательной программы составляют:</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Требования к организации образовательного процесса для обучения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ДНО Министерства образования и науки Российской Федерации 18 марта 2014 г. N 06-281);</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«Рекомендации по реализации образовательной программы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29.05.2007 г. № 03-1180), (далее Рекомендации, 2007), определяющих профили получаемого профессионального образования;</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29.10.2013 г. № 1199 «Об утверждении перечня профессий и специальностей среднего профессионального образования»;</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31.01.2014 г.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16.08. 2013 №968";</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23.01. 2014 г. №36 " Об утверждении Порядка приема на </w:t>
      </w:r>
      <w:proofErr w:type="gramStart"/>
      <w:r w:rsidRPr="00366F58">
        <w:rPr>
          <w:rFonts w:ascii="Times New Roman" w:eastAsia="Times New Roman" w:hAnsi="Times New Roman"/>
          <w:sz w:val="28"/>
          <w:szCs w:val="28"/>
        </w:rPr>
        <w:t>обучение по</w:t>
      </w:r>
      <w:proofErr w:type="gramEnd"/>
      <w:r w:rsidRPr="00366F58">
        <w:rPr>
          <w:rFonts w:ascii="Times New Roman" w:eastAsia="Times New Roman" w:hAnsi="Times New Roman"/>
          <w:sz w:val="28"/>
          <w:szCs w:val="28"/>
        </w:rPr>
        <w:t xml:space="preserve"> образовательным программам среднего профессионального образования";</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25 октября 2013 г. № 1186 «Об утверждении порядка заполнения, учета и выдачи дипломов о среднем профессиональном образовании и их дубликатов»;</w:t>
      </w:r>
    </w:p>
    <w:p w:rsidR="00E344A9" w:rsidRPr="00366F58" w:rsidRDefault="00E344A9" w:rsidP="00E344A9">
      <w:pPr>
        <w:numPr>
          <w:ilvl w:val="0"/>
          <w:numId w:val="18"/>
        </w:numPr>
        <w:tabs>
          <w:tab w:val="left" w:pos="708"/>
        </w:tabs>
        <w:spacing w:line="360" w:lineRule="auto"/>
        <w:ind w:left="0" w:firstLine="709"/>
        <w:jc w:val="both"/>
        <w:rPr>
          <w:rFonts w:ascii="Symbol" w:eastAsia="Symbol" w:hAnsi="Symbol"/>
          <w:sz w:val="28"/>
          <w:szCs w:val="28"/>
        </w:rPr>
      </w:pPr>
      <w:bookmarkStart w:id="5" w:name="page7"/>
      <w:bookmarkEnd w:id="5"/>
      <w:proofErr w:type="gramStart"/>
      <w:r>
        <w:rPr>
          <w:rFonts w:ascii="Times New Roman" w:eastAsia="Times New Roman" w:hAnsi="Times New Roman"/>
          <w:sz w:val="28"/>
          <w:szCs w:val="28"/>
        </w:rPr>
        <w:t>Р</w:t>
      </w:r>
      <w:r w:rsidRPr="00366F58">
        <w:rPr>
          <w:rFonts w:ascii="Times New Roman" w:eastAsia="Times New Roman" w:hAnsi="Times New Roman"/>
          <w:sz w:val="28"/>
          <w:szCs w:val="28"/>
        </w:rPr>
        <w:t>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w:t>
      </w:r>
      <w:proofErr w:type="gramEnd"/>
    </w:p>
    <w:p w:rsidR="00E344A9" w:rsidRPr="00E204C1" w:rsidRDefault="00E344A9" w:rsidP="00E344A9">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исьмо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19.12.2014 N 06-1225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E344A9" w:rsidRPr="00E204C1" w:rsidRDefault="00E344A9" w:rsidP="00E344A9">
      <w:pPr>
        <w:numPr>
          <w:ilvl w:val="0"/>
          <w:numId w:val="17"/>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Письмо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17.03.2015 N 06-259</w:t>
      </w:r>
      <w:proofErr w:type="gramStart"/>
      <w:r w:rsidRPr="00E204C1">
        <w:rPr>
          <w:rFonts w:ascii="Times New Roman" w:hAnsi="Times New Roman" w:cs="Times New Roman"/>
          <w:color w:val="000000"/>
          <w:sz w:val="28"/>
          <w:szCs w:val="28"/>
        </w:rPr>
        <w:t xml:space="preserve"> О</w:t>
      </w:r>
      <w:proofErr w:type="gramEnd"/>
      <w:r w:rsidRPr="00E204C1">
        <w:rPr>
          <w:rFonts w:ascii="Times New Roman" w:hAnsi="Times New Roman" w:cs="Times New Roman"/>
          <w:color w:val="000000"/>
          <w:sz w:val="28"/>
          <w:szCs w:val="28"/>
        </w:rPr>
        <w:t xml:space="preserve">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E344A9" w:rsidRPr="00E204C1" w:rsidRDefault="00E344A9" w:rsidP="00E344A9">
      <w:pPr>
        <w:numPr>
          <w:ilvl w:val="0"/>
          <w:numId w:val="17"/>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Письмо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20.04.2015 N 06-830вн) </w:t>
      </w:r>
    </w:p>
    <w:p w:rsidR="00E344A9" w:rsidRPr="00E204C1" w:rsidRDefault="00E344A9" w:rsidP="00E344A9">
      <w:pPr>
        <w:numPr>
          <w:ilvl w:val="0"/>
          <w:numId w:val="17"/>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Приказ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N 29200)</w:t>
      </w:r>
    </w:p>
    <w:p w:rsidR="00E344A9" w:rsidRPr="00E204C1" w:rsidRDefault="00E344A9" w:rsidP="00E344A9">
      <w:pPr>
        <w:numPr>
          <w:ilvl w:val="0"/>
          <w:numId w:val="17"/>
        </w:numPr>
        <w:tabs>
          <w:tab w:val="left" w:pos="708"/>
        </w:tabs>
        <w:spacing w:line="360" w:lineRule="auto"/>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(направлены письмом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20.07.2015 N 06-846)</w:t>
      </w:r>
    </w:p>
    <w:p w:rsidR="00E344A9" w:rsidRPr="00366F58" w:rsidRDefault="00E344A9" w:rsidP="00E344A9">
      <w:pPr>
        <w:pStyle w:val="a3"/>
        <w:spacing w:before="0" w:beforeAutospacing="0" w:after="0" w:afterAutospacing="0" w:line="360" w:lineRule="auto"/>
        <w:ind w:firstLine="709"/>
        <w:jc w:val="both"/>
        <w:rPr>
          <w:rFonts w:ascii="Symbol" w:eastAsia="Symbol" w:hAnsi="Symbol"/>
          <w:sz w:val="28"/>
          <w:szCs w:val="28"/>
        </w:rPr>
      </w:pPr>
    </w:p>
    <w:p w:rsidR="00E344A9" w:rsidRPr="00366F58" w:rsidRDefault="00E344A9" w:rsidP="00E344A9">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1.2. Нормативный срок освоения адаптированной образовательной программы.</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Нормативный срок освоения адаптированной образовательной программы в соответствии с ФГОС по </w:t>
      </w:r>
      <w:r>
        <w:rPr>
          <w:rFonts w:ascii="Times New Roman" w:eastAsia="Times New Roman" w:hAnsi="Times New Roman"/>
          <w:sz w:val="28"/>
          <w:szCs w:val="28"/>
        </w:rPr>
        <w:t xml:space="preserve">специальности </w:t>
      </w:r>
      <w:r>
        <w:rPr>
          <w:rFonts w:ascii="Times New Roman" w:hAnsi="Times New Roman" w:cs="Times New Roman"/>
          <w:b/>
          <w:sz w:val="28"/>
          <w:szCs w:val="28"/>
        </w:rPr>
        <w:t>35.02.05 Агрономия</w:t>
      </w:r>
      <w:r w:rsidRPr="00366F58">
        <w:rPr>
          <w:rFonts w:ascii="Times New Roman" w:eastAsia="Times New Roman" w:hAnsi="Times New Roman"/>
          <w:sz w:val="28"/>
          <w:szCs w:val="28"/>
        </w:rPr>
        <w:t>, при очной форме получения образования:</w:t>
      </w:r>
    </w:p>
    <w:p w:rsidR="00E344A9" w:rsidRPr="00366F58" w:rsidRDefault="00E344A9" w:rsidP="00E344A9">
      <w:pPr>
        <w:spacing w:line="360" w:lineRule="auto"/>
        <w:ind w:firstLine="709"/>
        <w:rPr>
          <w:rFonts w:ascii="Times New Roman" w:eastAsia="Times New Roman" w:hAnsi="Times New Roman"/>
          <w:sz w:val="28"/>
          <w:szCs w:val="28"/>
        </w:rPr>
      </w:pPr>
      <w:r w:rsidRPr="00366F58">
        <w:rPr>
          <w:rFonts w:ascii="Symbol" w:eastAsia="Symbol" w:hAnsi="Symbol"/>
          <w:sz w:val="28"/>
          <w:szCs w:val="28"/>
        </w:rPr>
        <w:t></w:t>
      </w:r>
      <w:r w:rsidRPr="00366F58">
        <w:rPr>
          <w:rFonts w:ascii="Times New Roman" w:eastAsia="Times New Roman" w:hAnsi="Times New Roman"/>
          <w:sz w:val="28"/>
          <w:szCs w:val="28"/>
        </w:rPr>
        <w:t xml:space="preserve"> </w:t>
      </w:r>
      <w:r>
        <w:rPr>
          <w:rFonts w:ascii="Times New Roman" w:eastAsia="Times New Roman" w:hAnsi="Times New Roman"/>
          <w:sz w:val="28"/>
          <w:szCs w:val="28"/>
        </w:rPr>
        <w:t>3</w:t>
      </w:r>
      <w:r w:rsidRPr="00366F58">
        <w:rPr>
          <w:rFonts w:ascii="Times New Roman" w:eastAsia="Times New Roman" w:hAnsi="Times New Roman"/>
          <w:sz w:val="28"/>
          <w:szCs w:val="28"/>
        </w:rPr>
        <w:t xml:space="preserve"> года 10 мес. на базе среднего общего образования. Присваиваемая квалификация </w:t>
      </w:r>
      <w:r>
        <w:rPr>
          <w:rFonts w:ascii="Times New Roman" w:eastAsia="Times New Roman" w:hAnsi="Times New Roman"/>
          <w:sz w:val="28"/>
          <w:szCs w:val="28"/>
        </w:rPr>
        <w:t>- агроном.</w:t>
      </w:r>
    </w:p>
    <w:p w:rsidR="00E344A9" w:rsidRPr="00366F58" w:rsidRDefault="00E344A9" w:rsidP="00E344A9">
      <w:pPr>
        <w:spacing w:line="360" w:lineRule="auto"/>
        <w:ind w:firstLine="709"/>
        <w:rPr>
          <w:rFonts w:ascii="Times New Roman" w:eastAsia="Times New Roman" w:hAnsi="Times New Roman"/>
          <w:sz w:val="28"/>
          <w:szCs w:val="28"/>
        </w:rPr>
      </w:pPr>
    </w:p>
    <w:p w:rsidR="00E344A9" w:rsidRPr="00366F58" w:rsidRDefault="00E344A9" w:rsidP="00E344A9">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1.3.Требования к </w:t>
      </w:r>
      <w:proofErr w:type="gramStart"/>
      <w:r w:rsidRPr="00366F58">
        <w:rPr>
          <w:rFonts w:ascii="Times New Roman" w:eastAsia="Times New Roman" w:hAnsi="Times New Roman"/>
          <w:b/>
          <w:sz w:val="28"/>
          <w:szCs w:val="28"/>
        </w:rPr>
        <w:t>поступающему</w:t>
      </w:r>
      <w:proofErr w:type="gramEnd"/>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Приѐ</w:t>
      </w:r>
      <w:proofErr w:type="gramStart"/>
      <w:r w:rsidRPr="00366F58">
        <w:rPr>
          <w:rFonts w:ascii="Times New Roman" w:eastAsia="Times New Roman" w:hAnsi="Times New Roman"/>
          <w:sz w:val="28"/>
          <w:szCs w:val="28"/>
        </w:rPr>
        <w:t>м</w:t>
      </w:r>
      <w:proofErr w:type="gramEnd"/>
      <w:r w:rsidRPr="00366F58">
        <w:rPr>
          <w:rFonts w:ascii="Times New Roman" w:eastAsia="Times New Roman" w:hAnsi="Times New Roman"/>
          <w:sz w:val="28"/>
          <w:szCs w:val="28"/>
        </w:rPr>
        <w:t xml:space="preserve"> на обучение по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проводится по личному заявлению абитуриента с предоставлением оригинала или ксерокопии документов, удостоверяющих его личность, гражданство, оригинала или ксерокопии документа об образовании.</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N 302н.</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Абитуриент с ограниченными возможностями здоровья предоставляет (при наличии) заключения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комиссии о возможности </w:t>
      </w:r>
      <w:proofErr w:type="gramStart"/>
      <w:r w:rsidRPr="00366F58">
        <w:rPr>
          <w:rFonts w:ascii="Times New Roman" w:eastAsia="Times New Roman" w:hAnsi="Times New Roman"/>
          <w:sz w:val="28"/>
          <w:szCs w:val="28"/>
        </w:rPr>
        <w:t>обучения по</w:t>
      </w:r>
      <w:proofErr w:type="gramEnd"/>
      <w:r w:rsidRPr="00366F58">
        <w:rPr>
          <w:rFonts w:ascii="Times New Roman" w:eastAsia="Times New Roman" w:hAnsi="Times New Roman"/>
          <w:sz w:val="28"/>
          <w:szCs w:val="28"/>
        </w:rPr>
        <w:t xml:space="preserve"> данной профессии, по определению формы получения образования, форм и методов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помощи, созданию специальных условий обучения. Абитуриент - инвалид </w:t>
      </w:r>
      <w:proofErr w:type="gramStart"/>
      <w:r w:rsidRPr="00366F58">
        <w:rPr>
          <w:rFonts w:ascii="Times New Roman" w:eastAsia="Times New Roman" w:hAnsi="Times New Roman"/>
          <w:sz w:val="28"/>
          <w:szCs w:val="28"/>
        </w:rPr>
        <w:t>предоставляет справку</w:t>
      </w:r>
      <w:proofErr w:type="gramEnd"/>
      <w:r w:rsidRPr="00366F58">
        <w:rPr>
          <w:rFonts w:ascii="Times New Roman" w:eastAsia="Times New Roman" w:hAnsi="Times New Roman"/>
          <w:sz w:val="28"/>
          <w:szCs w:val="28"/>
        </w:rPr>
        <w:t xml:space="preserve"> медико-социальной экспертизы.</w:t>
      </w:r>
    </w:p>
    <w:p w:rsidR="00E344A9"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Абитуриент с ограниченными возможностями здоровья при поступлении на адаптированную образовательную программу должен предъявить заключение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комиссии с рекомендацией об </w:t>
      </w:r>
      <w:proofErr w:type="gramStart"/>
      <w:r w:rsidRPr="00366F58">
        <w:rPr>
          <w:rFonts w:ascii="Times New Roman" w:eastAsia="Times New Roman" w:hAnsi="Times New Roman"/>
          <w:sz w:val="28"/>
          <w:szCs w:val="28"/>
        </w:rPr>
        <w:t>обучении по</w:t>
      </w:r>
      <w:proofErr w:type="gramEnd"/>
      <w:r w:rsidRPr="00366F58">
        <w:rPr>
          <w:rFonts w:ascii="Times New Roman" w:eastAsia="Times New Roman" w:hAnsi="Times New Roman"/>
          <w:sz w:val="28"/>
          <w:szCs w:val="28"/>
        </w:rPr>
        <w:t xml:space="preserve"> данной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содержащее информацию о необходимых специальных условиях обучения.</w:t>
      </w:r>
    </w:p>
    <w:p w:rsidR="00E344A9" w:rsidRPr="00713A99" w:rsidRDefault="00E344A9" w:rsidP="00E344A9">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sz w:val="28"/>
          <w:szCs w:val="28"/>
        </w:rPr>
        <w:br w:type="page"/>
      </w:r>
      <w:bookmarkStart w:id="6" w:name="page8"/>
      <w:bookmarkEnd w:id="6"/>
      <w:r w:rsidRPr="00713A99">
        <w:rPr>
          <w:rFonts w:ascii="Times New Roman" w:eastAsia="Times New Roman" w:hAnsi="Times New Roman" w:cs="Times New Roman"/>
          <w:b/>
          <w:sz w:val="28"/>
          <w:szCs w:val="28"/>
        </w:rPr>
        <w:t>2.</w:t>
      </w:r>
      <w:r w:rsidRPr="00713A99">
        <w:rPr>
          <w:rFonts w:ascii="Times New Roman" w:eastAsia="Times New Roman" w:hAnsi="Times New Roman" w:cs="Times New Roman"/>
          <w:sz w:val="28"/>
          <w:szCs w:val="28"/>
        </w:rPr>
        <w:tab/>
      </w:r>
      <w:r w:rsidRPr="00713A99">
        <w:rPr>
          <w:rFonts w:ascii="Times New Roman" w:eastAsia="Times New Roman" w:hAnsi="Times New Roman" w:cs="Times New Roman"/>
          <w:b/>
          <w:sz w:val="28"/>
          <w:szCs w:val="28"/>
        </w:rPr>
        <w:t>ХАРАКТЕРИСТИКА ПРОФЕССИОНАЛЬНОЙ ДЕЯТЕЛЬНОСТИ ВЫПУСКНИКОВ И ТРЕБОВАНИЯ К РЕЗУЛЬТАТАМ ОСВОЕНИЯ АДАПТИРОВАННОЙ ОБРАЗОВАТЕЛЬНОЙ ПРОГРАММЫ</w:t>
      </w:r>
    </w:p>
    <w:p w:rsidR="00E344A9" w:rsidRDefault="00E344A9" w:rsidP="00E344A9">
      <w:pPr>
        <w:tabs>
          <w:tab w:val="left" w:pos="1180"/>
        </w:tabs>
        <w:spacing w:line="360" w:lineRule="auto"/>
        <w:ind w:firstLine="709"/>
        <w:rPr>
          <w:rFonts w:ascii="Times New Roman" w:eastAsia="Times New Roman" w:hAnsi="Times New Roman" w:cs="Times New Roman"/>
          <w:b/>
          <w:sz w:val="28"/>
          <w:szCs w:val="28"/>
        </w:rPr>
      </w:pPr>
    </w:p>
    <w:p w:rsidR="00E344A9" w:rsidRPr="00713A99" w:rsidRDefault="00E344A9" w:rsidP="00E344A9">
      <w:pPr>
        <w:tabs>
          <w:tab w:val="left" w:pos="1180"/>
        </w:tabs>
        <w:spacing w:line="360" w:lineRule="auto"/>
        <w:ind w:firstLine="709"/>
        <w:rPr>
          <w:rFonts w:ascii="Times New Roman" w:eastAsia="Times New Roman" w:hAnsi="Times New Roman" w:cs="Times New Roman"/>
          <w:b/>
          <w:sz w:val="28"/>
          <w:szCs w:val="28"/>
        </w:rPr>
      </w:pPr>
      <w:r w:rsidRPr="00713A99">
        <w:rPr>
          <w:rFonts w:ascii="Times New Roman" w:eastAsia="Times New Roman" w:hAnsi="Times New Roman" w:cs="Times New Roman"/>
          <w:b/>
          <w:sz w:val="28"/>
          <w:szCs w:val="28"/>
        </w:rPr>
        <w:t>2.1.Область и объекты профессиональной деятельности</w:t>
      </w:r>
    </w:p>
    <w:p w:rsidR="00E344A9" w:rsidRPr="00E344A9" w:rsidRDefault="00E344A9" w:rsidP="00E344A9">
      <w:pPr>
        <w:spacing w:line="312" w:lineRule="auto"/>
        <w:ind w:firstLine="547"/>
        <w:jc w:val="both"/>
        <w:rPr>
          <w:rFonts w:ascii="Times New Roman" w:hAnsi="Times New Roman" w:cs="Times New Roman"/>
          <w:color w:val="000000"/>
          <w:sz w:val="28"/>
          <w:szCs w:val="28"/>
          <w:shd w:val="clear" w:color="auto" w:fill="FFFFFF"/>
        </w:rPr>
      </w:pPr>
      <w:r w:rsidRPr="00322A1D">
        <w:rPr>
          <w:rFonts w:ascii="Times New Roman" w:hAnsi="Times New Roman" w:cs="Times New Roman"/>
          <w:sz w:val="28"/>
          <w:szCs w:val="28"/>
        </w:rPr>
        <w:t xml:space="preserve">Область профессиональной деятельности выпускников: </w:t>
      </w:r>
      <w:r w:rsidRPr="00E344A9">
        <w:rPr>
          <w:rFonts w:ascii="Times New Roman" w:hAnsi="Times New Roman" w:cs="Times New Roman"/>
          <w:color w:val="000000"/>
          <w:sz w:val="28"/>
          <w:szCs w:val="28"/>
          <w:shd w:val="clear" w:color="auto" w:fill="FFFFFF"/>
        </w:rPr>
        <w:t>организация и выполнение работ по производству, первичной обработке, хранению и транспортировке продукции растениеводства</w:t>
      </w:r>
      <w:r>
        <w:rPr>
          <w:rFonts w:ascii="Times New Roman" w:hAnsi="Times New Roman" w:cs="Times New Roman"/>
          <w:color w:val="000000"/>
          <w:sz w:val="28"/>
          <w:szCs w:val="28"/>
          <w:shd w:val="clear" w:color="auto" w:fill="FFFFFF"/>
        </w:rPr>
        <w:t>.</w:t>
      </w:r>
    </w:p>
    <w:p w:rsidR="00E344A9" w:rsidRPr="00322A1D" w:rsidRDefault="00E344A9" w:rsidP="00E344A9">
      <w:pPr>
        <w:spacing w:line="312" w:lineRule="auto"/>
        <w:ind w:firstLine="547"/>
        <w:jc w:val="both"/>
        <w:rPr>
          <w:rFonts w:ascii="Times New Roman" w:hAnsi="Times New Roman" w:cs="Times New Roman"/>
          <w:b/>
          <w:iCs/>
          <w:sz w:val="28"/>
          <w:szCs w:val="28"/>
        </w:rPr>
      </w:pPr>
    </w:p>
    <w:p w:rsidR="00E344A9" w:rsidRPr="00322A1D" w:rsidRDefault="00E344A9" w:rsidP="00E344A9">
      <w:pPr>
        <w:pStyle w:val="a4"/>
        <w:shd w:val="clear" w:color="auto" w:fill="FFFFFF"/>
        <w:autoSpaceDE w:val="0"/>
        <w:autoSpaceDN w:val="0"/>
        <w:adjustRightInd w:val="0"/>
        <w:spacing w:line="360" w:lineRule="auto"/>
        <w:ind w:left="0" w:firstLine="709"/>
        <w:jc w:val="both"/>
        <w:rPr>
          <w:rFonts w:ascii="Times New Roman" w:hAnsi="Times New Roman" w:cs="Times New Roman"/>
          <w:b/>
          <w:sz w:val="28"/>
          <w:szCs w:val="28"/>
        </w:rPr>
      </w:pPr>
      <w:r w:rsidRPr="00322A1D">
        <w:rPr>
          <w:rFonts w:ascii="Times New Roman" w:hAnsi="Times New Roman" w:cs="Times New Roman"/>
          <w:b/>
          <w:iCs/>
          <w:sz w:val="28"/>
          <w:szCs w:val="28"/>
        </w:rPr>
        <w:t xml:space="preserve">2.2. Объекты профессиональной деятельности выпускника </w:t>
      </w:r>
      <w:r w:rsidRPr="00322A1D">
        <w:rPr>
          <w:rFonts w:ascii="Times New Roman" w:hAnsi="Times New Roman" w:cs="Times New Roman"/>
          <w:b/>
          <w:sz w:val="28"/>
          <w:szCs w:val="28"/>
        </w:rPr>
        <w:t>являются:</w:t>
      </w:r>
    </w:p>
    <w:p w:rsidR="00E344A9" w:rsidRPr="00E344A9" w:rsidRDefault="00E344A9" w:rsidP="00E344A9">
      <w:pPr>
        <w:pStyle w:val="a3"/>
        <w:numPr>
          <w:ilvl w:val="0"/>
          <w:numId w:val="22"/>
        </w:numPr>
        <w:spacing w:before="0" w:beforeAutospacing="0" w:after="0" w:afterAutospacing="0" w:line="360" w:lineRule="auto"/>
        <w:jc w:val="both"/>
        <w:rPr>
          <w:color w:val="000000"/>
          <w:sz w:val="28"/>
          <w:szCs w:val="28"/>
        </w:rPr>
      </w:pPr>
      <w:r w:rsidRPr="00E344A9">
        <w:rPr>
          <w:color w:val="000000"/>
          <w:sz w:val="28"/>
          <w:szCs w:val="28"/>
        </w:rPr>
        <w:t>сельскохозяйственные культуры, их сорта и гибриды, семена и посадочный материал, товарная продукция; почва и ее плодородие;</w:t>
      </w:r>
    </w:p>
    <w:p w:rsidR="00E344A9" w:rsidRPr="00E344A9" w:rsidRDefault="00E344A9" w:rsidP="00E344A9">
      <w:pPr>
        <w:pStyle w:val="a3"/>
        <w:numPr>
          <w:ilvl w:val="0"/>
          <w:numId w:val="22"/>
        </w:numPr>
        <w:spacing w:before="0" w:beforeAutospacing="0" w:after="0" w:afterAutospacing="0" w:line="360" w:lineRule="auto"/>
        <w:jc w:val="both"/>
        <w:rPr>
          <w:color w:val="000000"/>
          <w:sz w:val="28"/>
          <w:szCs w:val="28"/>
        </w:rPr>
      </w:pPr>
      <w:r w:rsidRPr="00E344A9">
        <w:rPr>
          <w:color w:val="000000"/>
          <w:sz w:val="28"/>
          <w:szCs w:val="28"/>
        </w:rPr>
        <w:t>удобрения, пестициды, гербициды;</w:t>
      </w:r>
    </w:p>
    <w:p w:rsidR="00E344A9" w:rsidRPr="00E344A9" w:rsidRDefault="00E344A9" w:rsidP="00E344A9">
      <w:pPr>
        <w:pStyle w:val="a3"/>
        <w:numPr>
          <w:ilvl w:val="0"/>
          <w:numId w:val="22"/>
        </w:numPr>
        <w:spacing w:before="0" w:beforeAutospacing="0" w:after="0" w:afterAutospacing="0" w:line="360" w:lineRule="auto"/>
        <w:jc w:val="both"/>
        <w:rPr>
          <w:color w:val="000000"/>
          <w:sz w:val="28"/>
          <w:szCs w:val="28"/>
        </w:rPr>
      </w:pPr>
      <w:r w:rsidRPr="00E344A9">
        <w:rPr>
          <w:color w:val="000000"/>
          <w:sz w:val="28"/>
          <w:szCs w:val="28"/>
        </w:rPr>
        <w:t>сельскохозяйственная техника и оборудование;</w:t>
      </w:r>
    </w:p>
    <w:p w:rsidR="00E344A9" w:rsidRPr="00E344A9" w:rsidRDefault="00E344A9" w:rsidP="00E344A9">
      <w:pPr>
        <w:pStyle w:val="a3"/>
        <w:numPr>
          <w:ilvl w:val="0"/>
          <w:numId w:val="22"/>
        </w:numPr>
        <w:spacing w:before="0" w:beforeAutospacing="0" w:after="0" w:afterAutospacing="0" w:line="360" w:lineRule="auto"/>
        <w:jc w:val="both"/>
        <w:rPr>
          <w:color w:val="000000"/>
          <w:sz w:val="28"/>
          <w:szCs w:val="28"/>
        </w:rPr>
      </w:pPr>
      <w:r w:rsidRPr="00E344A9">
        <w:rPr>
          <w:color w:val="000000"/>
          <w:sz w:val="28"/>
          <w:szCs w:val="28"/>
        </w:rPr>
        <w:t>технологии производства продукции растениеводства и ее первичной обработки;</w:t>
      </w:r>
    </w:p>
    <w:p w:rsidR="00E344A9" w:rsidRPr="00E344A9" w:rsidRDefault="00E344A9" w:rsidP="00E344A9">
      <w:pPr>
        <w:pStyle w:val="a3"/>
        <w:numPr>
          <w:ilvl w:val="0"/>
          <w:numId w:val="22"/>
        </w:numPr>
        <w:spacing w:before="0" w:beforeAutospacing="0" w:after="0" w:afterAutospacing="0" w:line="360" w:lineRule="auto"/>
        <w:jc w:val="both"/>
        <w:rPr>
          <w:color w:val="000000"/>
          <w:sz w:val="28"/>
          <w:szCs w:val="28"/>
        </w:rPr>
      </w:pPr>
      <w:r w:rsidRPr="00E344A9">
        <w:rPr>
          <w:color w:val="000000"/>
          <w:sz w:val="28"/>
          <w:szCs w:val="28"/>
        </w:rPr>
        <w:t>технологии хранения, транспортировки и предпродажной подготовки продукции растениеводства;</w:t>
      </w:r>
    </w:p>
    <w:p w:rsidR="00E344A9" w:rsidRPr="00E344A9" w:rsidRDefault="00E344A9" w:rsidP="00E344A9">
      <w:pPr>
        <w:pStyle w:val="a3"/>
        <w:numPr>
          <w:ilvl w:val="0"/>
          <w:numId w:val="22"/>
        </w:numPr>
        <w:spacing w:before="0" w:beforeAutospacing="0" w:after="0" w:afterAutospacing="0" w:line="360" w:lineRule="auto"/>
        <w:jc w:val="both"/>
        <w:rPr>
          <w:color w:val="000000"/>
          <w:sz w:val="28"/>
          <w:szCs w:val="28"/>
        </w:rPr>
      </w:pPr>
      <w:r w:rsidRPr="00E344A9">
        <w:rPr>
          <w:color w:val="000000"/>
          <w:sz w:val="28"/>
          <w:szCs w:val="28"/>
        </w:rPr>
        <w:t>процессы организации и управления структурным подразделением сельскохозяйственного производства, малым предприятием;</w:t>
      </w:r>
    </w:p>
    <w:p w:rsidR="00E344A9" w:rsidRPr="00E344A9" w:rsidRDefault="00E344A9" w:rsidP="00E344A9">
      <w:pPr>
        <w:pStyle w:val="a3"/>
        <w:numPr>
          <w:ilvl w:val="0"/>
          <w:numId w:val="22"/>
        </w:numPr>
        <w:spacing w:before="0" w:beforeAutospacing="0" w:after="0" w:afterAutospacing="0" w:line="360" w:lineRule="auto"/>
        <w:jc w:val="both"/>
        <w:rPr>
          <w:color w:val="000000"/>
          <w:sz w:val="28"/>
          <w:szCs w:val="28"/>
        </w:rPr>
      </w:pPr>
      <w:r w:rsidRPr="00E344A9">
        <w:rPr>
          <w:color w:val="000000"/>
          <w:sz w:val="28"/>
          <w:szCs w:val="28"/>
        </w:rPr>
        <w:t>первичные трудовые коллективы.</w:t>
      </w:r>
    </w:p>
    <w:p w:rsidR="00E344A9" w:rsidRPr="00713A99" w:rsidRDefault="00E344A9" w:rsidP="00E344A9">
      <w:pPr>
        <w:shd w:val="clear" w:color="auto" w:fill="FFFFFF"/>
        <w:autoSpaceDE w:val="0"/>
        <w:autoSpaceDN w:val="0"/>
        <w:adjustRightInd w:val="0"/>
        <w:spacing w:line="360" w:lineRule="auto"/>
        <w:ind w:firstLine="709"/>
        <w:jc w:val="both"/>
        <w:rPr>
          <w:rFonts w:ascii="Times New Roman" w:hAnsi="Times New Roman" w:cs="Times New Roman"/>
          <w:b/>
          <w:iCs/>
          <w:sz w:val="28"/>
          <w:szCs w:val="28"/>
        </w:rPr>
      </w:pPr>
      <w:r w:rsidRPr="00713A99">
        <w:rPr>
          <w:rFonts w:ascii="Times New Roman" w:hAnsi="Times New Roman" w:cs="Times New Roman"/>
          <w:b/>
          <w:iCs/>
          <w:sz w:val="28"/>
          <w:szCs w:val="28"/>
        </w:rPr>
        <w:t>2.3. Виды деятельности выпускника</w:t>
      </w:r>
    </w:p>
    <w:p w:rsidR="00E344A9" w:rsidRPr="00E344A9" w:rsidRDefault="00E344A9" w:rsidP="00E344A9">
      <w:pPr>
        <w:pStyle w:val="a3"/>
        <w:spacing w:before="0" w:beforeAutospacing="0" w:after="0" w:afterAutospacing="0" w:line="360" w:lineRule="auto"/>
        <w:rPr>
          <w:color w:val="000000"/>
          <w:sz w:val="28"/>
          <w:szCs w:val="28"/>
        </w:rPr>
      </w:pPr>
      <w:bookmarkStart w:id="7" w:name="page10"/>
      <w:bookmarkEnd w:id="7"/>
      <w:r w:rsidRPr="00E344A9">
        <w:rPr>
          <w:color w:val="000000"/>
          <w:sz w:val="28"/>
          <w:szCs w:val="28"/>
        </w:rPr>
        <w:t xml:space="preserve">1. Реализация </w:t>
      </w:r>
      <w:proofErr w:type="spellStart"/>
      <w:r w:rsidRPr="00E344A9">
        <w:rPr>
          <w:color w:val="000000"/>
          <w:sz w:val="28"/>
          <w:szCs w:val="28"/>
        </w:rPr>
        <w:t>агротехнологий</w:t>
      </w:r>
      <w:proofErr w:type="spellEnd"/>
      <w:r w:rsidRPr="00E344A9">
        <w:rPr>
          <w:color w:val="000000"/>
          <w:sz w:val="28"/>
          <w:szCs w:val="28"/>
        </w:rPr>
        <w:t xml:space="preserve"> различной интенсивности и первичная обработка продукции растениеводства.</w:t>
      </w:r>
    </w:p>
    <w:p w:rsidR="00E344A9" w:rsidRPr="00E344A9" w:rsidRDefault="00E344A9" w:rsidP="00E344A9">
      <w:pPr>
        <w:pStyle w:val="a3"/>
        <w:spacing w:before="0" w:beforeAutospacing="0" w:after="0" w:afterAutospacing="0" w:line="360" w:lineRule="auto"/>
        <w:rPr>
          <w:color w:val="000000"/>
          <w:sz w:val="28"/>
          <w:szCs w:val="28"/>
        </w:rPr>
      </w:pPr>
      <w:r w:rsidRPr="00E344A9">
        <w:rPr>
          <w:color w:val="000000"/>
          <w:sz w:val="28"/>
          <w:szCs w:val="28"/>
        </w:rPr>
        <w:t>2. Защита почв от эрозии и дефляции, воспроизводство их плодородия.</w:t>
      </w:r>
    </w:p>
    <w:p w:rsidR="00E344A9" w:rsidRPr="00E344A9" w:rsidRDefault="00E344A9" w:rsidP="00E344A9">
      <w:pPr>
        <w:pStyle w:val="a3"/>
        <w:spacing w:before="0" w:beforeAutospacing="0" w:after="0" w:afterAutospacing="0" w:line="360" w:lineRule="auto"/>
        <w:rPr>
          <w:color w:val="000000"/>
          <w:sz w:val="28"/>
          <w:szCs w:val="28"/>
        </w:rPr>
      </w:pPr>
      <w:r w:rsidRPr="00E344A9">
        <w:rPr>
          <w:color w:val="000000"/>
          <w:sz w:val="28"/>
          <w:szCs w:val="28"/>
        </w:rPr>
        <w:t>3. Осуществление хранения, транспортировки и предпродажной подготовки продукции растениеводства.</w:t>
      </w:r>
    </w:p>
    <w:p w:rsidR="00E344A9" w:rsidRPr="00E344A9" w:rsidRDefault="00E344A9" w:rsidP="00E344A9">
      <w:pPr>
        <w:pStyle w:val="a3"/>
        <w:spacing w:before="0" w:beforeAutospacing="0" w:after="0" w:afterAutospacing="0" w:line="360" w:lineRule="auto"/>
        <w:rPr>
          <w:color w:val="000000"/>
          <w:sz w:val="28"/>
          <w:szCs w:val="28"/>
        </w:rPr>
      </w:pPr>
      <w:r w:rsidRPr="00E344A9">
        <w:rPr>
          <w:color w:val="000000"/>
          <w:sz w:val="28"/>
          <w:szCs w:val="28"/>
        </w:rPr>
        <w:t>4. Управление работами по производству продукции растениеводства.</w:t>
      </w:r>
    </w:p>
    <w:p w:rsidR="00E344A9" w:rsidRPr="00E344A9" w:rsidRDefault="00E344A9" w:rsidP="00E344A9">
      <w:pPr>
        <w:pStyle w:val="a3"/>
        <w:spacing w:before="0" w:beforeAutospacing="0" w:after="0" w:afterAutospacing="0" w:line="360" w:lineRule="auto"/>
        <w:rPr>
          <w:color w:val="000000"/>
          <w:sz w:val="28"/>
          <w:szCs w:val="28"/>
        </w:rPr>
      </w:pPr>
      <w:r w:rsidRPr="00E344A9">
        <w:rPr>
          <w:color w:val="000000"/>
          <w:sz w:val="28"/>
          <w:szCs w:val="28"/>
        </w:rPr>
        <w:t>5. Выполнение работ по одной или нескольким профессиям рабочих, должностям служащих (</w:t>
      </w:r>
      <w:hyperlink r:id="rId6" w:anchor="1100" w:history="1">
        <w:r w:rsidRPr="00E344A9">
          <w:rPr>
            <w:rStyle w:val="a5"/>
            <w:color w:val="2060A4"/>
            <w:sz w:val="28"/>
            <w:szCs w:val="28"/>
            <w:bdr w:val="none" w:sz="0" w:space="0" w:color="auto" w:frame="1"/>
          </w:rPr>
          <w:t>приложение</w:t>
        </w:r>
      </w:hyperlink>
      <w:r w:rsidRPr="00E344A9">
        <w:rPr>
          <w:rStyle w:val="apple-converted-space"/>
          <w:color w:val="000000"/>
          <w:sz w:val="28"/>
          <w:szCs w:val="28"/>
        </w:rPr>
        <w:t> </w:t>
      </w:r>
      <w:r w:rsidRPr="00E344A9">
        <w:rPr>
          <w:color w:val="000000"/>
          <w:sz w:val="28"/>
          <w:szCs w:val="28"/>
        </w:rPr>
        <w:t>к ФГОС СПО).</w:t>
      </w:r>
    </w:p>
    <w:p w:rsidR="00E344A9" w:rsidRPr="00D264A6" w:rsidRDefault="00E344A9" w:rsidP="00E344A9">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sidRPr="00D264A6">
        <w:rPr>
          <w:rFonts w:ascii="Times New Roman" w:hAnsi="Times New Roman" w:cs="Times New Roman"/>
          <w:iCs/>
          <w:sz w:val="28"/>
          <w:szCs w:val="28"/>
        </w:rPr>
        <w:t xml:space="preserve">Компетенции выпускника ППССЗ </w:t>
      </w:r>
      <w:r w:rsidRPr="00D264A6">
        <w:rPr>
          <w:rFonts w:ascii="Times New Roman" w:hAnsi="Times New Roman" w:cs="Times New Roman"/>
          <w:sz w:val="28"/>
          <w:szCs w:val="28"/>
        </w:rPr>
        <w:t>по специальности</w:t>
      </w:r>
      <w:r w:rsidRPr="00D264A6">
        <w:rPr>
          <w:rFonts w:ascii="Times New Roman" w:hAnsi="Times New Roman" w:cs="Times New Roman"/>
          <w:iCs/>
          <w:sz w:val="28"/>
          <w:szCs w:val="28"/>
        </w:rPr>
        <w:t>, формируемые в результате освоения данной ППССЗ СПО.</w:t>
      </w:r>
    </w:p>
    <w:p w:rsidR="00E344A9" w:rsidRPr="00D264A6" w:rsidRDefault="00E344A9" w:rsidP="00E344A9">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D264A6">
        <w:rPr>
          <w:rFonts w:ascii="Times New Roman" w:hAnsi="Times New Roman" w:cs="Times New Roman"/>
          <w:sz w:val="28"/>
          <w:szCs w:val="28"/>
        </w:rPr>
        <w:t xml:space="preserve">Результаты освоения </w:t>
      </w:r>
      <w:r w:rsidRPr="00D264A6">
        <w:rPr>
          <w:rFonts w:ascii="Times New Roman" w:hAnsi="Times New Roman" w:cs="Times New Roman"/>
          <w:iCs/>
          <w:sz w:val="28"/>
          <w:szCs w:val="28"/>
        </w:rPr>
        <w:t>ППССЗ</w:t>
      </w:r>
      <w:r w:rsidRPr="00D264A6">
        <w:rPr>
          <w:rFonts w:ascii="Times New Roman" w:hAnsi="Times New Roman" w:cs="Times New Roman"/>
          <w:sz w:val="28"/>
          <w:szCs w:val="28"/>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E344A9" w:rsidRPr="006D771C" w:rsidRDefault="00E344A9" w:rsidP="00E344A9">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Агроном</w:t>
      </w:r>
      <w:r w:rsidRPr="006D771C">
        <w:rPr>
          <w:rFonts w:ascii="Times New Roman" w:hAnsi="Times New Roman" w:cs="Times New Roman"/>
          <w:sz w:val="28"/>
          <w:szCs w:val="28"/>
        </w:rPr>
        <w:t xml:space="preserve"> должен обладать общими компетенциями, включающими в себя способность:</w:t>
      </w:r>
    </w:p>
    <w:p w:rsidR="00E344A9" w:rsidRPr="006D771C" w:rsidRDefault="00E344A9" w:rsidP="00E344A9">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E344A9" w:rsidRPr="006D771C" w:rsidRDefault="00E344A9" w:rsidP="00E344A9">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344A9" w:rsidRPr="006D771C" w:rsidRDefault="00E344A9" w:rsidP="00E344A9">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3. Принимать решения в стандартных и нестандартных ситуациях и нести за них ответственность. </w:t>
      </w:r>
    </w:p>
    <w:p w:rsidR="00E344A9" w:rsidRPr="006D771C" w:rsidRDefault="00E344A9" w:rsidP="00E344A9">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344A9" w:rsidRPr="006D771C" w:rsidRDefault="00E344A9" w:rsidP="00E344A9">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E344A9" w:rsidRPr="006D771C" w:rsidRDefault="00E344A9" w:rsidP="00E344A9">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6. Работать в коллективе и в команде, эффективно общаться с коллегами, руководством, потребителями. </w:t>
      </w:r>
    </w:p>
    <w:p w:rsidR="00E344A9" w:rsidRPr="006D771C" w:rsidRDefault="00E344A9" w:rsidP="00E344A9">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7. Брать на себя ответственность за работу членов команды (подчиненных), за результат выполнения заданий. </w:t>
      </w:r>
    </w:p>
    <w:p w:rsidR="00E344A9" w:rsidRPr="006D771C" w:rsidRDefault="00E344A9" w:rsidP="00E344A9">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344A9" w:rsidRPr="006D771C" w:rsidRDefault="00E344A9" w:rsidP="00E344A9">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9. Ориентироваться в условиях частой смены технологий в профессиональной деятельности </w:t>
      </w:r>
    </w:p>
    <w:p w:rsidR="00E344A9" w:rsidRPr="00B70AD2" w:rsidRDefault="00E344A9" w:rsidP="00B70AD2">
      <w:pPr>
        <w:pStyle w:val="ConsPlusNormal"/>
        <w:spacing w:line="360" w:lineRule="auto"/>
        <w:ind w:firstLine="709"/>
        <w:jc w:val="both"/>
        <w:rPr>
          <w:rFonts w:ascii="Times New Roman" w:hAnsi="Times New Roman" w:cs="Times New Roman"/>
          <w:sz w:val="28"/>
          <w:szCs w:val="28"/>
        </w:rPr>
      </w:pPr>
      <w:r w:rsidRPr="00B70AD2">
        <w:rPr>
          <w:rFonts w:ascii="Times New Roman" w:hAnsi="Times New Roman" w:cs="Times New Roman"/>
          <w:sz w:val="28"/>
          <w:szCs w:val="28"/>
        </w:rPr>
        <w:t>Агроном должен обладать профессиональными компетенциями, соответствующими видам деятельности:</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ВПД</w:t>
      </w:r>
      <w:r w:rsidRPr="007B1763">
        <w:rPr>
          <w:color w:val="000000"/>
          <w:sz w:val="28"/>
          <w:szCs w:val="28"/>
        </w:rPr>
        <w:t xml:space="preserve"> </w:t>
      </w:r>
      <w:r w:rsidRPr="00B70AD2">
        <w:rPr>
          <w:color w:val="000000"/>
          <w:sz w:val="28"/>
          <w:szCs w:val="28"/>
        </w:rPr>
        <w:t xml:space="preserve">1. Реализация </w:t>
      </w:r>
      <w:proofErr w:type="spellStart"/>
      <w:r w:rsidRPr="00B70AD2">
        <w:rPr>
          <w:color w:val="000000"/>
          <w:sz w:val="28"/>
          <w:szCs w:val="28"/>
        </w:rPr>
        <w:t>агротехнологий</w:t>
      </w:r>
      <w:proofErr w:type="spellEnd"/>
      <w:r w:rsidRPr="00B70AD2">
        <w:rPr>
          <w:color w:val="000000"/>
          <w:sz w:val="28"/>
          <w:szCs w:val="28"/>
        </w:rPr>
        <w:t xml:space="preserve"> различной интенсивности.</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 xml:space="preserve">ПК 1.1. Выбирать </w:t>
      </w:r>
      <w:proofErr w:type="spellStart"/>
      <w:r w:rsidRPr="00B70AD2">
        <w:rPr>
          <w:color w:val="000000"/>
          <w:sz w:val="28"/>
          <w:szCs w:val="28"/>
        </w:rPr>
        <w:t>агротехнологии</w:t>
      </w:r>
      <w:proofErr w:type="spellEnd"/>
      <w:r w:rsidRPr="00B70AD2">
        <w:rPr>
          <w:color w:val="000000"/>
          <w:sz w:val="28"/>
          <w:szCs w:val="28"/>
        </w:rPr>
        <w:t xml:space="preserve"> для различных сельскохозяйственных культур.</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1.2. Готовить посевной и посадочный материал.</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1.3. Осуществлять уход за посевами и посадками сельскохозяйственных культур.</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1.4. Определять качество продукции растениеводства.</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1.5. Проводить уборку и первичную обработку урожая.</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 xml:space="preserve">ВПД </w:t>
      </w:r>
      <w:r w:rsidRPr="007B1763">
        <w:rPr>
          <w:color w:val="000000"/>
          <w:sz w:val="28"/>
          <w:szCs w:val="28"/>
        </w:rPr>
        <w:t>2</w:t>
      </w:r>
      <w:r w:rsidRPr="00B70AD2">
        <w:rPr>
          <w:color w:val="000000"/>
          <w:sz w:val="28"/>
          <w:szCs w:val="28"/>
        </w:rPr>
        <w:t>. Защита почв от эрозии и дефляции, воспроизводство их плодородия.</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2.1. Повышать плодородие почв.</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2.2. Проводить агротехнические мероприятия по защите почв от эрозии и дефляции.</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2.3. Контролировать состояние мелиоративных систем.</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ВПД 3. Хранение, транспортировка, предпродажная подготовка и реализация продукции растениеводства.</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3.1. Выбирать способы и методы закладки продукции растениеводства на хранение.</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3.2. Подготавливать объекты для хранения продукции растениеводства к эксплуатации.</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3.3. Контролировать состояние продукции растениеводства в период хранения.</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3.4. Организовывать и осуществлять подготовку продукции растениеводства к реализац</w:t>
      </w:r>
      <w:proofErr w:type="gramStart"/>
      <w:r w:rsidRPr="00B70AD2">
        <w:rPr>
          <w:color w:val="000000"/>
          <w:sz w:val="28"/>
          <w:szCs w:val="28"/>
        </w:rPr>
        <w:t>ии и ее</w:t>
      </w:r>
      <w:proofErr w:type="gramEnd"/>
      <w:r w:rsidRPr="00B70AD2">
        <w:rPr>
          <w:color w:val="000000"/>
          <w:sz w:val="28"/>
          <w:szCs w:val="28"/>
        </w:rPr>
        <w:t xml:space="preserve"> транспортировку.</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3.5. Реализовывать продукцию растениеводства.</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ВПД 4. Управление работами по производству продукции растениеводства.</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4.1. Участвовать в планировании основных показателей производства продукции растениеводства.</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4.2. Планировать выполнение работ исполнителями.</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4.3. Организовывать работу трудового коллектива.</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4.4. Контролировать ход и оценивать результаты выполнения работ исполнителями.</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ПК 4.5. Вести утвержденную учетно-отчетную документацию.</w:t>
      </w:r>
    </w:p>
    <w:p w:rsidR="00E344A9" w:rsidRPr="00B70AD2" w:rsidRDefault="00E344A9" w:rsidP="00B70AD2">
      <w:pPr>
        <w:pStyle w:val="a3"/>
        <w:spacing w:before="0" w:beforeAutospacing="0" w:after="229" w:afterAutospacing="0"/>
        <w:jc w:val="both"/>
        <w:rPr>
          <w:color w:val="000000"/>
          <w:sz w:val="28"/>
          <w:szCs w:val="28"/>
        </w:rPr>
      </w:pPr>
      <w:r w:rsidRPr="00B70AD2">
        <w:rPr>
          <w:color w:val="000000"/>
          <w:sz w:val="28"/>
          <w:szCs w:val="28"/>
        </w:rPr>
        <w:t xml:space="preserve">ВПД </w:t>
      </w:r>
      <w:r w:rsidRPr="007B1763">
        <w:rPr>
          <w:color w:val="000000"/>
          <w:sz w:val="28"/>
          <w:szCs w:val="28"/>
        </w:rPr>
        <w:t>5</w:t>
      </w:r>
      <w:r w:rsidRPr="00B70AD2">
        <w:rPr>
          <w:color w:val="000000"/>
          <w:sz w:val="28"/>
          <w:szCs w:val="28"/>
        </w:rPr>
        <w:t>. Выполнение работ по одной или нескольким профессиям рабочих, должностям служащих.</w:t>
      </w:r>
    </w:p>
    <w:p w:rsidR="00E344A9" w:rsidRDefault="00E344A9" w:rsidP="00E344A9">
      <w:pPr>
        <w:pStyle w:val="ConsPlusNormal"/>
        <w:spacing w:line="360" w:lineRule="auto"/>
        <w:ind w:firstLine="709"/>
        <w:jc w:val="both"/>
        <w:rPr>
          <w:rFonts w:ascii="Times New Roman" w:hAnsi="Times New Roman" w:cs="Times New Roman"/>
          <w:b/>
          <w:sz w:val="24"/>
          <w:szCs w:val="24"/>
        </w:rPr>
      </w:pPr>
      <w:r w:rsidRPr="006D771C">
        <w:rPr>
          <w:rFonts w:ascii="Times New Roman" w:hAnsi="Times New Roman" w:cs="Times New Roman"/>
          <w:sz w:val="28"/>
          <w:szCs w:val="28"/>
        </w:rPr>
        <w:t>.</w:t>
      </w:r>
      <w:r>
        <w:rPr>
          <w:rFonts w:ascii="Times New Roman" w:hAnsi="Times New Roman" w:cs="Times New Roman"/>
          <w:b/>
          <w:sz w:val="24"/>
          <w:szCs w:val="24"/>
        </w:rPr>
        <w:br w:type="page"/>
      </w:r>
    </w:p>
    <w:p w:rsidR="00E344A9" w:rsidRPr="00BE4811" w:rsidRDefault="00E344A9" w:rsidP="00E344A9">
      <w:pPr>
        <w:pStyle w:val="ConsPlusNormal"/>
        <w:jc w:val="both"/>
        <w:rPr>
          <w:rFonts w:ascii="Times New Roman" w:hAnsi="Times New Roman" w:cs="Times New Roman"/>
          <w:b/>
          <w:sz w:val="24"/>
          <w:szCs w:val="24"/>
        </w:rPr>
      </w:pPr>
    </w:p>
    <w:p w:rsidR="00E344A9" w:rsidRPr="00366F58" w:rsidRDefault="00E344A9" w:rsidP="00E344A9">
      <w:pPr>
        <w:tabs>
          <w:tab w:val="left" w:pos="1080"/>
        </w:tabs>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3.</w:t>
      </w:r>
      <w:r w:rsidRPr="00366F58">
        <w:rPr>
          <w:rFonts w:ascii="Times New Roman" w:eastAsia="Times New Roman" w:hAnsi="Times New Roman"/>
          <w:sz w:val="28"/>
          <w:szCs w:val="28"/>
        </w:rPr>
        <w:tab/>
      </w:r>
      <w:r w:rsidRPr="00366F58">
        <w:rPr>
          <w:rFonts w:ascii="Times New Roman" w:eastAsia="Times New Roman" w:hAnsi="Times New Roman"/>
          <w:b/>
          <w:sz w:val="28"/>
          <w:szCs w:val="28"/>
        </w:rPr>
        <w:t>ДОКУМЕНТЫ, ОПРЕДЕЛЯЮЩИЕ СОДЕРЖАНИЕ И ОРГАНИЗАЦИЮ</w:t>
      </w:r>
      <w:r w:rsidRPr="00D264A6">
        <w:rPr>
          <w:rFonts w:ascii="Times New Roman" w:eastAsia="Times New Roman" w:hAnsi="Times New Roman"/>
          <w:b/>
          <w:sz w:val="28"/>
          <w:szCs w:val="28"/>
        </w:rPr>
        <w:t xml:space="preserve"> </w:t>
      </w:r>
      <w:r w:rsidRPr="00366F58">
        <w:rPr>
          <w:rFonts w:ascii="Times New Roman" w:eastAsia="Times New Roman" w:hAnsi="Times New Roman"/>
          <w:b/>
          <w:sz w:val="28"/>
          <w:szCs w:val="28"/>
        </w:rPr>
        <w:t>ОБРАЗОВАТЕЛЬНОГО ПРОЦЕССА</w:t>
      </w:r>
    </w:p>
    <w:p w:rsidR="00E344A9" w:rsidRPr="00366F58" w:rsidRDefault="00E344A9" w:rsidP="00E344A9">
      <w:pPr>
        <w:spacing w:line="41" w:lineRule="exact"/>
        <w:rPr>
          <w:rFonts w:ascii="Times New Roman" w:eastAsia="Times New Roman" w:hAnsi="Times New Roman"/>
          <w:sz w:val="28"/>
          <w:szCs w:val="28"/>
        </w:rPr>
      </w:pPr>
    </w:p>
    <w:p w:rsidR="00E344A9" w:rsidRPr="00D362CE" w:rsidRDefault="00E344A9" w:rsidP="00E344A9">
      <w:pPr>
        <w:spacing w:line="360" w:lineRule="auto"/>
        <w:ind w:firstLine="720"/>
        <w:jc w:val="both"/>
        <w:rPr>
          <w:rFonts w:ascii="Times New Roman" w:eastAsia="Times New Roman" w:hAnsi="Times New Roman"/>
          <w:b/>
          <w:sz w:val="28"/>
          <w:szCs w:val="28"/>
        </w:rPr>
      </w:pPr>
    </w:p>
    <w:p w:rsidR="00E344A9" w:rsidRPr="00366F58" w:rsidRDefault="00E344A9" w:rsidP="00E344A9">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3.1.</w:t>
      </w:r>
      <w:r w:rsidRPr="00D362CE">
        <w:rPr>
          <w:rFonts w:ascii="Times New Roman" w:eastAsia="Times New Roman" w:hAnsi="Times New Roman"/>
          <w:b/>
          <w:sz w:val="28"/>
          <w:szCs w:val="28"/>
        </w:rPr>
        <w:t xml:space="preserve"> </w:t>
      </w:r>
      <w:r w:rsidRPr="00366F58">
        <w:rPr>
          <w:rFonts w:ascii="Times New Roman" w:eastAsia="Times New Roman" w:hAnsi="Times New Roman"/>
          <w:b/>
          <w:sz w:val="28"/>
          <w:szCs w:val="28"/>
        </w:rPr>
        <w:t>Учебный план</w:t>
      </w:r>
    </w:p>
    <w:p w:rsidR="00E344A9" w:rsidRPr="00366F58" w:rsidRDefault="00E344A9" w:rsidP="00E344A9">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Учебный план определяет следующие характеристики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w:t>
      </w:r>
      <w:r w:rsidRPr="00E344A9">
        <w:rPr>
          <w:rFonts w:ascii="Times New Roman" w:eastAsia="Times New Roman" w:hAnsi="Times New Roman"/>
          <w:sz w:val="28"/>
          <w:szCs w:val="28"/>
        </w:rPr>
        <w:t>35.02.05</w:t>
      </w:r>
      <w:r>
        <w:rPr>
          <w:rFonts w:ascii="Times New Roman" w:eastAsia="Times New Roman" w:hAnsi="Times New Roman"/>
          <w:sz w:val="28"/>
          <w:szCs w:val="28"/>
        </w:rPr>
        <w:t xml:space="preserve"> </w:t>
      </w:r>
      <w:r w:rsidR="00367995">
        <w:rPr>
          <w:rFonts w:ascii="Times New Roman" w:eastAsia="Times New Roman" w:hAnsi="Times New Roman"/>
          <w:sz w:val="28"/>
          <w:szCs w:val="28"/>
        </w:rPr>
        <w:t xml:space="preserve">Агрономия,  </w:t>
      </w:r>
      <w:r w:rsidRPr="00366F58">
        <w:rPr>
          <w:rFonts w:ascii="Times New Roman" w:eastAsia="Times New Roman" w:hAnsi="Times New Roman"/>
          <w:sz w:val="28"/>
          <w:szCs w:val="28"/>
        </w:rPr>
        <w:t>объемные параметры учебной нагрузки в целом, по годам обучения и по семестрам; перечень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roofErr w:type="gramEnd"/>
      <w:r w:rsidRPr="00366F58">
        <w:rPr>
          <w:rFonts w:ascii="Times New Roman" w:eastAsia="Times New Roman" w:hAnsi="Times New Roman"/>
          <w:sz w:val="28"/>
          <w:szCs w:val="28"/>
        </w:rPr>
        <w:t xml:space="preserve"> распределение по семестрам и объемные показатели подготовки и проведения государственной итоговой аттестации.</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Максимальный объем учебной нагрузки обучающегося составляет 54 </w:t>
      </w:r>
      <w:proofErr w:type="gramStart"/>
      <w:r w:rsidRPr="00366F58">
        <w:rPr>
          <w:rFonts w:ascii="Times New Roman" w:eastAsia="Times New Roman" w:hAnsi="Times New Roman"/>
          <w:sz w:val="28"/>
          <w:szCs w:val="28"/>
        </w:rPr>
        <w:t>академических</w:t>
      </w:r>
      <w:proofErr w:type="gramEnd"/>
      <w:r w:rsidRPr="00366F58">
        <w:rPr>
          <w:rFonts w:ascii="Times New Roman" w:eastAsia="Times New Roman" w:hAnsi="Times New Roman"/>
          <w:sz w:val="28"/>
          <w:szCs w:val="28"/>
        </w:rPr>
        <w:t xml:space="preserve"> часа в неделю, включая все виды аудиторной и внеаудиторной (самостоятельной) учебной работы.</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Максимальный объем аудиторной учебной нагрузки при очной форме получения образования составляет 36 академических часов в неделю.</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Общий объем каникулярного времени в учебном году составляет 10 недель и не менее двух недель в зимний период.</w:t>
      </w:r>
    </w:p>
    <w:p w:rsidR="00E344A9" w:rsidRPr="00366F58" w:rsidRDefault="00E344A9" w:rsidP="00E344A9">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Консультации для обучающихся очной формы получения образования предусматриваются образовательной организацией из расчета 4 часа на одного обучающегося на каждый учебный год, в том числе в период реализации среднего (полного) общего образования для лиц, обучающихся на базе основного общего образования.</w:t>
      </w:r>
      <w:proofErr w:type="gramEnd"/>
      <w:r w:rsidRPr="00366F58">
        <w:rPr>
          <w:rFonts w:ascii="Times New Roman" w:eastAsia="Times New Roman" w:hAnsi="Times New Roman"/>
          <w:sz w:val="28"/>
          <w:szCs w:val="28"/>
        </w:rPr>
        <w:t xml:space="preserve"> Формы проведения консультаций: групповые, индивидуальные, письменные, устные – определены образовательной организацией.</w:t>
      </w:r>
    </w:p>
    <w:p w:rsidR="00E344A9" w:rsidRPr="00366F58" w:rsidRDefault="00E344A9" w:rsidP="00E344A9">
      <w:pPr>
        <w:spacing w:line="360" w:lineRule="auto"/>
        <w:ind w:firstLine="720"/>
        <w:jc w:val="both"/>
        <w:rPr>
          <w:rFonts w:ascii="Times New Roman" w:eastAsia="Times New Roman" w:hAnsi="Times New Roman"/>
          <w:sz w:val="28"/>
          <w:szCs w:val="28"/>
        </w:rPr>
      </w:pPr>
    </w:p>
    <w:p w:rsidR="00E344A9" w:rsidRPr="00366F58" w:rsidRDefault="00E344A9" w:rsidP="00E344A9">
      <w:pPr>
        <w:numPr>
          <w:ilvl w:val="0"/>
          <w:numId w:val="6"/>
        </w:numPr>
        <w:tabs>
          <w:tab w:val="left" w:pos="420"/>
        </w:tabs>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Календарный учебный график</w:t>
      </w:r>
    </w:p>
    <w:p w:rsidR="00E344A9" w:rsidRPr="00366F58" w:rsidRDefault="00E344A9" w:rsidP="00E344A9">
      <w:pPr>
        <w:tabs>
          <w:tab w:val="left" w:pos="1087"/>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Pr="00366F58">
        <w:rPr>
          <w:rFonts w:ascii="Times New Roman" w:eastAsia="Times New Roman" w:hAnsi="Times New Roman"/>
          <w:sz w:val="28"/>
          <w:szCs w:val="28"/>
        </w:rPr>
        <w:t>графике учебного процесса указывается последовательность реализации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hAnsi="Times New Roman" w:cs="Times New Roman"/>
          <w:b/>
          <w:sz w:val="28"/>
          <w:szCs w:val="28"/>
        </w:rPr>
        <w:t>35.02.05 Агрономия</w:t>
      </w:r>
      <w:r w:rsidRPr="00366F58">
        <w:rPr>
          <w:rFonts w:ascii="Times New Roman" w:eastAsia="Times New Roman" w:hAnsi="Times New Roman"/>
          <w:sz w:val="28"/>
          <w:szCs w:val="28"/>
        </w:rPr>
        <w:t>, включая теоретическое обучение, практики, промежуточные и итоговую аттестацию, каникулы.</w:t>
      </w:r>
    </w:p>
    <w:p w:rsidR="00E344A9" w:rsidRPr="00366F58" w:rsidRDefault="00E344A9" w:rsidP="00E344A9">
      <w:pPr>
        <w:spacing w:line="360" w:lineRule="auto"/>
        <w:ind w:firstLine="720"/>
        <w:jc w:val="both"/>
        <w:rPr>
          <w:rFonts w:ascii="Times New Roman" w:eastAsia="Times New Roman" w:hAnsi="Times New Roman"/>
          <w:sz w:val="28"/>
          <w:szCs w:val="28"/>
        </w:rPr>
      </w:pPr>
    </w:p>
    <w:p w:rsidR="00E344A9" w:rsidRPr="00366F58" w:rsidRDefault="00E344A9" w:rsidP="00E344A9">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3.3.Рабочие программы дисциплин общеобразовательного цикла</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Общеобразовательный цикл состоит из </w:t>
      </w:r>
      <w:proofErr w:type="gramStart"/>
      <w:r>
        <w:rPr>
          <w:rFonts w:ascii="Times New Roman" w:eastAsia="Times New Roman" w:hAnsi="Times New Roman"/>
          <w:sz w:val="28"/>
          <w:szCs w:val="28"/>
        </w:rPr>
        <w:t>общие</w:t>
      </w:r>
      <w:proofErr w:type="gramEnd"/>
      <w:r>
        <w:rPr>
          <w:rFonts w:ascii="Times New Roman" w:eastAsia="Times New Roman" w:hAnsi="Times New Roman"/>
          <w:sz w:val="28"/>
          <w:szCs w:val="28"/>
        </w:rPr>
        <w:t xml:space="preserve"> </w:t>
      </w:r>
      <w:r w:rsidRPr="00366F58">
        <w:rPr>
          <w:rFonts w:ascii="Times New Roman" w:eastAsia="Times New Roman" w:hAnsi="Times New Roman"/>
          <w:sz w:val="28"/>
          <w:szCs w:val="28"/>
        </w:rPr>
        <w:t>базовых и профильных дисциплин</w:t>
      </w:r>
      <w:r>
        <w:rPr>
          <w:rFonts w:ascii="Times New Roman" w:eastAsia="Times New Roman" w:hAnsi="Times New Roman"/>
          <w:sz w:val="28"/>
          <w:szCs w:val="28"/>
        </w:rPr>
        <w:t>, а также базовых и профильных дисциплин по выбору и дополнительных.</w:t>
      </w:r>
      <w:r w:rsidRPr="00366F58">
        <w:rPr>
          <w:rFonts w:ascii="Times New Roman" w:eastAsia="Times New Roman" w:hAnsi="Times New Roman"/>
          <w:sz w:val="28"/>
          <w:szCs w:val="28"/>
        </w:rPr>
        <w:t xml:space="preserve"> Соответствующий профиль обучения выбран, руководствуясь Рекомендациями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2007, уточняя распределение специальностей по профилям получаемого профессионального образования по новым перечням специальностей СПО (приказ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29.10.2013 г. № 1199).</w:t>
      </w:r>
    </w:p>
    <w:p w:rsidR="00E344A9"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Изучение общеобразовательных дисциплин осуществляется на первом курсе.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8138"/>
      </w:tblGrid>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b/>
                <w:bCs/>
                <w:sz w:val="28"/>
                <w:szCs w:val="28"/>
              </w:rPr>
            </w:pPr>
            <w:r w:rsidRPr="00367995">
              <w:rPr>
                <w:rFonts w:ascii="Times New Roman" w:hAnsi="Times New Roman" w:cs="Times New Roman"/>
                <w:b/>
                <w:bCs/>
                <w:sz w:val="28"/>
                <w:szCs w:val="28"/>
              </w:rPr>
              <w:t>О.00</w:t>
            </w:r>
          </w:p>
        </w:tc>
        <w:tc>
          <w:tcPr>
            <w:tcW w:w="0" w:type="auto"/>
            <w:vAlign w:val="center"/>
          </w:tcPr>
          <w:p w:rsidR="00367995" w:rsidRPr="00367995" w:rsidRDefault="00367995" w:rsidP="006C6494">
            <w:pPr>
              <w:rPr>
                <w:rFonts w:ascii="Times New Roman" w:hAnsi="Times New Roman" w:cs="Times New Roman"/>
                <w:b/>
                <w:bCs/>
                <w:sz w:val="28"/>
                <w:szCs w:val="28"/>
              </w:rPr>
            </w:pPr>
            <w:r w:rsidRPr="00367995">
              <w:rPr>
                <w:rFonts w:ascii="Times New Roman" w:hAnsi="Times New Roman" w:cs="Times New Roman"/>
                <w:b/>
                <w:bCs/>
                <w:sz w:val="28"/>
                <w:szCs w:val="28"/>
              </w:rPr>
              <w:t>Общеобразовательный  цикл</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b/>
                <w:bCs/>
                <w:sz w:val="28"/>
                <w:szCs w:val="28"/>
              </w:rPr>
            </w:pPr>
            <w:r w:rsidRPr="00367995">
              <w:rPr>
                <w:rFonts w:ascii="Times New Roman" w:hAnsi="Times New Roman" w:cs="Times New Roman"/>
                <w:b/>
                <w:bCs/>
                <w:sz w:val="28"/>
                <w:szCs w:val="28"/>
              </w:rPr>
              <w:t>ОУД</w:t>
            </w:r>
          </w:p>
        </w:tc>
        <w:tc>
          <w:tcPr>
            <w:tcW w:w="0" w:type="auto"/>
            <w:vAlign w:val="center"/>
          </w:tcPr>
          <w:p w:rsidR="00367995" w:rsidRPr="00367995" w:rsidRDefault="00367995" w:rsidP="006C6494">
            <w:pPr>
              <w:rPr>
                <w:rFonts w:ascii="Times New Roman" w:hAnsi="Times New Roman" w:cs="Times New Roman"/>
                <w:b/>
                <w:bCs/>
                <w:sz w:val="28"/>
                <w:szCs w:val="28"/>
              </w:rPr>
            </w:pPr>
            <w:r w:rsidRPr="00367995">
              <w:rPr>
                <w:rFonts w:ascii="Times New Roman" w:hAnsi="Times New Roman" w:cs="Times New Roman"/>
                <w:b/>
                <w:bCs/>
                <w:sz w:val="28"/>
                <w:szCs w:val="28"/>
              </w:rPr>
              <w:t>Общие базовые дисциплины</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ОУД.01</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Русский язык и литература</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ОУД.02</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Иностранный язык</w:t>
            </w:r>
          </w:p>
        </w:tc>
      </w:tr>
      <w:tr w:rsidR="00367995" w:rsidRPr="00367995" w:rsidTr="006C6494">
        <w:trPr>
          <w:cantSplit/>
          <w:trHeight w:val="277"/>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ОУД.03</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Математика: алгебра, начала математического анализа, геометрия</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ОУД.04</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История</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ОУД.05</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Физическая культура</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ОУД.06</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ОБЖ</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p>
        </w:tc>
        <w:tc>
          <w:tcPr>
            <w:tcW w:w="0" w:type="auto"/>
            <w:vAlign w:val="center"/>
          </w:tcPr>
          <w:p w:rsidR="00367995" w:rsidRPr="00367995" w:rsidRDefault="00367995" w:rsidP="006C6494">
            <w:pPr>
              <w:rPr>
                <w:rFonts w:ascii="Times New Roman" w:hAnsi="Times New Roman" w:cs="Times New Roman"/>
                <w:b/>
                <w:sz w:val="28"/>
                <w:szCs w:val="28"/>
              </w:rPr>
            </w:pPr>
            <w:r w:rsidRPr="00367995">
              <w:rPr>
                <w:rFonts w:ascii="Times New Roman" w:hAnsi="Times New Roman" w:cs="Times New Roman"/>
                <w:b/>
                <w:sz w:val="28"/>
                <w:szCs w:val="28"/>
              </w:rPr>
              <w:t xml:space="preserve">По выбору из обязательных предметных областей </w:t>
            </w:r>
            <w:proofErr w:type="gramStart"/>
            <w:r w:rsidRPr="00367995">
              <w:rPr>
                <w:rFonts w:ascii="Times New Roman" w:hAnsi="Times New Roman" w:cs="Times New Roman"/>
                <w:b/>
                <w:sz w:val="28"/>
                <w:szCs w:val="28"/>
              </w:rPr>
              <w:t>базовые</w:t>
            </w:r>
            <w:proofErr w:type="gramEnd"/>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ОУД.07</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Физика</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ОУД.08</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Обществознание (</w:t>
            </w:r>
            <w:proofErr w:type="spellStart"/>
            <w:r w:rsidRPr="00367995">
              <w:rPr>
                <w:rFonts w:ascii="Times New Roman" w:hAnsi="Times New Roman" w:cs="Times New Roman"/>
                <w:sz w:val="28"/>
                <w:szCs w:val="28"/>
              </w:rPr>
              <w:t>вкл</w:t>
            </w:r>
            <w:proofErr w:type="spellEnd"/>
            <w:r w:rsidRPr="00367995">
              <w:rPr>
                <w:rFonts w:ascii="Times New Roman" w:hAnsi="Times New Roman" w:cs="Times New Roman"/>
                <w:sz w:val="28"/>
                <w:szCs w:val="28"/>
              </w:rPr>
              <w:t>. экономику и право)</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ОУД.09</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География</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ОУД.10</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Экология</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p>
        </w:tc>
        <w:tc>
          <w:tcPr>
            <w:tcW w:w="0" w:type="auto"/>
            <w:vAlign w:val="center"/>
          </w:tcPr>
          <w:p w:rsidR="00367995" w:rsidRPr="00367995" w:rsidRDefault="00367995" w:rsidP="006C6494">
            <w:pPr>
              <w:rPr>
                <w:rFonts w:ascii="Times New Roman" w:hAnsi="Times New Roman" w:cs="Times New Roman"/>
                <w:b/>
                <w:sz w:val="28"/>
                <w:szCs w:val="28"/>
              </w:rPr>
            </w:pPr>
            <w:r w:rsidRPr="00367995">
              <w:rPr>
                <w:rFonts w:ascii="Times New Roman" w:hAnsi="Times New Roman" w:cs="Times New Roman"/>
                <w:b/>
                <w:sz w:val="28"/>
                <w:szCs w:val="28"/>
              </w:rPr>
              <w:t xml:space="preserve">По выбору из </w:t>
            </w:r>
            <w:proofErr w:type="gramStart"/>
            <w:r w:rsidRPr="00367995">
              <w:rPr>
                <w:rFonts w:ascii="Times New Roman" w:hAnsi="Times New Roman" w:cs="Times New Roman"/>
                <w:b/>
                <w:sz w:val="28"/>
                <w:szCs w:val="28"/>
              </w:rPr>
              <w:t>обязательных</w:t>
            </w:r>
            <w:proofErr w:type="gramEnd"/>
            <w:r w:rsidRPr="00367995">
              <w:rPr>
                <w:rFonts w:ascii="Times New Roman" w:hAnsi="Times New Roman" w:cs="Times New Roman"/>
                <w:b/>
                <w:sz w:val="28"/>
                <w:szCs w:val="28"/>
              </w:rPr>
              <w:t xml:space="preserve"> </w:t>
            </w:r>
          </w:p>
          <w:p w:rsidR="00367995" w:rsidRPr="00367995" w:rsidRDefault="00367995" w:rsidP="006C6494">
            <w:pPr>
              <w:rPr>
                <w:rFonts w:ascii="Times New Roman" w:hAnsi="Times New Roman" w:cs="Times New Roman"/>
                <w:b/>
                <w:sz w:val="28"/>
                <w:szCs w:val="28"/>
              </w:rPr>
            </w:pPr>
            <w:r w:rsidRPr="00367995">
              <w:rPr>
                <w:rFonts w:ascii="Times New Roman" w:hAnsi="Times New Roman" w:cs="Times New Roman"/>
                <w:b/>
                <w:sz w:val="28"/>
                <w:szCs w:val="28"/>
              </w:rPr>
              <w:t xml:space="preserve">предметных областей </w:t>
            </w:r>
            <w:proofErr w:type="gramStart"/>
            <w:r w:rsidRPr="00367995">
              <w:rPr>
                <w:rFonts w:ascii="Times New Roman" w:hAnsi="Times New Roman" w:cs="Times New Roman"/>
                <w:b/>
                <w:sz w:val="28"/>
                <w:szCs w:val="28"/>
              </w:rPr>
              <w:t>профильные</w:t>
            </w:r>
            <w:proofErr w:type="gramEnd"/>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ОУД.11</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Информатика</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ОУД.12</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Химия</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ОУД.13.</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Биология</w:t>
            </w:r>
          </w:p>
        </w:tc>
      </w:tr>
      <w:tr w:rsidR="00367995" w:rsidRPr="00367995" w:rsidTr="006C6494">
        <w:trPr>
          <w:cantSplit/>
          <w:trHeight w:val="20"/>
          <w:jc w:val="center"/>
        </w:trPr>
        <w:tc>
          <w:tcPr>
            <w:tcW w:w="0" w:type="auto"/>
            <w:vAlign w:val="center"/>
          </w:tcPr>
          <w:p w:rsidR="00367995" w:rsidRPr="00367995" w:rsidRDefault="00367995" w:rsidP="006C6494">
            <w:pPr>
              <w:rPr>
                <w:rFonts w:ascii="Times New Roman" w:hAnsi="Times New Roman" w:cs="Times New Roman"/>
                <w:b/>
                <w:bCs/>
                <w:sz w:val="28"/>
                <w:szCs w:val="28"/>
              </w:rPr>
            </w:pPr>
          </w:p>
        </w:tc>
        <w:tc>
          <w:tcPr>
            <w:tcW w:w="0" w:type="auto"/>
            <w:vAlign w:val="center"/>
          </w:tcPr>
          <w:p w:rsidR="00367995" w:rsidRPr="00367995" w:rsidRDefault="00367995" w:rsidP="006C6494">
            <w:pPr>
              <w:rPr>
                <w:rFonts w:ascii="Times New Roman" w:hAnsi="Times New Roman" w:cs="Times New Roman"/>
                <w:b/>
                <w:bCs/>
                <w:sz w:val="28"/>
                <w:szCs w:val="28"/>
              </w:rPr>
            </w:pPr>
            <w:r w:rsidRPr="00367995">
              <w:rPr>
                <w:rFonts w:ascii="Times New Roman" w:hAnsi="Times New Roman" w:cs="Times New Roman"/>
                <w:b/>
                <w:bCs/>
                <w:sz w:val="28"/>
                <w:szCs w:val="28"/>
              </w:rPr>
              <w:t>Дополнительные</w:t>
            </w:r>
          </w:p>
        </w:tc>
      </w:tr>
      <w:tr w:rsidR="00367995" w:rsidRPr="00367995" w:rsidTr="006C6494">
        <w:trPr>
          <w:cantSplit/>
          <w:trHeight w:val="358"/>
          <w:jc w:val="center"/>
        </w:trPr>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УД.14.2</w:t>
            </w:r>
          </w:p>
        </w:tc>
        <w:tc>
          <w:tcPr>
            <w:tcW w:w="0" w:type="auto"/>
            <w:vAlign w:val="center"/>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Эффективное поведение на рынке труда</w:t>
            </w:r>
          </w:p>
        </w:tc>
      </w:tr>
    </w:tbl>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Качество освоения учебных дисциплин общеобразовательного цикла оценивается в процессе текущего контроля и промежуточной аттестации.</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Текущий контроль по дисциплинам общеобразовательного цикла проводят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Промежуточную аттестацию проводят в форме зачетов, дифференцированных зачетов и экзаменов. Учебные дисциплины, изучение которых завершается зачетом или дифференцированным зачетом определены учебным планом.</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В соответствии с приказом Министерства образования и науки Российской Федерации от 30 августа 2010 г. № 889 дисциплина Физическая культура на первом курсе обучения составляет еженедельно 3 часа обязательных аудиторных занятий.</w:t>
      </w:r>
    </w:p>
    <w:p w:rsidR="00E344A9" w:rsidRPr="00366F58" w:rsidRDefault="00E344A9" w:rsidP="00E344A9">
      <w:pPr>
        <w:spacing w:line="360" w:lineRule="auto"/>
        <w:ind w:firstLine="709"/>
        <w:jc w:val="both"/>
        <w:rPr>
          <w:rFonts w:ascii="Times New Roman" w:eastAsia="Times New Roman" w:hAnsi="Times New Roman"/>
          <w:sz w:val="28"/>
          <w:szCs w:val="28"/>
        </w:rPr>
      </w:pPr>
    </w:p>
    <w:p w:rsidR="00E344A9" w:rsidRPr="00366F58" w:rsidRDefault="00E344A9" w:rsidP="00E344A9">
      <w:pPr>
        <w:numPr>
          <w:ilvl w:val="0"/>
          <w:numId w:val="7"/>
        </w:numPr>
        <w:tabs>
          <w:tab w:val="left" w:pos="420"/>
        </w:tabs>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Рабочие программы дисциплин адаптационного учебного цикла</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Перечень программ дисциплин адаптивного учебного цикла:</w:t>
      </w:r>
    </w:p>
    <w:p w:rsidR="00E344A9" w:rsidRPr="00366F58" w:rsidRDefault="00E344A9" w:rsidP="00E344A9">
      <w:pPr>
        <w:spacing w:line="41" w:lineRule="exact"/>
        <w:rPr>
          <w:rFonts w:ascii="Times New Roman" w:eastAsia="Times New Roman" w:hAnsi="Times New Roman"/>
          <w:b/>
          <w:sz w:val="28"/>
          <w:szCs w:val="28"/>
        </w:rPr>
      </w:pPr>
    </w:p>
    <w:p w:rsidR="00E344A9" w:rsidRPr="00366F58" w:rsidRDefault="00E344A9" w:rsidP="00E344A9">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АД.01</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Коммуникативный практикум</w:t>
      </w:r>
    </w:p>
    <w:p w:rsidR="00E344A9" w:rsidRPr="00366F58" w:rsidRDefault="00E344A9" w:rsidP="00E344A9">
      <w:pPr>
        <w:spacing w:line="43" w:lineRule="exact"/>
        <w:rPr>
          <w:rFonts w:ascii="Times New Roman" w:eastAsia="Times New Roman" w:hAnsi="Times New Roman"/>
          <w:sz w:val="28"/>
          <w:szCs w:val="28"/>
        </w:rPr>
      </w:pPr>
    </w:p>
    <w:p w:rsidR="00E344A9" w:rsidRPr="00366F58" w:rsidRDefault="00E344A9" w:rsidP="00E344A9">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АД.02</w:t>
      </w:r>
      <w:r>
        <w:rPr>
          <w:rFonts w:ascii="Times New Roman" w:eastAsia="Times New Roman" w:hAnsi="Times New Roman"/>
          <w:sz w:val="28"/>
          <w:szCs w:val="28"/>
        </w:rPr>
        <w:t xml:space="preserve">. </w:t>
      </w:r>
      <w:r w:rsidRPr="00366F58">
        <w:rPr>
          <w:rFonts w:ascii="Times New Roman" w:eastAsia="Times New Roman" w:hAnsi="Times New Roman"/>
          <w:sz w:val="28"/>
          <w:szCs w:val="28"/>
        </w:rPr>
        <w:t>Социальная адаптация и основы социально-правовых знаний</w:t>
      </w:r>
    </w:p>
    <w:p w:rsidR="00E344A9" w:rsidRPr="00366F58" w:rsidRDefault="00E344A9" w:rsidP="00E344A9">
      <w:pPr>
        <w:spacing w:line="40" w:lineRule="exact"/>
        <w:rPr>
          <w:rFonts w:ascii="Times New Roman" w:eastAsia="Times New Roman" w:hAnsi="Times New Roman"/>
          <w:sz w:val="28"/>
          <w:szCs w:val="28"/>
        </w:rPr>
      </w:pPr>
    </w:p>
    <w:p w:rsidR="00E344A9" w:rsidRDefault="00E344A9" w:rsidP="00E344A9">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АД.03</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Адаптация личности и профессиональное самоопределение</w:t>
      </w:r>
    </w:p>
    <w:p w:rsidR="00E344A9" w:rsidRPr="00366F58" w:rsidRDefault="00E344A9" w:rsidP="00E344A9">
      <w:pPr>
        <w:tabs>
          <w:tab w:val="left" w:pos="1240"/>
        </w:tabs>
        <w:spacing w:line="0" w:lineRule="atLeast"/>
        <w:jc w:val="both"/>
        <w:rPr>
          <w:rFonts w:ascii="Times New Roman" w:eastAsia="Times New Roman" w:hAnsi="Times New Roman"/>
          <w:sz w:val="28"/>
          <w:szCs w:val="28"/>
        </w:rPr>
      </w:pPr>
    </w:p>
    <w:p w:rsidR="00E344A9" w:rsidRPr="00366F58" w:rsidRDefault="00E344A9" w:rsidP="00E344A9">
      <w:pPr>
        <w:spacing w:line="45" w:lineRule="exact"/>
        <w:rPr>
          <w:rFonts w:ascii="Times New Roman" w:eastAsia="Times New Roman" w:hAnsi="Times New Roman"/>
          <w:sz w:val="28"/>
          <w:szCs w:val="28"/>
        </w:rPr>
      </w:pPr>
    </w:p>
    <w:p w:rsidR="00E344A9" w:rsidRPr="00366F58" w:rsidRDefault="00E344A9" w:rsidP="00E344A9">
      <w:pPr>
        <w:numPr>
          <w:ilvl w:val="0"/>
          <w:numId w:val="7"/>
        </w:numPr>
        <w:tabs>
          <w:tab w:val="left" w:pos="420"/>
        </w:tabs>
        <w:spacing w:line="0" w:lineRule="atLeast"/>
        <w:ind w:left="420" w:hanging="418"/>
        <w:jc w:val="center"/>
        <w:rPr>
          <w:rFonts w:ascii="Times New Roman" w:eastAsia="Times New Roman" w:hAnsi="Times New Roman"/>
          <w:b/>
          <w:sz w:val="28"/>
          <w:szCs w:val="28"/>
        </w:rPr>
      </w:pPr>
      <w:r w:rsidRPr="00366F58">
        <w:rPr>
          <w:rFonts w:ascii="Times New Roman" w:eastAsia="Times New Roman" w:hAnsi="Times New Roman"/>
          <w:b/>
          <w:sz w:val="28"/>
          <w:szCs w:val="28"/>
        </w:rPr>
        <w:t>Рабочие программы дисциплин профессионального учебного цикла</w:t>
      </w:r>
    </w:p>
    <w:p w:rsidR="00E344A9" w:rsidRPr="00366F58" w:rsidRDefault="00E344A9" w:rsidP="00E344A9">
      <w:pPr>
        <w:spacing w:line="36" w:lineRule="exact"/>
        <w:rPr>
          <w:rFonts w:ascii="Times New Roman" w:eastAsia="Times New Roman" w:hAnsi="Times New Roman"/>
          <w:b/>
          <w:sz w:val="28"/>
          <w:szCs w:val="28"/>
        </w:rPr>
      </w:pP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Профессиональный учебный цикл состоит из </w:t>
      </w:r>
      <w:proofErr w:type="spellStart"/>
      <w:r w:rsidRPr="00366F58">
        <w:rPr>
          <w:rFonts w:ascii="Times New Roman" w:eastAsia="Times New Roman" w:hAnsi="Times New Roman"/>
          <w:sz w:val="28"/>
          <w:szCs w:val="28"/>
        </w:rPr>
        <w:t>общепрофессиональных</w:t>
      </w:r>
      <w:proofErr w:type="spellEnd"/>
      <w:r w:rsidRPr="00366F58">
        <w:rPr>
          <w:rFonts w:ascii="Times New Roman" w:eastAsia="Times New Roman" w:hAnsi="Times New Roman"/>
          <w:sz w:val="28"/>
          <w:szCs w:val="28"/>
        </w:rPr>
        <w:t xml:space="preserve"> дисциплин и</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366F58">
        <w:rPr>
          <w:rFonts w:ascii="Times New Roman" w:eastAsia="Times New Roman" w:hAnsi="Times New Roman"/>
          <w:sz w:val="28"/>
          <w:szCs w:val="28"/>
        </w:rPr>
        <w:t>обучающимися</w:t>
      </w:r>
      <w:proofErr w:type="gramEnd"/>
      <w:r w:rsidRPr="00366F58">
        <w:rPr>
          <w:rFonts w:ascii="Times New Roman" w:eastAsia="Times New Roman" w:hAnsi="Times New Roman"/>
          <w:sz w:val="28"/>
          <w:szCs w:val="28"/>
        </w:rPr>
        <w:t xml:space="preserve"> профессиональных модулей проводятся учебная практика и производственная практика.</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Рабочие программы профессионального учебного цикла разработаны на основе требований ФГОС СПО, согласованы с работодателями и утверждены педагогическим советом в установленном порядке.</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дисциплин, связанных с изучением информационных технологий предусмотрены разделы и темы, направленные на изучение универсальных информационных и коммуникационных технологий, </w:t>
      </w:r>
      <w:proofErr w:type="spellStart"/>
      <w:r w:rsidRPr="00366F58">
        <w:rPr>
          <w:rFonts w:ascii="Times New Roman" w:eastAsia="Times New Roman" w:hAnsi="Times New Roman"/>
          <w:sz w:val="28"/>
          <w:szCs w:val="28"/>
        </w:rPr>
        <w:t>ассистивных</w:t>
      </w:r>
      <w:proofErr w:type="spellEnd"/>
      <w:r w:rsidRPr="00366F58">
        <w:rPr>
          <w:rFonts w:ascii="Times New Roman" w:eastAsia="Times New Roman" w:hAnsi="Times New Roman"/>
          <w:sz w:val="28"/>
          <w:szCs w:val="28"/>
        </w:rPr>
        <w:t xml:space="preserve"> технологий, которые помогают компенсировать функциональные ограничения человека, альтернативных устрой</w:t>
      </w:r>
      <w:proofErr w:type="gramStart"/>
      <w:r w:rsidRPr="00366F58">
        <w:rPr>
          <w:rFonts w:ascii="Times New Roman" w:eastAsia="Times New Roman" w:hAnsi="Times New Roman"/>
          <w:sz w:val="28"/>
          <w:szCs w:val="28"/>
        </w:rPr>
        <w:t>ств вв</w:t>
      </w:r>
      <w:proofErr w:type="gramEnd"/>
      <w:r w:rsidRPr="00366F58">
        <w:rPr>
          <w:rFonts w:ascii="Times New Roman" w:eastAsia="Times New Roman" w:hAnsi="Times New Roman"/>
          <w:sz w:val="28"/>
          <w:szCs w:val="28"/>
        </w:rPr>
        <w:t>ода-вывода информации, вспомогательных устройств, вспомогательных и альтернативных программных средств.</w:t>
      </w:r>
    </w:p>
    <w:p w:rsidR="00367995" w:rsidRDefault="00E344A9" w:rsidP="00367995">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Перечень программ дисциплин </w:t>
      </w:r>
      <w:proofErr w:type="spellStart"/>
      <w:r w:rsidRPr="00366F58">
        <w:rPr>
          <w:rFonts w:ascii="Times New Roman" w:eastAsia="Times New Roman" w:hAnsi="Times New Roman"/>
          <w:sz w:val="28"/>
          <w:szCs w:val="28"/>
        </w:rPr>
        <w:t>общепрофессионального</w:t>
      </w:r>
      <w:proofErr w:type="spellEnd"/>
      <w:r w:rsidRPr="00366F58">
        <w:rPr>
          <w:rFonts w:ascii="Times New Roman" w:eastAsia="Times New Roman" w:hAnsi="Times New Roman"/>
          <w:sz w:val="28"/>
          <w:szCs w:val="28"/>
        </w:rPr>
        <w:t xml:space="preserve"> цикла:</w:t>
      </w:r>
    </w:p>
    <w:tbl>
      <w:tblPr>
        <w:tblpPr w:leftFromText="180" w:rightFromText="180" w:vertAnchor="text" w:tblpX="-210" w:tblpY="1"/>
        <w:tblOverlap w:val="neve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6773"/>
      </w:tblGrid>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 xml:space="preserve">  П..00</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b/>
                <w:sz w:val="28"/>
                <w:szCs w:val="28"/>
              </w:rPr>
            </w:pPr>
            <w:r w:rsidRPr="00367995">
              <w:rPr>
                <w:rFonts w:ascii="Times New Roman" w:hAnsi="Times New Roman" w:cs="Times New Roman"/>
                <w:b/>
                <w:sz w:val="28"/>
                <w:szCs w:val="28"/>
              </w:rPr>
              <w:t>Профессиональный учебный цикл</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ОП.00</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b/>
                <w:sz w:val="28"/>
                <w:szCs w:val="28"/>
              </w:rPr>
            </w:pPr>
            <w:proofErr w:type="spellStart"/>
            <w:r w:rsidRPr="00367995">
              <w:rPr>
                <w:rFonts w:ascii="Times New Roman" w:hAnsi="Times New Roman" w:cs="Times New Roman"/>
                <w:b/>
                <w:sz w:val="28"/>
                <w:szCs w:val="28"/>
              </w:rPr>
              <w:t>Общепрофессиональные</w:t>
            </w:r>
            <w:proofErr w:type="spellEnd"/>
            <w:r w:rsidRPr="00367995">
              <w:rPr>
                <w:rFonts w:ascii="Times New Roman" w:hAnsi="Times New Roman" w:cs="Times New Roman"/>
                <w:b/>
                <w:sz w:val="28"/>
                <w:szCs w:val="28"/>
              </w:rPr>
              <w:t xml:space="preserve"> дисциплины</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ОП.01</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Ботаника и физиология растений</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ОП.02</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Основы агрономии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ОП.03</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Основы животноводства и пчеловодства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ОП.04</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Основы механизации, электрификации и автоматизации сельскохозяйственного производства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ОП.05</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Микробиология, санитария и гигиена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ОП.06</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Основы аналитической химии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ОП.07</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 xml:space="preserve">Основы экономики, менеджмента и маркетинга  </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ОП.08</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Правовые основы профессиональной деятельности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ОП.09</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Метрология, стандартизация и подтверждение качества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ОП.10</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Информационные технологии в профессиональной деятельности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ОП.11</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Охрана труда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ОП.12</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Безопасность жизнедеятельности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ПМ.00</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b/>
                <w:sz w:val="28"/>
                <w:szCs w:val="28"/>
              </w:rPr>
            </w:pPr>
            <w:r w:rsidRPr="00367995">
              <w:rPr>
                <w:rFonts w:ascii="Times New Roman" w:hAnsi="Times New Roman" w:cs="Times New Roman"/>
                <w:b/>
                <w:sz w:val="28"/>
                <w:szCs w:val="28"/>
              </w:rPr>
              <w:t>Профессиональные модули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ПМ.01</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b/>
                <w:sz w:val="28"/>
                <w:szCs w:val="28"/>
              </w:rPr>
            </w:pPr>
            <w:r w:rsidRPr="00367995">
              <w:rPr>
                <w:rFonts w:ascii="Times New Roman" w:hAnsi="Times New Roman" w:cs="Times New Roman"/>
                <w:b/>
                <w:sz w:val="28"/>
                <w:szCs w:val="28"/>
              </w:rPr>
              <w:t xml:space="preserve">Реализация </w:t>
            </w:r>
            <w:proofErr w:type="spellStart"/>
            <w:r w:rsidRPr="00367995">
              <w:rPr>
                <w:rFonts w:ascii="Times New Roman" w:hAnsi="Times New Roman" w:cs="Times New Roman"/>
                <w:b/>
                <w:sz w:val="28"/>
                <w:szCs w:val="28"/>
              </w:rPr>
              <w:t>агротехнологий</w:t>
            </w:r>
            <w:proofErr w:type="spellEnd"/>
            <w:r w:rsidRPr="00367995">
              <w:rPr>
                <w:rFonts w:ascii="Times New Roman" w:hAnsi="Times New Roman" w:cs="Times New Roman"/>
                <w:b/>
                <w:sz w:val="28"/>
                <w:szCs w:val="28"/>
              </w:rPr>
              <w:t xml:space="preserve"> различной интенсивности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МД.01.01</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Технология производства продукции растениеводства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МДК01.02</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Защита растений</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МДК01.03</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Селекция и семеноводство</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ПМ.02</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b/>
                <w:sz w:val="28"/>
                <w:szCs w:val="28"/>
              </w:rPr>
            </w:pPr>
            <w:r w:rsidRPr="00367995">
              <w:rPr>
                <w:rFonts w:ascii="Times New Roman" w:hAnsi="Times New Roman" w:cs="Times New Roman"/>
                <w:b/>
                <w:sz w:val="28"/>
                <w:szCs w:val="28"/>
              </w:rPr>
              <w:t>Защита почв от эрозии и дефляции, воспроизводство их плодородия</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МДК02.01</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Технологии обработки и воспроизводства плодородия почв</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МДК02.02</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Основы земледелия</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МДК02.03</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Агрохимия</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ПМ.03</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b/>
                <w:sz w:val="28"/>
                <w:szCs w:val="28"/>
              </w:rPr>
            </w:pPr>
            <w:r w:rsidRPr="00367995">
              <w:rPr>
                <w:rFonts w:ascii="Times New Roman" w:hAnsi="Times New Roman" w:cs="Times New Roman"/>
                <w:b/>
                <w:sz w:val="28"/>
                <w:szCs w:val="28"/>
              </w:rPr>
              <w:t>Хранение, транспортировка, предпродажная подготовка и реализация продукции растениеводства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 xml:space="preserve">   МДК03.01</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Технологии хранения, транспортировки, предпродажной подготовки и реализации продукции растениеводства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МДК03.02</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Сооружения и оборудование по хранению и переработке сельскохозяйственной продукции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ПМ.04</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b/>
                <w:sz w:val="28"/>
                <w:szCs w:val="28"/>
              </w:rPr>
            </w:pPr>
            <w:r w:rsidRPr="00367995">
              <w:rPr>
                <w:rFonts w:ascii="Times New Roman" w:hAnsi="Times New Roman" w:cs="Times New Roman"/>
                <w:b/>
                <w:sz w:val="28"/>
                <w:szCs w:val="28"/>
              </w:rPr>
              <w:t>Управление работами по производству и переработке продукции растениеводства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МДК04.01</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Управление структурным подразделением организации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ПМ.05</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b/>
                <w:sz w:val="28"/>
                <w:szCs w:val="28"/>
              </w:rPr>
            </w:pPr>
            <w:r w:rsidRPr="00367995">
              <w:rPr>
                <w:rFonts w:ascii="Times New Roman" w:hAnsi="Times New Roman" w:cs="Times New Roman"/>
                <w:b/>
                <w:sz w:val="28"/>
                <w:szCs w:val="28"/>
              </w:rPr>
              <w:t xml:space="preserve">Выполнение работ по рабочей профессии Тракторист- машинист, </w:t>
            </w:r>
            <w:proofErr w:type="spellStart"/>
            <w:r w:rsidRPr="00367995">
              <w:rPr>
                <w:rFonts w:ascii="Times New Roman" w:hAnsi="Times New Roman" w:cs="Times New Roman"/>
                <w:b/>
                <w:sz w:val="28"/>
                <w:szCs w:val="28"/>
              </w:rPr>
              <w:t>Плодоовощевод</w:t>
            </w:r>
            <w:proofErr w:type="spellEnd"/>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МДК05.01</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Рабочая профессия «Тракторист – машинист»</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МДК05.02</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 xml:space="preserve">Рабочая профессия </w:t>
            </w:r>
            <w:proofErr w:type="spellStart"/>
            <w:r w:rsidRPr="00367995">
              <w:rPr>
                <w:rFonts w:ascii="Times New Roman" w:hAnsi="Times New Roman" w:cs="Times New Roman"/>
                <w:sz w:val="28"/>
                <w:szCs w:val="28"/>
              </w:rPr>
              <w:t>Плодоовощевод</w:t>
            </w:r>
            <w:proofErr w:type="spellEnd"/>
          </w:p>
        </w:tc>
      </w:tr>
    </w:tbl>
    <w:p w:rsidR="00367995" w:rsidRDefault="00367995" w:rsidP="00E344A9">
      <w:pPr>
        <w:spacing w:line="360" w:lineRule="auto"/>
        <w:ind w:firstLine="709"/>
        <w:jc w:val="both"/>
        <w:rPr>
          <w:rFonts w:ascii="Times New Roman" w:eastAsia="Times New Roman" w:hAnsi="Times New Roman"/>
          <w:sz w:val="28"/>
          <w:szCs w:val="28"/>
        </w:rPr>
      </w:pPr>
    </w:p>
    <w:p w:rsidR="00E344A9" w:rsidRDefault="00E344A9" w:rsidP="00E344A9">
      <w:pPr>
        <w:spacing w:line="0" w:lineRule="atLeast"/>
        <w:jc w:val="center"/>
        <w:rPr>
          <w:rFonts w:ascii="Times New Roman" w:eastAsia="Times New Roman" w:hAnsi="Times New Roman"/>
          <w:b/>
          <w:sz w:val="28"/>
          <w:szCs w:val="28"/>
        </w:rPr>
      </w:pPr>
    </w:p>
    <w:p w:rsidR="00E344A9" w:rsidRDefault="00E344A9" w:rsidP="00E344A9">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3.6. Рабочая программа раздела «Физическая культура</w:t>
      </w:r>
      <w:r>
        <w:rPr>
          <w:rFonts w:ascii="Times New Roman" w:eastAsia="Times New Roman" w:hAnsi="Times New Roman"/>
          <w:b/>
          <w:sz w:val="28"/>
          <w:szCs w:val="28"/>
        </w:rPr>
        <w:t>»</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Дисциплина «Адаптивная физическая культура (для лиц с ограниченными возможностями здоровья)» базируется на принципах:</w:t>
      </w:r>
    </w:p>
    <w:p w:rsidR="00E344A9" w:rsidRPr="00366F58" w:rsidRDefault="00E344A9" w:rsidP="00E344A9">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преемственности по отношению к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w:t>
      </w:r>
      <w:r w:rsidR="00367995">
        <w:rPr>
          <w:rFonts w:ascii="Times New Roman" w:eastAsia="Times New Roman" w:hAnsi="Times New Roman"/>
          <w:sz w:val="28"/>
          <w:szCs w:val="28"/>
        </w:rPr>
        <w:t>35.02.05 Агрономия</w:t>
      </w:r>
      <w:r w:rsidRPr="00366F58">
        <w:rPr>
          <w:rFonts w:ascii="Times New Roman" w:eastAsia="Times New Roman" w:hAnsi="Times New Roman"/>
          <w:sz w:val="28"/>
          <w:szCs w:val="28"/>
        </w:rPr>
        <w:t>;</w:t>
      </w:r>
    </w:p>
    <w:p w:rsidR="00E344A9" w:rsidRPr="00366F58" w:rsidRDefault="00E344A9" w:rsidP="00E344A9">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 xml:space="preserve">соответствия квалификационным требованиям к профессиям и должностям с учетом изменения запросов к профессиональным компетенциям, связанным с развитием современных технологий профессиональной деятельности при проведении крупномасштабных международных мероприятий и особенностями их реализации в условиях </w:t>
      </w:r>
      <w:r>
        <w:rPr>
          <w:rFonts w:ascii="Times New Roman" w:eastAsia="Times New Roman" w:hAnsi="Times New Roman"/>
          <w:sz w:val="28"/>
          <w:szCs w:val="28"/>
        </w:rPr>
        <w:t>Тульской области</w:t>
      </w:r>
      <w:r w:rsidRPr="00366F58">
        <w:rPr>
          <w:rFonts w:ascii="Times New Roman" w:eastAsia="Times New Roman" w:hAnsi="Times New Roman"/>
          <w:sz w:val="28"/>
          <w:szCs w:val="28"/>
        </w:rPr>
        <w:t>;</w:t>
      </w:r>
    </w:p>
    <w:p w:rsidR="00E344A9" w:rsidRPr="00366F58" w:rsidRDefault="00E344A9" w:rsidP="00E344A9">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соответствия цели и содержания образовательной практико-ориентированной программы профессиональной переподготовки кадров требованиям работодателей;</w:t>
      </w:r>
    </w:p>
    <w:p w:rsidR="00E344A9" w:rsidRPr="00366F58" w:rsidRDefault="00E344A9" w:rsidP="00E344A9">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ориентации на современные образовательные технологии и средства обучения (в том числе индивидуализация обучения, использование активных методов обучения, применение тестирования и рейтингов, обеспечение профориентации в процессе обучения и т.д.);</w:t>
      </w:r>
    </w:p>
    <w:p w:rsidR="00E344A9" w:rsidRPr="001976E4" w:rsidRDefault="00E344A9" w:rsidP="00E344A9">
      <w:pPr>
        <w:numPr>
          <w:ilvl w:val="0"/>
          <w:numId w:val="8"/>
        </w:numPr>
        <w:tabs>
          <w:tab w:val="left" w:pos="499"/>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 xml:space="preserve">соответствия учебной нагрузки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существующим нормативам. </w:t>
      </w:r>
    </w:p>
    <w:p w:rsidR="00E344A9" w:rsidRPr="001976E4" w:rsidRDefault="00E344A9" w:rsidP="00E344A9">
      <w:pPr>
        <w:tabs>
          <w:tab w:val="left" w:pos="499"/>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 xml:space="preserve">Адаптивная физическая культура рассматривается как часть общей </w:t>
      </w:r>
      <w:proofErr w:type="spellStart"/>
      <w:r w:rsidRPr="00366F58">
        <w:rPr>
          <w:rFonts w:ascii="Times New Roman" w:eastAsia="Times New Roman" w:hAnsi="Times New Roman"/>
          <w:sz w:val="28"/>
          <w:szCs w:val="28"/>
        </w:rPr>
        <w:t>культуры,</w:t>
      </w:r>
      <w:r>
        <w:rPr>
          <w:rFonts w:ascii="Symbol" w:eastAsia="Symbol" w:hAnsi="Symbol"/>
          <w:sz w:val="28"/>
          <w:szCs w:val="28"/>
        </w:rPr>
        <w:t></w:t>
      </w:r>
      <w:r w:rsidRPr="00366F58">
        <w:rPr>
          <w:rFonts w:ascii="Times New Roman" w:eastAsia="Times New Roman" w:hAnsi="Times New Roman"/>
          <w:sz w:val="28"/>
          <w:szCs w:val="28"/>
        </w:rPr>
        <w:t>подсистема</w:t>
      </w:r>
      <w:proofErr w:type="spellEnd"/>
      <w:r w:rsidRPr="00366F58">
        <w:rPr>
          <w:rFonts w:ascii="Times New Roman" w:eastAsia="Times New Roman" w:hAnsi="Times New Roman"/>
          <w:sz w:val="28"/>
          <w:szCs w:val="28"/>
        </w:rPr>
        <w:t xml:space="preserve">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и поддержании здоровья, личностного развития, самореализации физических и духовных сил в целях улучшения качества жизни, социализации и интеграции в общество. Отличительной особенностью любой культуры является творческое начало. Следовательно, с полным правом можно сказать, что адаптивная физическая культура как новая учебная дисциплина представляет творческую деятельность по преобразованию человеческой природы, «окультуриванию» тела, его оздоровления, формирования интересов, мотивов, потребностей, привычек, развития высших психических функций, воспитания и самовоспитания личности, самореализации индивидуальных способностей.</w:t>
      </w:r>
    </w:p>
    <w:p w:rsidR="00E344A9"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Методика адаптивной физической культуры имеет существенные отличия, обусловленные аномальным развитием физической и психической сферы ребенка. </w:t>
      </w:r>
      <w:proofErr w:type="gramStart"/>
      <w:r w:rsidRPr="00366F58">
        <w:rPr>
          <w:rFonts w:ascii="Times New Roman" w:eastAsia="Times New Roman" w:hAnsi="Times New Roman"/>
          <w:sz w:val="28"/>
          <w:szCs w:val="28"/>
        </w:rPr>
        <w:t>Именно эти базовые положения, касающиеся медико-физиологических и психологических особенностей обучающихся разных нозологических групп, типичных и специфических нарушений двигательной сферы, специально-методические принципы работы с данной категорией обучающихся,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w:t>
      </w:r>
      <w:proofErr w:type="gramEnd"/>
    </w:p>
    <w:p w:rsidR="00E344A9" w:rsidRPr="00366F58" w:rsidRDefault="00E344A9" w:rsidP="00E344A9">
      <w:pPr>
        <w:spacing w:line="360" w:lineRule="auto"/>
        <w:ind w:firstLine="709"/>
        <w:jc w:val="both"/>
        <w:rPr>
          <w:rFonts w:ascii="Times New Roman" w:eastAsia="Times New Roman" w:hAnsi="Times New Roman"/>
          <w:sz w:val="28"/>
          <w:szCs w:val="28"/>
        </w:rPr>
      </w:pPr>
    </w:p>
    <w:p w:rsidR="00E344A9" w:rsidRPr="00366F58" w:rsidRDefault="00E344A9" w:rsidP="00E344A9">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3.7.Программы учебной и производственной практик</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Практика является обязательным разделом АОПП</w:t>
      </w:r>
      <w:r>
        <w:rPr>
          <w:rFonts w:ascii="Times New Roman" w:eastAsia="Times New Roman" w:hAnsi="Times New Roman"/>
          <w:sz w:val="28"/>
          <w:szCs w:val="28"/>
        </w:rPr>
        <w:t>ССЗ</w:t>
      </w:r>
      <w:r w:rsidRPr="00366F58">
        <w:rPr>
          <w:rFonts w:ascii="Times New Roman" w:eastAsia="Times New Roman" w:hAnsi="Times New Roman"/>
          <w:sz w:val="28"/>
          <w:szCs w:val="28"/>
        </w:rPr>
        <w:t>. Она представляет собой вид учебной деятельности, направленной на формирование, закрепление, развитие</w:t>
      </w:r>
      <w:bookmarkStart w:id="8" w:name="page13"/>
      <w:bookmarkEnd w:id="8"/>
      <w:r>
        <w:rPr>
          <w:rFonts w:ascii="Times New Roman" w:eastAsia="Times New Roman" w:hAnsi="Times New Roman"/>
          <w:sz w:val="28"/>
          <w:szCs w:val="28"/>
        </w:rPr>
        <w:t xml:space="preserve"> </w:t>
      </w:r>
      <w:r w:rsidRPr="00366F58">
        <w:rPr>
          <w:rFonts w:ascii="Times New Roman" w:eastAsia="Times New Roman" w:hAnsi="Times New Roman"/>
          <w:sz w:val="28"/>
          <w:szCs w:val="28"/>
        </w:rPr>
        <w:t>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СПО предусматриваются следующие виды практик: учебная и производственная. Каждый из профессиональных модулей имеет учебную и производственную практику.</w:t>
      </w:r>
    </w:p>
    <w:p w:rsidR="00E344A9" w:rsidRPr="00E344A9"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Порядок проведения учебной и производственной практики предусмотрено проведение следующих практик:</w:t>
      </w:r>
    </w:p>
    <w:tbl>
      <w:tblPr>
        <w:tblpPr w:leftFromText="180" w:rightFromText="180" w:vertAnchor="text" w:tblpX="-210" w:tblpY="1"/>
        <w:tblOverlap w:val="neve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6773"/>
      </w:tblGrid>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b/>
                <w:sz w:val="28"/>
                <w:szCs w:val="28"/>
              </w:rPr>
            </w:pPr>
            <w:r w:rsidRPr="00367995">
              <w:rPr>
                <w:rFonts w:ascii="Times New Roman" w:hAnsi="Times New Roman" w:cs="Times New Roman"/>
                <w:b/>
                <w:sz w:val="28"/>
                <w:szCs w:val="28"/>
              </w:rPr>
              <w:t>ПМ.00</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b/>
                <w:sz w:val="28"/>
                <w:szCs w:val="28"/>
              </w:rPr>
            </w:pPr>
            <w:r w:rsidRPr="00367995">
              <w:rPr>
                <w:rFonts w:ascii="Times New Roman" w:hAnsi="Times New Roman" w:cs="Times New Roman"/>
                <w:b/>
                <w:sz w:val="28"/>
                <w:szCs w:val="28"/>
              </w:rPr>
              <w:t>Профессиональные модули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b/>
                <w:sz w:val="28"/>
                <w:szCs w:val="28"/>
              </w:rPr>
            </w:pPr>
            <w:r w:rsidRPr="00367995">
              <w:rPr>
                <w:rFonts w:ascii="Times New Roman" w:hAnsi="Times New Roman" w:cs="Times New Roman"/>
                <w:b/>
                <w:sz w:val="28"/>
                <w:szCs w:val="28"/>
              </w:rPr>
              <w:t>ПМ.01</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b/>
                <w:sz w:val="28"/>
                <w:szCs w:val="28"/>
              </w:rPr>
            </w:pPr>
            <w:r w:rsidRPr="00367995">
              <w:rPr>
                <w:rFonts w:ascii="Times New Roman" w:hAnsi="Times New Roman" w:cs="Times New Roman"/>
                <w:b/>
                <w:sz w:val="28"/>
                <w:szCs w:val="28"/>
              </w:rPr>
              <w:t xml:space="preserve">Реализация </w:t>
            </w:r>
            <w:proofErr w:type="spellStart"/>
            <w:r w:rsidRPr="00367995">
              <w:rPr>
                <w:rFonts w:ascii="Times New Roman" w:hAnsi="Times New Roman" w:cs="Times New Roman"/>
                <w:b/>
                <w:sz w:val="28"/>
                <w:szCs w:val="28"/>
              </w:rPr>
              <w:t>агротехнологий</w:t>
            </w:r>
            <w:proofErr w:type="spellEnd"/>
            <w:r w:rsidRPr="00367995">
              <w:rPr>
                <w:rFonts w:ascii="Times New Roman" w:hAnsi="Times New Roman" w:cs="Times New Roman"/>
                <w:b/>
                <w:sz w:val="28"/>
                <w:szCs w:val="28"/>
              </w:rPr>
              <w:t xml:space="preserve"> различной интенсивности</w:t>
            </w:r>
          </w:p>
        </w:tc>
      </w:tr>
      <w:tr w:rsidR="00367995" w:rsidRPr="00367995" w:rsidTr="00367995">
        <w:trPr>
          <w:cantSplit/>
          <w:trHeight w:val="20"/>
        </w:trPr>
        <w:tc>
          <w:tcPr>
            <w:tcW w:w="1527" w:type="pct"/>
            <w:tcBorders>
              <w:top w:val="single" w:sz="4" w:space="0" w:color="auto"/>
              <w:left w:val="single" w:sz="4" w:space="0" w:color="auto"/>
              <w:right w:val="single" w:sz="4" w:space="0" w:color="auto"/>
            </w:tcBorders>
          </w:tcPr>
          <w:p w:rsidR="00367995" w:rsidRPr="00367995" w:rsidRDefault="00367995" w:rsidP="00367995">
            <w:pPr>
              <w:pStyle w:val="xl27"/>
              <w:spacing w:before="0" w:after="0"/>
              <w:rPr>
                <w:rFonts w:ascii="Times New Roman" w:hAnsi="Times New Roman"/>
                <w:sz w:val="28"/>
                <w:szCs w:val="28"/>
              </w:rPr>
            </w:pPr>
            <w:r w:rsidRPr="00367995">
              <w:rPr>
                <w:rFonts w:ascii="Times New Roman" w:hAnsi="Times New Roman"/>
                <w:sz w:val="28"/>
                <w:szCs w:val="28"/>
              </w:rPr>
              <w:t>УП.01</w:t>
            </w:r>
          </w:p>
        </w:tc>
        <w:tc>
          <w:tcPr>
            <w:tcW w:w="3473" w:type="pct"/>
            <w:tcBorders>
              <w:top w:val="single" w:sz="4" w:space="0" w:color="auto"/>
              <w:left w:val="single" w:sz="4" w:space="0" w:color="auto"/>
              <w:right w:val="single" w:sz="4" w:space="0" w:color="auto"/>
            </w:tcBorders>
            <w:vAlign w:val="center"/>
          </w:tcPr>
          <w:p w:rsidR="00367995" w:rsidRPr="00367995" w:rsidRDefault="00367995" w:rsidP="00367995">
            <w:pPr>
              <w:rPr>
                <w:rFonts w:ascii="Times New Roman" w:hAnsi="Times New Roman" w:cs="Times New Roman"/>
                <w:sz w:val="28"/>
                <w:szCs w:val="28"/>
              </w:rPr>
            </w:pPr>
            <w:r w:rsidRPr="00367995">
              <w:rPr>
                <w:rFonts w:ascii="Times New Roman" w:hAnsi="Times New Roman" w:cs="Times New Roman"/>
                <w:sz w:val="28"/>
                <w:szCs w:val="28"/>
              </w:rPr>
              <w:t>Учебная практика</w:t>
            </w:r>
          </w:p>
        </w:tc>
      </w:tr>
      <w:tr w:rsidR="00367995" w:rsidRPr="00367995" w:rsidTr="00367995">
        <w:trPr>
          <w:cantSplit/>
          <w:trHeight w:val="742"/>
        </w:trPr>
        <w:tc>
          <w:tcPr>
            <w:tcW w:w="1527" w:type="pct"/>
            <w:tcBorders>
              <w:top w:val="single" w:sz="4" w:space="0" w:color="auto"/>
              <w:left w:val="single" w:sz="4" w:space="0" w:color="auto"/>
              <w:bottom w:val="single" w:sz="4" w:space="0" w:color="auto"/>
              <w:right w:val="single" w:sz="4" w:space="0" w:color="auto"/>
            </w:tcBorders>
          </w:tcPr>
          <w:p w:rsidR="00367995" w:rsidRPr="00367995" w:rsidRDefault="00367995" w:rsidP="00367995">
            <w:pPr>
              <w:pStyle w:val="xl27"/>
              <w:spacing w:before="0" w:after="0"/>
              <w:rPr>
                <w:rFonts w:ascii="Times New Roman" w:hAnsi="Times New Roman"/>
                <w:sz w:val="28"/>
                <w:szCs w:val="28"/>
              </w:rPr>
            </w:pPr>
            <w:r w:rsidRPr="00367995">
              <w:rPr>
                <w:rFonts w:ascii="Times New Roman" w:hAnsi="Times New Roman"/>
                <w:sz w:val="28"/>
                <w:szCs w:val="28"/>
              </w:rPr>
              <w:t>ПП.01</w:t>
            </w:r>
          </w:p>
        </w:tc>
        <w:tc>
          <w:tcPr>
            <w:tcW w:w="3473" w:type="pct"/>
            <w:tcBorders>
              <w:top w:val="single" w:sz="4" w:space="0" w:color="auto"/>
              <w:left w:val="single" w:sz="4" w:space="0" w:color="auto"/>
              <w:bottom w:val="single" w:sz="4" w:space="0" w:color="auto"/>
              <w:right w:val="single" w:sz="4" w:space="0" w:color="auto"/>
            </w:tcBorders>
            <w:vAlign w:val="center"/>
          </w:tcPr>
          <w:p w:rsidR="00367995" w:rsidRPr="00367995" w:rsidRDefault="00367995" w:rsidP="00367995">
            <w:pPr>
              <w:rPr>
                <w:rFonts w:ascii="Times New Roman" w:hAnsi="Times New Roman" w:cs="Times New Roman"/>
                <w:sz w:val="28"/>
                <w:szCs w:val="28"/>
              </w:rPr>
            </w:pPr>
            <w:r w:rsidRPr="00367995">
              <w:rPr>
                <w:rFonts w:ascii="Times New Roman" w:hAnsi="Times New Roman" w:cs="Times New Roman"/>
                <w:sz w:val="28"/>
                <w:szCs w:val="28"/>
              </w:rPr>
              <w:t>Производственная практика</w:t>
            </w:r>
          </w:p>
          <w:p w:rsidR="00367995" w:rsidRPr="00367995" w:rsidRDefault="00367995" w:rsidP="00367995">
            <w:pPr>
              <w:rPr>
                <w:rFonts w:ascii="Times New Roman" w:hAnsi="Times New Roman" w:cs="Times New Roman"/>
                <w:sz w:val="28"/>
                <w:szCs w:val="28"/>
              </w:rPr>
            </w:pPr>
            <w:r w:rsidRPr="00367995">
              <w:rPr>
                <w:rFonts w:ascii="Times New Roman" w:hAnsi="Times New Roman" w:cs="Times New Roman"/>
                <w:sz w:val="28"/>
                <w:szCs w:val="28"/>
              </w:rPr>
              <w:t>(по профилю специальности)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b/>
                <w:sz w:val="28"/>
                <w:szCs w:val="28"/>
              </w:rPr>
            </w:pPr>
            <w:r w:rsidRPr="00367995">
              <w:rPr>
                <w:rFonts w:ascii="Times New Roman" w:hAnsi="Times New Roman" w:cs="Times New Roman"/>
                <w:b/>
                <w:sz w:val="28"/>
                <w:szCs w:val="28"/>
              </w:rPr>
              <w:t>ПМ.02</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b/>
                <w:sz w:val="28"/>
                <w:szCs w:val="28"/>
              </w:rPr>
            </w:pPr>
            <w:r w:rsidRPr="00367995">
              <w:rPr>
                <w:rFonts w:ascii="Times New Roman" w:hAnsi="Times New Roman" w:cs="Times New Roman"/>
                <w:b/>
                <w:sz w:val="28"/>
                <w:szCs w:val="28"/>
              </w:rPr>
              <w:t>Защита почв от эрозии и дефляции, воспроизводство их плодородия</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sz w:val="28"/>
                <w:szCs w:val="28"/>
              </w:rPr>
            </w:pPr>
            <w:r w:rsidRPr="00367995">
              <w:rPr>
                <w:rFonts w:ascii="Times New Roman" w:hAnsi="Times New Roman" w:cs="Times New Roman"/>
                <w:sz w:val="28"/>
                <w:szCs w:val="28"/>
              </w:rPr>
              <w:t>УП.02</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sz w:val="28"/>
                <w:szCs w:val="28"/>
              </w:rPr>
            </w:pPr>
            <w:r w:rsidRPr="00367995">
              <w:rPr>
                <w:rFonts w:ascii="Times New Roman" w:hAnsi="Times New Roman" w:cs="Times New Roman"/>
                <w:sz w:val="28"/>
                <w:szCs w:val="28"/>
              </w:rPr>
              <w:t>Учебная практика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sz w:val="28"/>
                <w:szCs w:val="28"/>
              </w:rPr>
            </w:pPr>
            <w:r w:rsidRPr="00367995">
              <w:rPr>
                <w:rFonts w:ascii="Times New Roman" w:hAnsi="Times New Roman" w:cs="Times New Roman"/>
                <w:sz w:val="28"/>
                <w:szCs w:val="28"/>
              </w:rPr>
              <w:t>ПП.02</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sz w:val="28"/>
                <w:szCs w:val="28"/>
              </w:rPr>
            </w:pPr>
            <w:r w:rsidRPr="00367995">
              <w:rPr>
                <w:rFonts w:ascii="Times New Roman" w:hAnsi="Times New Roman" w:cs="Times New Roman"/>
                <w:sz w:val="28"/>
                <w:szCs w:val="28"/>
              </w:rPr>
              <w:t>Производственная практика (по профилю специальности)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b/>
                <w:sz w:val="28"/>
                <w:szCs w:val="28"/>
              </w:rPr>
            </w:pPr>
            <w:r w:rsidRPr="00367995">
              <w:rPr>
                <w:rFonts w:ascii="Times New Roman" w:hAnsi="Times New Roman" w:cs="Times New Roman"/>
                <w:b/>
                <w:sz w:val="28"/>
                <w:szCs w:val="28"/>
              </w:rPr>
              <w:t>ПМ.03</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b/>
                <w:sz w:val="28"/>
                <w:szCs w:val="28"/>
              </w:rPr>
            </w:pPr>
            <w:r w:rsidRPr="00367995">
              <w:rPr>
                <w:rFonts w:ascii="Times New Roman" w:hAnsi="Times New Roman" w:cs="Times New Roman"/>
                <w:b/>
                <w:sz w:val="28"/>
                <w:szCs w:val="28"/>
              </w:rPr>
              <w:t>Хранение, транспортировка, предпродажная подготовка и реализация продукции растениеводства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sz w:val="28"/>
                <w:szCs w:val="28"/>
              </w:rPr>
            </w:pPr>
            <w:r w:rsidRPr="00367995">
              <w:rPr>
                <w:rFonts w:ascii="Times New Roman" w:hAnsi="Times New Roman" w:cs="Times New Roman"/>
                <w:sz w:val="28"/>
                <w:szCs w:val="28"/>
              </w:rPr>
              <w:t>УП.03</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sz w:val="28"/>
                <w:szCs w:val="28"/>
              </w:rPr>
            </w:pPr>
            <w:r w:rsidRPr="00367995">
              <w:rPr>
                <w:rFonts w:ascii="Times New Roman" w:hAnsi="Times New Roman" w:cs="Times New Roman"/>
                <w:sz w:val="28"/>
                <w:szCs w:val="28"/>
              </w:rPr>
              <w:t>Учебная практика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sz w:val="28"/>
                <w:szCs w:val="28"/>
              </w:rPr>
            </w:pPr>
            <w:r w:rsidRPr="00367995">
              <w:rPr>
                <w:rFonts w:ascii="Times New Roman" w:hAnsi="Times New Roman" w:cs="Times New Roman"/>
                <w:sz w:val="28"/>
                <w:szCs w:val="28"/>
              </w:rPr>
              <w:t>ПП.03</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sz w:val="28"/>
                <w:szCs w:val="28"/>
              </w:rPr>
            </w:pPr>
            <w:proofErr w:type="gramStart"/>
            <w:r w:rsidRPr="00367995">
              <w:rPr>
                <w:rFonts w:ascii="Times New Roman" w:hAnsi="Times New Roman" w:cs="Times New Roman"/>
                <w:sz w:val="28"/>
                <w:szCs w:val="28"/>
              </w:rPr>
              <w:t>Производственная</w:t>
            </w:r>
            <w:proofErr w:type="gramEnd"/>
            <w:r w:rsidRPr="00367995">
              <w:rPr>
                <w:rFonts w:ascii="Times New Roman" w:hAnsi="Times New Roman" w:cs="Times New Roman"/>
                <w:sz w:val="28"/>
                <w:szCs w:val="28"/>
              </w:rPr>
              <w:t xml:space="preserve"> практики (по профилю специальности)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b/>
                <w:sz w:val="28"/>
                <w:szCs w:val="28"/>
              </w:rPr>
            </w:pPr>
            <w:r w:rsidRPr="00367995">
              <w:rPr>
                <w:rFonts w:ascii="Times New Roman" w:hAnsi="Times New Roman" w:cs="Times New Roman"/>
                <w:b/>
                <w:sz w:val="28"/>
                <w:szCs w:val="28"/>
              </w:rPr>
              <w:t>ПМ.04</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b/>
                <w:sz w:val="28"/>
                <w:szCs w:val="28"/>
              </w:rPr>
            </w:pPr>
            <w:r w:rsidRPr="00367995">
              <w:rPr>
                <w:rFonts w:ascii="Times New Roman" w:hAnsi="Times New Roman" w:cs="Times New Roman"/>
                <w:b/>
                <w:sz w:val="28"/>
                <w:szCs w:val="28"/>
              </w:rPr>
              <w:t>Управление работами по производству и переработке продукции растениеводства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sz w:val="28"/>
                <w:szCs w:val="28"/>
              </w:rPr>
            </w:pPr>
            <w:r w:rsidRPr="00367995">
              <w:rPr>
                <w:rFonts w:ascii="Times New Roman" w:hAnsi="Times New Roman" w:cs="Times New Roman"/>
                <w:sz w:val="28"/>
                <w:szCs w:val="28"/>
              </w:rPr>
              <w:t>УП.04</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sz w:val="28"/>
                <w:szCs w:val="28"/>
              </w:rPr>
            </w:pPr>
            <w:r w:rsidRPr="00367995">
              <w:rPr>
                <w:rFonts w:ascii="Times New Roman" w:hAnsi="Times New Roman" w:cs="Times New Roman"/>
                <w:sz w:val="28"/>
                <w:szCs w:val="28"/>
              </w:rPr>
              <w:t xml:space="preserve">Учебная практика </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sz w:val="28"/>
                <w:szCs w:val="28"/>
              </w:rPr>
            </w:pPr>
            <w:r w:rsidRPr="00367995">
              <w:rPr>
                <w:rFonts w:ascii="Times New Roman" w:hAnsi="Times New Roman" w:cs="Times New Roman"/>
                <w:sz w:val="28"/>
                <w:szCs w:val="28"/>
              </w:rPr>
              <w:t>ПП.04</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sz w:val="28"/>
                <w:szCs w:val="28"/>
              </w:rPr>
            </w:pPr>
            <w:proofErr w:type="gramStart"/>
            <w:r w:rsidRPr="00367995">
              <w:rPr>
                <w:rFonts w:ascii="Times New Roman" w:hAnsi="Times New Roman" w:cs="Times New Roman"/>
                <w:sz w:val="28"/>
                <w:szCs w:val="28"/>
              </w:rPr>
              <w:t>Производственная</w:t>
            </w:r>
            <w:proofErr w:type="gramEnd"/>
            <w:r w:rsidRPr="00367995">
              <w:rPr>
                <w:rFonts w:ascii="Times New Roman" w:hAnsi="Times New Roman" w:cs="Times New Roman"/>
                <w:sz w:val="28"/>
                <w:szCs w:val="28"/>
              </w:rPr>
              <w:t xml:space="preserve"> практики (по профилю специальности)</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b/>
                <w:sz w:val="28"/>
                <w:szCs w:val="28"/>
              </w:rPr>
            </w:pPr>
            <w:r w:rsidRPr="00367995">
              <w:rPr>
                <w:rFonts w:ascii="Times New Roman" w:hAnsi="Times New Roman" w:cs="Times New Roman"/>
                <w:b/>
                <w:sz w:val="28"/>
                <w:szCs w:val="28"/>
              </w:rPr>
              <w:t>ПМ.05</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b/>
                <w:sz w:val="28"/>
                <w:szCs w:val="28"/>
              </w:rPr>
            </w:pPr>
            <w:r w:rsidRPr="00367995">
              <w:rPr>
                <w:rFonts w:ascii="Times New Roman" w:hAnsi="Times New Roman" w:cs="Times New Roman"/>
                <w:b/>
                <w:sz w:val="28"/>
                <w:szCs w:val="28"/>
              </w:rPr>
              <w:t xml:space="preserve">Выполнение работ по рабочей профессии Тракторист- машинист, </w:t>
            </w:r>
            <w:proofErr w:type="spellStart"/>
            <w:r w:rsidRPr="00367995">
              <w:rPr>
                <w:rFonts w:ascii="Times New Roman" w:hAnsi="Times New Roman" w:cs="Times New Roman"/>
                <w:b/>
                <w:sz w:val="28"/>
                <w:szCs w:val="28"/>
              </w:rPr>
              <w:t>Плодоовощевод</w:t>
            </w:r>
            <w:proofErr w:type="spellEnd"/>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sz w:val="28"/>
                <w:szCs w:val="28"/>
              </w:rPr>
            </w:pPr>
            <w:r w:rsidRPr="00367995">
              <w:rPr>
                <w:rFonts w:ascii="Times New Roman" w:hAnsi="Times New Roman" w:cs="Times New Roman"/>
                <w:sz w:val="28"/>
                <w:szCs w:val="28"/>
              </w:rPr>
              <w:t>УП05</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sz w:val="28"/>
                <w:szCs w:val="28"/>
              </w:rPr>
            </w:pPr>
            <w:r w:rsidRPr="00367995">
              <w:rPr>
                <w:rFonts w:ascii="Times New Roman" w:hAnsi="Times New Roman" w:cs="Times New Roman"/>
                <w:sz w:val="28"/>
                <w:szCs w:val="28"/>
              </w:rPr>
              <w:t>Учебная практика</w:t>
            </w:r>
          </w:p>
        </w:tc>
      </w:tr>
      <w:tr w:rsidR="00367995" w:rsidRPr="00367995" w:rsidTr="00367995">
        <w:trPr>
          <w:cantSplit/>
          <w:trHeight w:val="20"/>
        </w:trPr>
        <w:tc>
          <w:tcPr>
            <w:tcW w:w="1527"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jc w:val="center"/>
              <w:rPr>
                <w:rFonts w:ascii="Times New Roman" w:hAnsi="Times New Roman" w:cs="Times New Roman"/>
                <w:sz w:val="28"/>
                <w:szCs w:val="28"/>
              </w:rPr>
            </w:pPr>
            <w:r w:rsidRPr="00367995">
              <w:rPr>
                <w:rFonts w:ascii="Times New Roman" w:hAnsi="Times New Roman" w:cs="Times New Roman"/>
                <w:sz w:val="28"/>
                <w:szCs w:val="28"/>
              </w:rPr>
              <w:t>ПП.05</w:t>
            </w:r>
          </w:p>
        </w:tc>
        <w:tc>
          <w:tcPr>
            <w:tcW w:w="3473" w:type="pct"/>
            <w:tcBorders>
              <w:top w:val="single" w:sz="4" w:space="0" w:color="auto"/>
              <w:left w:val="single" w:sz="4" w:space="0" w:color="auto"/>
              <w:bottom w:val="single" w:sz="4" w:space="0" w:color="auto"/>
              <w:right w:val="single" w:sz="4" w:space="0" w:color="auto"/>
            </w:tcBorders>
            <w:vAlign w:val="bottom"/>
          </w:tcPr>
          <w:p w:rsidR="00367995" w:rsidRPr="00367995" w:rsidRDefault="00367995" w:rsidP="00367995">
            <w:pPr>
              <w:rPr>
                <w:rFonts w:ascii="Times New Roman" w:hAnsi="Times New Roman" w:cs="Times New Roman"/>
                <w:sz w:val="28"/>
                <w:szCs w:val="28"/>
              </w:rPr>
            </w:pPr>
            <w:proofErr w:type="gramStart"/>
            <w:r w:rsidRPr="00367995">
              <w:rPr>
                <w:rFonts w:ascii="Times New Roman" w:hAnsi="Times New Roman" w:cs="Times New Roman"/>
                <w:sz w:val="28"/>
                <w:szCs w:val="28"/>
              </w:rPr>
              <w:t>Производственная</w:t>
            </w:r>
            <w:proofErr w:type="gramEnd"/>
            <w:r w:rsidRPr="00367995">
              <w:rPr>
                <w:rFonts w:ascii="Times New Roman" w:hAnsi="Times New Roman" w:cs="Times New Roman"/>
                <w:sz w:val="28"/>
                <w:szCs w:val="28"/>
              </w:rPr>
              <w:t xml:space="preserve"> практики (по профилю специальности)</w:t>
            </w:r>
          </w:p>
        </w:tc>
      </w:tr>
    </w:tbl>
    <w:p w:rsidR="00E344A9" w:rsidRPr="00366F58" w:rsidRDefault="00E344A9" w:rsidP="00E344A9">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Учебная практика проводится образовательной организацией при освоении обучающимися профессиональных компетенций в рамках профессиональных модулей и реализуется рассредоточено, чередуясь с теоретическими занятиями в рамках профессиональных модулей.</w:t>
      </w:r>
      <w:proofErr w:type="gramEnd"/>
      <w:r w:rsidRPr="00366F58">
        <w:rPr>
          <w:rFonts w:ascii="Times New Roman" w:eastAsia="Times New Roman" w:hAnsi="Times New Roman"/>
          <w:sz w:val="28"/>
          <w:szCs w:val="28"/>
        </w:rPr>
        <w:t xml:space="preserve"> Учебная практика проводится в учебно-производственных мастерских колледжа.</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E344A9"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Производственная практика проводится в организациях на основе прямых договоров, заключаемых между организацией и колледжем. Цели и задачи, программы и формы отчетности определены образовательной организацией по каждому виду практики.</w:t>
      </w:r>
    </w:p>
    <w:p w:rsidR="00E344A9" w:rsidRPr="00366F58" w:rsidRDefault="00E344A9" w:rsidP="00E344A9">
      <w:pPr>
        <w:spacing w:line="360" w:lineRule="auto"/>
        <w:ind w:firstLine="720"/>
        <w:jc w:val="both"/>
        <w:rPr>
          <w:rFonts w:ascii="Times New Roman" w:eastAsia="Times New Roman" w:hAnsi="Times New Roman"/>
          <w:sz w:val="28"/>
          <w:szCs w:val="28"/>
        </w:rPr>
      </w:pPr>
    </w:p>
    <w:p w:rsidR="00E344A9" w:rsidRPr="00366F58" w:rsidRDefault="00E344A9" w:rsidP="00E344A9">
      <w:pPr>
        <w:spacing w:line="11" w:lineRule="exact"/>
        <w:rPr>
          <w:rFonts w:ascii="Times New Roman" w:eastAsia="Times New Roman" w:hAnsi="Times New Roman"/>
          <w:sz w:val="28"/>
          <w:szCs w:val="28"/>
        </w:rPr>
      </w:pPr>
    </w:p>
    <w:p w:rsidR="00E344A9" w:rsidRPr="00366F58" w:rsidRDefault="00E344A9" w:rsidP="00E344A9">
      <w:pPr>
        <w:spacing w:line="0" w:lineRule="atLeast"/>
        <w:jc w:val="center"/>
        <w:rPr>
          <w:rFonts w:ascii="Times New Roman" w:eastAsia="Times New Roman" w:hAnsi="Times New Roman"/>
          <w:b/>
          <w:sz w:val="28"/>
          <w:szCs w:val="28"/>
        </w:rPr>
      </w:pPr>
      <w:r w:rsidRPr="00366F58">
        <w:rPr>
          <w:rFonts w:ascii="Times New Roman" w:eastAsia="Times New Roman" w:hAnsi="Times New Roman"/>
          <w:b/>
          <w:sz w:val="28"/>
          <w:szCs w:val="28"/>
        </w:rPr>
        <w:t>3.8.</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Программа государственной итоговой аттестации</w:t>
      </w:r>
    </w:p>
    <w:p w:rsidR="00E344A9" w:rsidRPr="00366F58" w:rsidRDefault="00E344A9" w:rsidP="00E344A9">
      <w:pPr>
        <w:spacing w:line="48" w:lineRule="exact"/>
        <w:rPr>
          <w:rFonts w:ascii="Times New Roman" w:eastAsia="Times New Roman" w:hAnsi="Times New Roman"/>
          <w:sz w:val="28"/>
          <w:szCs w:val="28"/>
        </w:rPr>
      </w:pP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Государственная итоговая аттестация (ГИА) выпускников, завершающих обучение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 35.02.05 Агрономия</w:t>
      </w:r>
      <w:r w:rsidRPr="00366F58">
        <w:rPr>
          <w:rFonts w:ascii="Times New Roman" w:eastAsia="Times New Roman" w:hAnsi="Times New Roman"/>
          <w:sz w:val="28"/>
          <w:szCs w:val="28"/>
        </w:rPr>
        <w:t xml:space="preserve"> является обязательной и</w:t>
      </w:r>
      <w:r w:rsidRPr="004246A6">
        <w:rPr>
          <w:rFonts w:ascii="Times New Roman" w:eastAsia="Times New Roman" w:hAnsi="Times New Roman"/>
          <w:sz w:val="28"/>
          <w:szCs w:val="28"/>
        </w:rPr>
        <w:t xml:space="preserve"> </w:t>
      </w:r>
      <w:r w:rsidRPr="00366F58">
        <w:rPr>
          <w:rFonts w:ascii="Times New Roman" w:eastAsia="Times New Roman" w:hAnsi="Times New Roman"/>
          <w:sz w:val="28"/>
          <w:szCs w:val="28"/>
        </w:rPr>
        <w:t>осуществляется  после</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освоения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основной  образовательной</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программы в </w:t>
      </w:r>
      <w:proofErr w:type="gramStart"/>
      <w:r w:rsidRPr="00366F58">
        <w:rPr>
          <w:rFonts w:ascii="Times New Roman" w:eastAsia="Times New Roman" w:hAnsi="Times New Roman"/>
          <w:sz w:val="28"/>
          <w:szCs w:val="28"/>
        </w:rPr>
        <w:t>полном</w:t>
      </w:r>
      <w:proofErr w:type="gramEnd"/>
      <w:r>
        <w:rPr>
          <w:rFonts w:ascii="Times New Roman" w:eastAsia="Times New Roman" w:hAnsi="Times New Roman"/>
          <w:sz w:val="28"/>
          <w:szCs w:val="28"/>
        </w:rPr>
        <w:t xml:space="preserve"> </w:t>
      </w:r>
      <w:r w:rsidRPr="00366F58">
        <w:rPr>
          <w:rFonts w:ascii="Times New Roman" w:eastAsia="Times New Roman" w:hAnsi="Times New Roman"/>
          <w:sz w:val="28"/>
          <w:szCs w:val="28"/>
        </w:rPr>
        <w:t>объѐме</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Государственная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итоговая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аттестация выпускников</w:t>
      </w:r>
      <w:r>
        <w:rPr>
          <w:rFonts w:ascii="Times New Roman" w:eastAsia="Times New Roman" w:hAnsi="Times New Roman"/>
          <w:sz w:val="28"/>
          <w:szCs w:val="28"/>
        </w:rPr>
        <w:t xml:space="preserve"> </w:t>
      </w:r>
      <w:r w:rsidRPr="00366F58">
        <w:rPr>
          <w:rFonts w:ascii="Times New Roman" w:eastAsia="Times New Roman" w:hAnsi="Times New Roman"/>
          <w:sz w:val="28"/>
          <w:szCs w:val="28"/>
        </w:rPr>
        <w:t>с ограниченными</w:t>
      </w:r>
      <w:r>
        <w:rPr>
          <w:rFonts w:ascii="Times New Roman" w:eastAsia="Times New Roman" w:hAnsi="Times New Roman"/>
          <w:sz w:val="28"/>
          <w:szCs w:val="28"/>
        </w:rPr>
        <w:t xml:space="preserve"> в</w:t>
      </w:r>
      <w:r w:rsidRPr="00366F58">
        <w:rPr>
          <w:rFonts w:ascii="Times New Roman" w:eastAsia="Times New Roman" w:hAnsi="Times New Roman"/>
          <w:sz w:val="28"/>
          <w:szCs w:val="28"/>
        </w:rPr>
        <w:t>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Выпускники или родители (законные представители) несовершеннолетних выпускников не позднее, чем за три месяца до начала ГИА могут подать письменное заявление о необходимости создания для них специальных условий с указанием условий при проведении ГИА. В специальные условия могут входить: увеличение времени для подготовки ответа, формы предоставления заданий и ответов (устно, письменно на бумаге, письменно на компьютере, предоставление перерыва для приѐма пищи, лекарств).</w:t>
      </w:r>
    </w:p>
    <w:p w:rsidR="00E344A9" w:rsidRDefault="00E344A9" w:rsidP="00E344A9">
      <w:pPr>
        <w:spacing w:line="360" w:lineRule="auto"/>
        <w:ind w:firstLine="720"/>
        <w:jc w:val="both"/>
        <w:rPr>
          <w:rFonts w:ascii="Times New Roman" w:eastAsia="Times New Roman" w:hAnsi="Times New Roman"/>
          <w:sz w:val="28"/>
          <w:szCs w:val="28"/>
        </w:rPr>
      </w:pPr>
      <w:bookmarkStart w:id="9" w:name="page14"/>
      <w:bookmarkEnd w:id="9"/>
      <w:r w:rsidRPr="00366F58">
        <w:rPr>
          <w:rFonts w:ascii="Times New Roman" w:eastAsia="Times New Roman" w:hAnsi="Times New Roman"/>
          <w:sz w:val="28"/>
          <w:szCs w:val="28"/>
        </w:rPr>
        <w:t>Для проведения ГИА разрабатывается программа, определяющая требования к содержанию, объѐму и структуре выпускной квалификационной работы, а также к процедуре еѐ защиты. Процедура защиты выпускной квалификационной работы для выпускников с ограниченными возможностями здоровья предусматривает использование специальных средств.</w:t>
      </w:r>
    </w:p>
    <w:p w:rsidR="00E344A9" w:rsidRPr="00366F58" w:rsidRDefault="00E344A9" w:rsidP="00E344A9">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br w:type="page"/>
      </w:r>
      <w:bookmarkStart w:id="10" w:name="page15"/>
      <w:bookmarkEnd w:id="10"/>
      <w:r w:rsidRPr="00366F58">
        <w:rPr>
          <w:rFonts w:ascii="Times New Roman" w:eastAsia="Times New Roman" w:hAnsi="Times New Roman"/>
          <w:b/>
          <w:sz w:val="28"/>
          <w:szCs w:val="28"/>
        </w:rPr>
        <w:t>4. КОНТРОЛЬ И ОЦЕНКА РЕЗУЛЬТАТОВ ОСВОЕНИЯ АДАПТИРОВАННОЙ ОБРАЗОВАТЕЛЬНОЙ ПРОГРАММЫ</w:t>
      </w:r>
    </w:p>
    <w:p w:rsidR="00E344A9" w:rsidRDefault="00E344A9" w:rsidP="00E344A9">
      <w:pPr>
        <w:spacing w:line="360" w:lineRule="auto"/>
        <w:ind w:firstLine="720"/>
        <w:jc w:val="both"/>
        <w:rPr>
          <w:rFonts w:ascii="Times New Roman" w:eastAsia="Times New Roman" w:hAnsi="Times New Roman"/>
          <w:b/>
          <w:sz w:val="28"/>
          <w:szCs w:val="28"/>
        </w:rPr>
      </w:pPr>
    </w:p>
    <w:p w:rsidR="00E344A9" w:rsidRPr="00366F58" w:rsidRDefault="00E344A9" w:rsidP="00E344A9">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4.1.Текущий контроль успеваемости и промежуточная аттестация </w:t>
      </w:r>
      <w:proofErr w:type="gramStart"/>
      <w:r w:rsidRPr="00366F58">
        <w:rPr>
          <w:rFonts w:ascii="Times New Roman" w:eastAsia="Times New Roman" w:hAnsi="Times New Roman"/>
          <w:b/>
          <w:sz w:val="28"/>
          <w:szCs w:val="28"/>
        </w:rPr>
        <w:t>обучающихся</w:t>
      </w:r>
      <w:proofErr w:type="gramEnd"/>
    </w:p>
    <w:p w:rsidR="00E344A9" w:rsidRPr="00366F58" w:rsidRDefault="00E344A9" w:rsidP="00E344A9">
      <w:pPr>
        <w:spacing w:line="49" w:lineRule="exact"/>
        <w:rPr>
          <w:rFonts w:ascii="Times New Roman" w:eastAsia="Times New Roman" w:hAnsi="Times New Roman"/>
          <w:sz w:val="28"/>
          <w:szCs w:val="28"/>
        </w:rPr>
      </w:pP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освоения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для обучающихся с ОВЗ включает текущий контроль знаний, промежуточную и государственную итоговую аттестацию обучающихся в соответствии с </w:t>
      </w:r>
      <w:proofErr w:type="gramStart"/>
      <w:r w:rsidRPr="00366F58">
        <w:rPr>
          <w:rFonts w:ascii="Times New Roman" w:eastAsia="Times New Roman" w:hAnsi="Times New Roman"/>
          <w:sz w:val="28"/>
          <w:szCs w:val="28"/>
        </w:rPr>
        <w:t>локальным</w:t>
      </w:r>
      <w:r w:rsidR="00367995">
        <w:rPr>
          <w:rFonts w:ascii="Times New Roman" w:eastAsia="Times New Roman" w:hAnsi="Times New Roman"/>
          <w:sz w:val="28"/>
          <w:szCs w:val="28"/>
        </w:rPr>
        <w:t>и</w:t>
      </w:r>
      <w:proofErr w:type="gramEnd"/>
      <w:r w:rsidRPr="00366F58">
        <w:rPr>
          <w:rFonts w:ascii="Times New Roman" w:eastAsia="Times New Roman" w:hAnsi="Times New Roman"/>
          <w:sz w:val="28"/>
          <w:szCs w:val="28"/>
        </w:rPr>
        <w:t xml:space="preserve"> нормативным</w:t>
      </w:r>
      <w:r w:rsidR="00367995">
        <w:rPr>
          <w:rFonts w:ascii="Times New Roman" w:eastAsia="Times New Roman" w:hAnsi="Times New Roman"/>
          <w:sz w:val="28"/>
          <w:szCs w:val="28"/>
        </w:rPr>
        <w:t>и</w:t>
      </w:r>
      <w:r w:rsidRPr="00366F58">
        <w:rPr>
          <w:rFonts w:ascii="Times New Roman" w:eastAsia="Times New Roman" w:hAnsi="Times New Roman"/>
          <w:sz w:val="28"/>
          <w:szCs w:val="28"/>
        </w:rPr>
        <w:t xml:space="preserve"> актам образовательной организации.</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Конкретные формы и процедуры текущего контроля знаний, промежуточной аттестации обучающихся с ограниченными возможностями здоровья устанавливаются образовательной организацией самостоятельно с учетом ограничений здоровья по каждой дисциплине и профессиональному модулю и доводятся до сведения обучающихся в течение первых двух месяцев от начала обучения.</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обучающегося с ограниченными возможностями здоровья проводится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366F58">
        <w:rPr>
          <w:rFonts w:ascii="Times New Roman" w:eastAsia="Times New Roman" w:hAnsi="Times New Roman"/>
          <w:sz w:val="28"/>
          <w:szCs w:val="28"/>
        </w:rPr>
        <w:t>обучающимся</w:t>
      </w:r>
      <w:proofErr w:type="gramEnd"/>
      <w:r w:rsidRPr="00366F58">
        <w:rPr>
          <w:rFonts w:ascii="Times New Roman" w:eastAsia="Times New Roman" w:hAnsi="Times New Roman"/>
          <w:sz w:val="28"/>
          <w:szCs w:val="28"/>
        </w:rPr>
        <w:t xml:space="preserve"> предоставляется дополнительное время для подготовки ответа.</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Правила участия в контролирующих мероприятиях и критерии оценивания достижений обучающихся определены Положением о текущем контроле и промежуточной аттестации.</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Для аттестации обучающихся с ограниченными возможностями здоровья на соответствие их персональных достижений поэтапным требованиям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создаются фонды оценочных средств, позволяющие оценить умения, знания, практический опыт и освоенные компетенции.</w:t>
      </w:r>
    </w:p>
    <w:p w:rsidR="00E344A9" w:rsidRPr="00366F58" w:rsidRDefault="00E344A9" w:rsidP="00E344A9">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Текущий контроль результатов подготовки осуществляется преподавателем в процессе проведения практических занятий и лабораторных работ, а также выполнения индивидуальных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w:t>
      </w:r>
      <w:proofErr w:type="gramEnd"/>
      <w:r w:rsidRPr="00366F58">
        <w:rPr>
          <w:rFonts w:ascii="Times New Roman" w:eastAsia="Times New Roman" w:hAnsi="Times New Roman"/>
          <w:sz w:val="28"/>
          <w:szCs w:val="28"/>
        </w:rPr>
        <w:t xml:space="preserve"> </w:t>
      </w:r>
      <w:proofErr w:type="gramStart"/>
      <w:r w:rsidRPr="00366F58">
        <w:rPr>
          <w:rFonts w:ascii="Times New Roman" w:eastAsia="Times New Roman" w:hAnsi="Times New Roman"/>
          <w:sz w:val="28"/>
          <w:szCs w:val="28"/>
        </w:rPr>
        <w:t>формировании</w:t>
      </w:r>
      <w:proofErr w:type="gramEnd"/>
      <w:r w:rsidRPr="00366F58">
        <w:rPr>
          <w:rFonts w:ascii="Times New Roman" w:eastAsia="Times New Roman" w:hAnsi="Times New Roman"/>
          <w:sz w:val="28"/>
          <w:szCs w:val="28"/>
        </w:rPr>
        <w:t xml:space="preserve"> действия с должной мерой обобщения, освоения (</w:t>
      </w:r>
      <w:proofErr w:type="spellStart"/>
      <w:r w:rsidRPr="00366F58">
        <w:rPr>
          <w:rFonts w:ascii="Times New Roman" w:eastAsia="Times New Roman" w:hAnsi="Times New Roman"/>
          <w:sz w:val="28"/>
          <w:szCs w:val="28"/>
        </w:rPr>
        <w:t>автоматизированности</w:t>
      </w:r>
      <w:proofErr w:type="spellEnd"/>
      <w:r w:rsidRPr="00366F58">
        <w:rPr>
          <w:rFonts w:ascii="Times New Roman" w:eastAsia="Times New Roman" w:hAnsi="Times New Roman"/>
          <w:sz w:val="28"/>
          <w:szCs w:val="28"/>
        </w:rPr>
        <w:t>, быстроты выполнения и др.) и т.д.</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Промежуточный контроль результатов подготовки обучающихся осуществляется в форме зачетов и/или экзаменов. Форма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w:t>
      </w:r>
      <w:proofErr w:type="gramStart"/>
      <w:r w:rsidRPr="00366F58">
        <w:rPr>
          <w:rFonts w:ascii="Times New Roman" w:eastAsia="Times New Roman" w:hAnsi="Times New Roman"/>
          <w:sz w:val="28"/>
          <w:szCs w:val="28"/>
        </w:rPr>
        <w:t>Возможно установление образовательной организацией индивидуальных графиков прохождения промежуточной аттестации обучающимися с ограниченными возможностями здоровья.</w:t>
      </w:r>
      <w:proofErr w:type="gramEnd"/>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При необходимости для обучающихся с ограниченными возможностями здоровья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w:t>
      </w:r>
      <w:bookmarkStart w:id="11" w:name="page16"/>
      <w:bookmarkEnd w:id="11"/>
      <w:r>
        <w:rPr>
          <w:rFonts w:ascii="Times New Roman" w:eastAsia="Times New Roman" w:hAnsi="Times New Roman"/>
          <w:sz w:val="28"/>
          <w:szCs w:val="28"/>
        </w:rPr>
        <w:t xml:space="preserve"> </w:t>
      </w:r>
      <w:r w:rsidRPr="00366F58">
        <w:rPr>
          <w:rFonts w:ascii="Times New Roman" w:eastAsia="Times New Roman" w:hAnsi="Times New Roman"/>
          <w:sz w:val="28"/>
          <w:szCs w:val="28"/>
        </w:rPr>
        <w:t>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Фонды оценочных сре</w:t>
      </w:r>
      <w:proofErr w:type="gramStart"/>
      <w:r w:rsidRPr="00366F58">
        <w:rPr>
          <w:rFonts w:ascii="Times New Roman" w:eastAsia="Times New Roman" w:hAnsi="Times New Roman"/>
          <w:sz w:val="28"/>
          <w:szCs w:val="28"/>
        </w:rPr>
        <w:t>дств дл</w:t>
      </w:r>
      <w:proofErr w:type="gramEnd"/>
      <w:r w:rsidRPr="00366F58">
        <w:rPr>
          <w:rFonts w:ascii="Times New Roman" w:eastAsia="Times New Roman" w:hAnsi="Times New Roman"/>
          <w:sz w:val="28"/>
          <w:szCs w:val="28"/>
        </w:rPr>
        <w:t>я промежуточной аттестации разрабатываются и утверждаются колледжем самостоятельно, а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w:t>
      </w:r>
    </w:p>
    <w:p w:rsidR="00E344A9" w:rsidRPr="00366F58" w:rsidRDefault="00E344A9" w:rsidP="00E344A9">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В </w:t>
      </w:r>
      <w:r>
        <w:rPr>
          <w:rFonts w:ascii="Times New Roman" w:eastAsia="Times New Roman" w:hAnsi="Times New Roman"/>
          <w:sz w:val="28"/>
          <w:szCs w:val="28"/>
        </w:rPr>
        <w:t>ГПОУ ТО</w:t>
      </w:r>
      <w:r w:rsidRPr="00366F58">
        <w:rPr>
          <w:rFonts w:ascii="Times New Roman" w:eastAsia="Times New Roman" w:hAnsi="Times New Roman"/>
          <w:sz w:val="28"/>
          <w:szCs w:val="28"/>
        </w:rPr>
        <w:t xml:space="preserve"> «</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учебного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могут привлекаться работодатели, преподаватели, читающие смежные дисциплины.</w:t>
      </w:r>
      <w:proofErr w:type="gramEnd"/>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подготовки обучающихся и выпускников осуществляется в двух основных направлениях:</w:t>
      </w:r>
    </w:p>
    <w:p w:rsidR="00E344A9" w:rsidRPr="00366F58" w:rsidRDefault="00E344A9" w:rsidP="00E344A9">
      <w:pPr>
        <w:numPr>
          <w:ilvl w:val="0"/>
          <w:numId w:val="9"/>
        </w:numPr>
        <w:tabs>
          <w:tab w:val="left" w:pos="4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оценка уровня освоения дисциплин;</w:t>
      </w:r>
    </w:p>
    <w:p w:rsidR="00E344A9" w:rsidRPr="00FC55A6" w:rsidRDefault="00E344A9" w:rsidP="00E344A9">
      <w:pPr>
        <w:numPr>
          <w:ilvl w:val="0"/>
          <w:numId w:val="9"/>
        </w:numPr>
        <w:tabs>
          <w:tab w:val="left" w:pos="4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оценка компетенций обучающихся.</w:t>
      </w:r>
    </w:p>
    <w:p w:rsidR="00E344A9" w:rsidRPr="00366F58" w:rsidRDefault="00E344A9" w:rsidP="00E344A9">
      <w:pPr>
        <w:tabs>
          <w:tab w:val="left" w:pos="420"/>
        </w:tabs>
        <w:spacing w:line="360" w:lineRule="auto"/>
        <w:ind w:left="720"/>
        <w:jc w:val="both"/>
        <w:rPr>
          <w:rFonts w:ascii="Symbol" w:eastAsia="Symbol" w:hAnsi="Symbol"/>
          <w:sz w:val="28"/>
          <w:szCs w:val="28"/>
        </w:rPr>
      </w:pPr>
    </w:p>
    <w:p w:rsidR="00E344A9" w:rsidRPr="00366F58" w:rsidRDefault="00E344A9" w:rsidP="00E344A9">
      <w:pPr>
        <w:spacing w:line="58" w:lineRule="exact"/>
        <w:rPr>
          <w:rFonts w:ascii="Times New Roman" w:eastAsia="Times New Roman" w:hAnsi="Times New Roman"/>
          <w:sz w:val="28"/>
          <w:szCs w:val="28"/>
        </w:rPr>
      </w:pPr>
    </w:p>
    <w:p w:rsidR="00E344A9" w:rsidRPr="00366F58" w:rsidRDefault="00E344A9" w:rsidP="00E344A9">
      <w:pPr>
        <w:spacing w:line="264"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4.2. Организация государственной итоговой аттестации выпускников с ограниченными возможностями здоровья</w:t>
      </w:r>
    </w:p>
    <w:p w:rsidR="00E344A9" w:rsidRPr="00366F58" w:rsidRDefault="00E344A9" w:rsidP="00E344A9">
      <w:pPr>
        <w:spacing w:line="24" w:lineRule="exact"/>
        <w:rPr>
          <w:rFonts w:ascii="Times New Roman" w:eastAsia="Times New Roman" w:hAnsi="Times New Roman"/>
          <w:sz w:val="28"/>
          <w:szCs w:val="28"/>
        </w:rPr>
      </w:pP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Государственная итоговая аттестация выпускников, завершающих </w:t>
      </w:r>
      <w:proofErr w:type="gramStart"/>
      <w:r w:rsidRPr="00366F58">
        <w:rPr>
          <w:rFonts w:ascii="Times New Roman" w:eastAsia="Times New Roman" w:hAnsi="Times New Roman"/>
          <w:sz w:val="28"/>
          <w:szCs w:val="28"/>
        </w:rPr>
        <w:t xml:space="preserve">обучение </w:t>
      </w:r>
      <w:r>
        <w:rPr>
          <w:rFonts w:ascii="Times New Roman" w:eastAsia="Times New Roman" w:hAnsi="Times New Roman"/>
          <w:sz w:val="28"/>
          <w:szCs w:val="28"/>
        </w:rPr>
        <w:t>по специальности</w:t>
      </w:r>
      <w:proofErr w:type="gramEnd"/>
      <w:r>
        <w:rPr>
          <w:rFonts w:ascii="Times New Roman" w:eastAsia="Times New Roman" w:hAnsi="Times New Roman"/>
          <w:sz w:val="28"/>
          <w:szCs w:val="28"/>
        </w:rPr>
        <w:t xml:space="preserve"> 35.02.05 Агрономия</w:t>
      </w:r>
      <w:r w:rsidRPr="00366F58">
        <w:rPr>
          <w:rFonts w:ascii="Times New Roman" w:eastAsia="Times New Roman" w:hAnsi="Times New Roman"/>
          <w:sz w:val="28"/>
          <w:szCs w:val="28"/>
        </w:rPr>
        <w:t>, является обязательной и осуществляется после освоения адаптированной образовательной программы в полном объеме.</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E344A9" w:rsidRPr="00366F58" w:rsidRDefault="00E344A9" w:rsidP="00E344A9">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Требования к содержанию, объему и структуре выпускной квалификационной работы определены в </w:t>
      </w:r>
      <w:r>
        <w:rPr>
          <w:rFonts w:ascii="Times New Roman" w:eastAsia="Times New Roman" w:hAnsi="Times New Roman"/>
          <w:sz w:val="28"/>
          <w:szCs w:val="28"/>
        </w:rPr>
        <w:t xml:space="preserve">ГПОУ ТО </w:t>
      </w:r>
      <w:r w:rsidRPr="00366F58">
        <w:rPr>
          <w:rFonts w:ascii="Times New Roman" w:eastAsia="Times New Roman" w:hAnsi="Times New Roman"/>
          <w:sz w:val="28"/>
          <w:szCs w:val="28"/>
        </w:rPr>
        <w:t>«</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на основании порядка проведения государственной итоговой аттестации выпускников по программам подготовки квалифицированных рабочих и служащих,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Закона Российской</w:t>
      </w:r>
      <w:proofErr w:type="gramEnd"/>
      <w:r w:rsidRPr="00366F58">
        <w:rPr>
          <w:rFonts w:ascii="Times New Roman" w:eastAsia="Times New Roman" w:hAnsi="Times New Roman"/>
          <w:sz w:val="28"/>
          <w:szCs w:val="28"/>
        </w:rPr>
        <w:t xml:space="preserve"> Федерации «Об образовании» от 29 декабря 2012 г. № 273-ФЗ.</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могут подать письменное заявление о необходимости создания для них специальных условий при проведении государственной итоговой аттестации. </w:t>
      </w:r>
      <w:proofErr w:type="gramStart"/>
      <w:r w:rsidRPr="00366F58">
        <w:rPr>
          <w:rFonts w:ascii="Times New Roman" w:eastAsia="Times New Roman" w:hAnsi="Times New Roman"/>
          <w:sz w:val="28"/>
          <w:szCs w:val="28"/>
        </w:rPr>
        <w:t>В специальные условия могут входить: предоставление отдельной аудитории, увеличение времени для подготовки</w:t>
      </w:r>
      <w:bookmarkStart w:id="12" w:name="page17"/>
      <w:bookmarkEnd w:id="12"/>
      <w:r>
        <w:rPr>
          <w:rFonts w:ascii="Times New Roman" w:eastAsia="Times New Roman" w:hAnsi="Times New Roman"/>
          <w:sz w:val="28"/>
          <w:szCs w:val="28"/>
        </w:rPr>
        <w:t xml:space="preserve"> </w:t>
      </w:r>
      <w:r w:rsidRPr="00366F58">
        <w:rPr>
          <w:rFonts w:ascii="Times New Roman" w:eastAsia="Times New Roman" w:hAnsi="Times New Roman"/>
          <w:sz w:val="28"/>
          <w:szCs w:val="28"/>
        </w:rPr>
        <w:t>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использование специальных технических средств, предоставление перерыва для приема пищи, лекарств и др.</w:t>
      </w:r>
      <w:proofErr w:type="gramEnd"/>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Государственная итоговая аттестация для обучающихся с ограниченными возможностями здоровья может проводиться с использованием дистанционных образовательных технологий.</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Процедура защиты выпускной квалификационной работы для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освоения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w:t>
      </w:r>
    </w:p>
    <w:p w:rsidR="00E344A9"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Лицам, прошедшим соответствующее обучение в полном объеме и аттестацию, образовательными учреждениями выдаются документы об образовании.</w:t>
      </w:r>
    </w:p>
    <w:p w:rsidR="00E344A9" w:rsidRPr="00366F58" w:rsidRDefault="00E344A9" w:rsidP="00E344A9">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br w:type="page"/>
      </w:r>
    </w:p>
    <w:p w:rsidR="00E344A9" w:rsidRDefault="00E344A9" w:rsidP="00E344A9">
      <w:pPr>
        <w:tabs>
          <w:tab w:val="left" w:pos="1040"/>
        </w:tabs>
        <w:spacing w:line="360" w:lineRule="auto"/>
        <w:ind w:firstLine="1038"/>
        <w:jc w:val="center"/>
        <w:rPr>
          <w:rFonts w:ascii="Times New Roman" w:eastAsia="Times New Roman" w:hAnsi="Times New Roman"/>
          <w:b/>
          <w:sz w:val="28"/>
          <w:szCs w:val="28"/>
        </w:rPr>
      </w:pPr>
      <w:bookmarkStart w:id="13" w:name="page18"/>
      <w:bookmarkEnd w:id="13"/>
      <w:r w:rsidRPr="00366F58">
        <w:rPr>
          <w:rFonts w:ascii="Times New Roman" w:eastAsia="Times New Roman" w:hAnsi="Times New Roman"/>
          <w:b/>
          <w:sz w:val="28"/>
          <w:szCs w:val="28"/>
        </w:rPr>
        <w:t>5.</w:t>
      </w:r>
      <w:r w:rsidRPr="00366F58">
        <w:rPr>
          <w:rFonts w:ascii="Times New Roman" w:eastAsia="Times New Roman" w:hAnsi="Times New Roman"/>
          <w:sz w:val="28"/>
          <w:szCs w:val="28"/>
        </w:rPr>
        <w:tab/>
      </w:r>
      <w:r w:rsidRPr="00366F58">
        <w:rPr>
          <w:rFonts w:ascii="Times New Roman" w:eastAsia="Times New Roman" w:hAnsi="Times New Roman"/>
          <w:b/>
          <w:sz w:val="28"/>
          <w:szCs w:val="28"/>
        </w:rPr>
        <w:t xml:space="preserve">ОБЕСПЕЧЕНИЕ СПЕЦИАЛЬНЫХ УСЛОВИЙ </w:t>
      </w:r>
      <w:proofErr w:type="gramStart"/>
      <w:r w:rsidRPr="00366F58">
        <w:rPr>
          <w:rFonts w:ascii="Times New Roman" w:eastAsia="Times New Roman" w:hAnsi="Times New Roman"/>
          <w:b/>
          <w:sz w:val="28"/>
          <w:szCs w:val="28"/>
        </w:rPr>
        <w:t>ДЛЯ</w:t>
      </w:r>
      <w:proofErr w:type="gramEnd"/>
      <w:r w:rsidRPr="00366F58">
        <w:rPr>
          <w:rFonts w:ascii="Times New Roman" w:eastAsia="Times New Roman" w:hAnsi="Times New Roman"/>
          <w:b/>
          <w:sz w:val="28"/>
          <w:szCs w:val="28"/>
        </w:rPr>
        <w:t xml:space="preserve"> ОБУЧАЮЩИХСЯ С</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ОГРАНИЧЕННЫМИ ВОЗМОЖНОСТЯМИ</w:t>
      </w:r>
    </w:p>
    <w:p w:rsidR="00E344A9" w:rsidRDefault="00E344A9" w:rsidP="00E344A9">
      <w:pPr>
        <w:spacing w:line="264" w:lineRule="auto"/>
        <w:ind w:right="1740" w:firstLine="2746"/>
        <w:rPr>
          <w:rFonts w:ascii="Times New Roman" w:eastAsia="Times New Roman" w:hAnsi="Times New Roman"/>
          <w:b/>
          <w:sz w:val="28"/>
          <w:szCs w:val="28"/>
        </w:rPr>
      </w:pPr>
    </w:p>
    <w:p w:rsidR="00E344A9" w:rsidRPr="00366F58" w:rsidRDefault="00E344A9" w:rsidP="00E344A9">
      <w:pPr>
        <w:spacing w:line="360" w:lineRule="auto"/>
        <w:ind w:firstLine="680"/>
        <w:jc w:val="center"/>
        <w:rPr>
          <w:rFonts w:ascii="Times New Roman" w:eastAsia="Times New Roman" w:hAnsi="Times New Roman"/>
          <w:b/>
          <w:sz w:val="28"/>
          <w:szCs w:val="28"/>
        </w:rPr>
      </w:pPr>
      <w:r w:rsidRPr="00366F58">
        <w:rPr>
          <w:rFonts w:ascii="Times New Roman" w:eastAsia="Times New Roman" w:hAnsi="Times New Roman"/>
          <w:b/>
          <w:sz w:val="28"/>
          <w:szCs w:val="28"/>
        </w:rPr>
        <w:t>5.1. Кадровое обеспечение</w:t>
      </w:r>
    </w:p>
    <w:p w:rsidR="00E344A9" w:rsidRPr="00366F58" w:rsidRDefault="00E344A9" w:rsidP="00E344A9">
      <w:pPr>
        <w:spacing w:line="360" w:lineRule="auto"/>
        <w:ind w:firstLine="680"/>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СПО по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для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по </w:t>
      </w:r>
      <w:r>
        <w:rPr>
          <w:rFonts w:ascii="Times New Roman" w:eastAsia="Times New Roman" w:hAnsi="Times New Roman"/>
          <w:sz w:val="28"/>
          <w:szCs w:val="28"/>
        </w:rPr>
        <w:t>специальности 35.02.05 Агрономия</w:t>
      </w:r>
      <w:r w:rsidRPr="00366F58">
        <w:rPr>
          <w:rFonts w:ascii="Times New Roman" w:eastAsia="Times New Roman" w:hAnsi="Times New Roman"/>
          <w:sz w:val="28"/>
          <w:szCs w:val="28"/>
        </w:rPr>
        <w:t xml:space="preserve"> обеспечивается педагогическими кадрами, имеющими высшее профессиональное (профессионально-педагогическое) образование, соответствующее профилю преподаваемой дисциплины (модуля). Мастера производственного обучения имеют на 1–2 разряда по профессии рабочего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проходят стажировку в профильных организациях не реже 1 раза в 3 года.</w:t>
      </w:r>
    </w:p>
    <w:p w:rsidR="00E344A9" w:rsidRDefault="00E344A9" w:rsidP="00E344A9">
      <w:pPr>
        <w:spacing w:line="360" w:lineRule="auto"/>
        <w:ind w:firstLine="68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Специалисты должны знать порядок реализации дидактических принципов индивидуального и дифференцированного подходов, развивающего, наглядною и практического характера обучения.</w:t>
      </w:r>
      <w:proofErr w:type="gramEnd"/>
      <w:r w:rsidRPr="00366F58">
        <w:rPr>
          <w:rFonts w:ascii="Times New Roman" w:eastAsia="Times New Roman" w:hAnsi="Times New Roman"/>
          <w:sz w:val="28"/>
          <w:szCs w:val="28"/>
        </w:rPr>
        <w:t xml:space="preserve"> Кадровый состав требует повышения квалификации в области психологических и физиологических особенностей данной категории детей, сегодня упор делается на самообразование, организацию и проведение </w:t>
      </w:r>
      <w:proofErr w:type="gramStart"/>
      <w:r w:rsidRPr="00366F58">
        <w:rPr>
          <w:rFonts w:ascii="Times New Roman" w:eastAsia="Times New Roman" w:hAnsi="Times New Roman"/>
          <w:sz w:val="28"/>
          <w:szCs w:val="28"/>
        </w:rPr>
        <w:t>семинаров</w:t>
      </w:r>
      <w:proofErr w:type="gramEnd"/>
      <w:r w:rsidRPr="00366F58">
        <w:rPr>
          <w:rFonts w:ascii="Times New Roman" w:eastAsia="Times New Roman" w:hAnsi="Times New Roman"/>
          <w:sz w:val="28"/>
          <w:szCs w:val="28"/>
        </w:rPr>
        <w:t xml:space="preserve"> и курсовую переподготовку.</w:t>
      </w:r>
    </w:p>
    <w:p w:rsidR="00E344A9" w:rsidRPr="00366F58" w:rsidRDefault="00E344A9" w:rsidP="00E344A9">
      <w:pPr>
        <w:spacing w:line="360" w:lineRule="auto"/>
        <w:ind w:firstLine="680"/>
        <w:jc w:val="both"/>
        <w:rPr>
          <w:rFonts w:ascii="Times New Roman" w:eastAsia="Times New Roman" w:hAnsi="Times New Roman"/>
          <w:sz w:val="28"/>
          <w:szCs w:val="28"/>
        </w:rPr>
      </w:pPr>
    </w:p>
    <w:p w:rsidR="00E344A9" w:rsidRPr="00366F58" w:rsidRDefault="00E344A9" w:rsidP="00E344A9">
      <w:pPr>
        <w:spacing w:line="13" w:lineRule="exact"/>
        <w:rPr>
          <w:rFonts w:ascii="Times New Roman" w:eastAsia="Times New Roman" w:hAnsi="Times New Roman"/>
          <w:sz w:val="28"/>
          <w:szCs w:val="28"/>
        </w:rPr>
      </w:pPr>
    </w:p>
    <w:p w:rsidR="00E344A9" w:rsidRPr="00366F58" w:rsidRDefault="00E344A9" w:rsidP="00E344A9">
      <w:pPr>
        <w:spacing w:line="360" w:lineRule="auto"/>
        <w:ind w:firstLine="709"/>
        <w:jc w:val="both"/>
        <w:rPr>
          <w:rFonts w:ascii="Times New Roman" w:eastAsia="Times New Roman" w:hAnsi="Times New Roman"/>
          <w:b/>
          <w:sz w:val="28"/>
          <w:szCs w:val="28"/>
        </w:rPr>
      </w:pPr>
      <w:r w:rsidRPr="00366F58">
        <w:rPr>
          <w:rFonts w:ascii="Times New Roman" w:eastAsia="Times New Roman" w:hAnsi="Times New Roman"/>
          <w:b/>
          <w:sz w:val="28"/>
          <w:szCs w:val="28"/>
        </w:rPr>
        <w:t>5.2. Учебно-методическое и информационное обеспечение</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адаптированной образовательной программы осуществляется образовательной организацией на государственном языке Российской Федерации.</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Адаптированная образовательная программа должна быть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w:t>
      </w:r>
      <w:r w:rsidR="00B70AD2">
        <w:rPr>
          <w:rFonts w:ascii="Times New Roman" w:eastAsia="Times New Roman" w:hAnsi="Times New Roman"/>
          <w:sz w:val="28"/>
          <w:szCs w:val="28"/>
        </w:rPr>
        <w:t>специальности</w:t>
      </w:r>
      <w:r w:rsidRPr="00366F58">
        <w:rPr>
          <w:rFonts w:ascii="Times New Roman" w:eastAsia="Times New Roman" w:hAnsi="Times New Roman"/>
          <w:sz w:val="28"/>
          <w:szCs w:val="28"/>
        </w:rPr>
        <w:t>.</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Доступ к информационным и библиографическим ресурсам в сети Интернет для каждого обучающегося с ограниченными возможностями здоровья обеспечен предоставлением ему не менее чем одного учебного, методического печатного или электронного издания по каждой дисциплине, междисциплинарному курсу, профессиональному модулю в формах, адаптированных к ограничениям их здоровья.</w:t>
      </w:r>
    </w:p>
    <w:p w:rsidR="00E344A9" w:rsidRPr="00366F58" w:rsidRDefault="00E344A9" w:rsidP="00E344A9">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Для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E344A9" w:rsidRPr="00366F58" w:rsidRDefault="00E344A9" w:rsidP="00E344A9">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Библиотечный фонд помимо учебной литературы включает и официальные, справочно-библиографические и периодические издания, изданные за последние 5 лет..</w:t>
      </w:r>
      <w:proofErr w:type="gramEnd"/>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Колледж предоставляет обучающимся с ограниченными возможностями здоровья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E344A9" w:rsidRPr="00366F58" w:rsidRDefault="00E344A9" w:rsidP="00E344A9">
      <w:pPr>
        <w:spacing w:line="360" w:lineRule="auto"/>
        <w:ind w:firstLine="709"/>
        <w:jc w:val="both"/>
        <w:rPr>
          <w:rFonts w:ascii="Times New Roman" w:eastAsia="Times New Roman" w:hAnsi="Times New Roman"/>
          <w:sz w:val="28"/>
          <w:szCs w:val="28"/>
        </w:rPr>
      </w:pPr>
    </w:p>
    <w:p w:rsidR="00E344A9" w:rsidRPr="00366F58" w:rsidRDefault="00E344A9" w:rsidP="00E344A9">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5.3.</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Материально-техническое обеспечение</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Студенты обучаются в кабинетах с доступом к компьютеру и ресурсам Интернет, при необходимости пользуются библиотекой. Инфраструктура образовательной организации, материальная база соответствует современным требованиям и достаточна для создания требуемых условий для обучения и развития детей с ограниченными возможностями здоровья.</w:t>
      </w:r>
    </w:p>
    <w:p w:rsidR="00E344A9" w:rsidRPr="00366F58" w:rsidRDefault="00E344A9" w:rsidP="00E344A9">
      <w:pPr>
        <w:spacing w:line="360" w:lineRule="auto"/>
        <w:ind w:firstLine="709"/>
        <w:jc w:val="both"/>
        <w:rPr>
          <w:rFonts w:ascii="Times New Roman" w:eastAsia="Times New Roman" w:hAnsi="Times New Roman"/>
          <w:sz w:val="28"/>
          <w:szCs w:val="28"/>
        </w:rPr>
      </w:pPr>
      <w:bookmarkStart w:id="14" w:name="page19"/>
      <w:bookmarkEnd w:id="14"/>
      <w:proofErr w:type="gramStart"/>
      <w:r>
        <w:rPr>
          <w:rFonts w:ascii="Times New Roman" w:eastAsia="Times New Roman" w:hAnsi="Times New Roman"/>
          <w:sz w:val="28"/>
          <w:szCs w:val="28"/>
        </w:rPr>
        <w:t>ГПОУ ТО</w:t>
      </w:r>
      <w:r w:rsidRPr="00366F58">
        <w:rPr>
          <w:rFonts w:ascii="Times New Roman" w:eastAsia="Times New Roman" w:hAnsi="Times New Roman"/>
          <w:sz w:val="28"/>
          <w:szCs w:val="28"/>
        </w:rPr>
        <w:t xml:space="preserve"> «</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реализующее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 35.02.05 Агрономия</w:t>
      </w:r>
      <w:r w:rsidRPr="00366F58">
        <w:rPr>
          <w:rFonts w:ascii="Times New Roman" w:eastAsia="Times New Roman" w:hAnsi="Times New Roman"/>
          <w:sz w:val="28"/>
          <w:szCs w:val="28"/>
        </w:rPr>
        <w:t>,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w:t>
      </w:r>
      <w:proofErr w:type="gramEnd"/>
      <w:r w:rsidRPr="00366F58">
        <w:rPr>
          <w:rFonts w:ascii="Times New Roman" w:eastAsia="Times New Roman" w:hAnsi="Times New Roman"/>
          <w:sz w:val="28"/>
          <w:szCs w:val="28"/>
        </w:rPr>
        <w:t xml:space="preserve"> Материально-техническая база соответствует действующим санитарным и противопожарным нормам.</w:t>
      </w:r>
    </w:p>
    <w:p w:rsidR="00E344A9" w:rsidRPr="00366F58"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Внеаудиторная самостоятельная работа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здоровья по всем элементам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предусмотрена в объеме 50% от объема обязательной аудиторной нагрузки. Внеаудиторная самостоятельная работа предусматривает выполнение учебных, творческих работ, подготовку рефератов, сообщений, поиск, анализ, подготовку к презентации профессионально-значимой информации. Внеаудиторная самостоятельная работа сопровождается методическим обеспечением и обоснованием времени, затрачиваемого на ее выполнение.</w:t>
      </w:r>
    </w:p>
    <w:p w:rsidR="00E344A9" w:rsidRDefault="00E344A9" w:rsidP="00E344A9">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программы подготовки квалифицированных рабочих и служащих требует наличия кабинетов: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8211"/>
      </w:tblGrid>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Наименование</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Кабинеты</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Социально-экономических дисциплин</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2</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Иностранного языка</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3</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Животноводства и пчеловодства</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4</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Информационных технологий в профессиональной деятельности</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5</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Экологических основ природопользования</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6</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 xml:space="preserve">Безопасности жизнедеятельности </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Лаборатории</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7</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Ботаники и физиологии растений</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8</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Микробиологии, санитарии и гигиены</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9</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Земледелия и почвоведения</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10</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Агрохимии</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11</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Сельскохозяйственной мелиорации и агрометеорологии</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12</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Защиты растений</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13</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Семеноводства с основами селекции</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14</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Механизации и автоматизации сельскохозяйственного производства</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15</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Технологии производства продукции растениеводства</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16</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Технологии хранения и переработки продукции растениеводства</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17</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Метрологии, стандартизации и подтверждения качества</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18</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proofErr w:type="spellStart"/>
            <w:r w:rsidRPr="00367995">
              <w:rPr>
                <w:rFonts w:ascii="Times New Roman" w:hAnsi="Times New Roman" w:cs="Times New Roman"/>
                <w:sz w:val="28"/>
                <w:szCs w:val="28"/>
              </w:rPr>
              <w:t>Коллекционно-опытное</w:t>
            </w:r>
            <w:proofErr w:type="spellEnd"/>
            <w:r w:rsidRPr="00367995">
              <w:rPr>
                <w:rFonts w:ascii="Times New Roman" w:hAnsi="Times New Roman" w:cs="Times New Roman"/>
                <w:sz w:val="28"/>
                <w:szCs w:val="28"/>
              </w:rPr>
              <w:t xml:space="preserve"> поле (участок)</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Полигоны:</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19</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 xml:space="preserve">Автодром, </w:t>
            </w:r>
            <w:proofErr w:type="spellStart"/>
            <w:r w:rsidRPr="00367995">
              <w:rPr>
                <w:rFonts w:ascii="Times New Roman" w:hAnsi="Times New Roman" w:cs="Times New Roman"/>
                <w:sz w:val="28"/>
                <w:szCs w:val="28"/>
              </w:rPr>
              <w:t>трактородром</w:t>
            </w:r>
            <w:proofErr w:type="spellEnd"/>
            <w:r w:rsidRPr="00367995">
              <w:rPr>
                <w:rFonts w:ascii="Times New Roman" w:hAnsi="Times New Roman" w:cs="Times New Roman"/>
                <w:sz w:val="28"/>
                <w:szCs w:val="28"/>
              </w:rPr>
              <w:t>;</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20</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Гараж с учебными автомобилями категорий «В» и «С»</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Тренажеры, тренажерные комплексы:</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21</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Тренажер для выработки навыков и совершенствования техники управления транспортным средством</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Спортивный комплекс</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22</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Спортивный зал</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23</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Стрелковый тир</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24</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Открытый стадион</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b/>
                <w:sz w:val="28"/>
                <w:szCs w:val="28"/>
              </w:rPr>
            </w:pPr>
            <w:r w:rsidRPr="00367995">
              <w:rPr>
                <w:rFonts w:ascii="Times New Roman" w:hAnsi="Times New Roman" w:cs="Times New Roman"/>
                <w:b/>
                <w:sz w:val="28"/>
                <w:szCs w:val="28"/>
              </w:rPr>
              <w:t>Залы</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25</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Библиотека</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26</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Читальный зал с выходом в сеть Интернет</w:t>
            </w:r>
          </w:p>
        </w:tc>
      </w:tr>
      <w:tr w:rsidR="00367995" w:rsidRPr="00367995" w:rsidTr="006C6494">
        <w:tc>
          <w:tcPr>
            <w:tcW w:w="708"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jc w:val="center"/>
              <w:rPr>
                <w:rFonts w:ascii="Times New Roman" w:hAnsi="Times New Roman" w:cs="Times New Roman"/>
                <w:sz w:val="28"/>
                <w:szCs w:val="28"/>
              </w:rPr>
            </w:pPr>
            <w:r w:rsidRPr="00367995">
              <w:rPr>
                <w:rFonts w:ascii="Times New Roman" w:hAnsi="Times New Roman" w:cs="Times New Roman"/>
                <w:sz w:val="28"/>
                <w:szCs w:val="28"/>
              </w:rPr>
              <w:t>27</w:t>
            </w:r>
          </w:p>
        </w:tc>
        <w:tc>
          <w:tcPr>
            <w:tcW w:w="4292" w:type="pct"/>
            <w:tcBorders>
              <w:top w:val="single" w:sz="4" w:space="0" w:color="auto"/>
              <w:left w:val="single" w:sz="4" w:space="0" w:color="auto"/>
              <w:bottom w:val="single" w:sz="4" w:space="0" w:color="auto"/>
              <w:right w:val="single" w:sz="4" w:space="0" w:color="auto"/>
            </w:tcBorders>
          </w:tcPr>
          <w:p w:rsidR="00367995" w:rsidRPr="00367995" w:rsidRDefault="00367995" w:rsidP="006C6494">
            <w:pPr>
              <w:rPr>
                <w:rFonts w:ascii="Times New Roman" w:hAnsi="Times New Roman" w:cs="Times New Roman"/>
                <w:sz w:val="28"/>
                <w:szCs w:val="28"/>
              </w:rPr>
            </w:pPr>
            <w:r w:rsidRPr="00367995">
              <w:rPr>
                <w:rFonts w:ascii="Times New Roman" w:hAnsi="Times New Roman" w:cs="Times New Roman"/>
                <w:sz w:val="28"/>
                <w:szCs w:val="28"/>
              </w:rPr>
              <w:t>Актовый зал</w:t>
            </w:r>
          </w:p>
        </w:tc>
      </w:tr>
    </w:tbl>
    <w:p w:rsidR="00367995" w:rsidRDefault="00367995" w:rsidP="00E344A9">
      <w:pPr>
        <w:spacing w:line="360" w:lineRule="auto"/>
        <w:ind w:firstLine="709"/>
        <w:jc w:val="both"/>
        <w:rPr>
          <w:rFonts w:ascii="Times New Roman" w:eastAsia="Times New Roman" w:hAnsi="Times New Roman"/>
          <w:sz w:val="28"/>
          <w:szCs w:val="28"/>
        </w:rPr>
      </w:pPr>
    </w:p>
    <w:p w:rsidR="00E344A9" w:rsidRPr="00366F58" w:rsidRDefault="00E344A9" w:rsidP="00E344A9">
      <w:pPr>
        <w:spacing w:line="360" w:lineRule="auto"/>
        <w:ind w:firstLine="720"/>
        <w:rPr>
          <w:rFonts w:ascii="Times New Roman" w:eastAsia="Times New Roman" w:hAnsi="Times New Roman"/>
          <w:sz w:val="28"/>
          <w:szCs w:val="28"/>
        </w:rPr>
      </w:pPr>
      <w:r w:rsidRPr="00366F58">
        <w:rPr>
          <w:rFonts w:ascii="Times New Roman" w:eastAsia="Times New Roman" w:hAnsi="Times New Roman"/>
          <w:sz w:val="28"/>
          <w:szCs w:val="28"/>
        </w:rPr>
        <w:t>Оборудование профессионального кабинета:</w:t>
      </w:r>
    </w:p>
    <w:p w:rsidR="00E344A9" w:rsidRPr="00366F58" w:rsidRDefault="00E344A9" w:rsidP="00E344A9">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 xml:space="preserve">посадочные места по количеству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w:t>
      </w:r>
    </w:p>
    <w:p w:rsidR="00E344A9" w:rsidRPr="00366F58" w:rsidRDefault="00E344A9" w:rsidP="00E344A9">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рабочее место преподавателя;</w:t>
      </w:r>
    </w:p>
    <w:p w:rsidR="00E344A9" w:rsidRPr="00FC55A6" w:rsidRDefault="00E344A9" w:rsidP="00E344A9">
      <w:pPr>
        <w:numPr>
          <w:ilvl w:val="1"/>
          <w:numId w:val="10"/>
        </w:numPr>
        <w:tabs>
          <w:tab w:val="left" w:pos="720"/>
        </w:tabs>
        <w:spacing w:line="360" w:lineRule="auto"/>
        <w:ind w:firstLine="720"/>
        <w:jc w:val="both"/>
        <w:rPr>
          <w:rFonts w:ascii="Symbol" w:eastAsia="Symbol" w:hAnsi="Symbol"/>
          <w:sz w:val="28"/>
          <w:szCs w:val="28"/>
        </w:rPr>
      </w:pPr>
      <w:r w:rsidRPr="00FC55A6">
        <w:rPr>
          <w:rFonts w:ascii="Times New Roman" w:eastAsia="Times New Roman" w:hAnsi="Times New Roman"/>
          <w:sz w:val="28"/>
          <w:szCs w:val="28"/>
        </w:rPr>
        <w:t>компьютер с лицензионным программным обеспечением, подключенный к сети интернет</w:t>
      </w:r>
      <w:r>
        <w:rPr>
          <w:rFonts w:ascii="Times New Roman" w:eastAsia="Times New Roman" w:hAnsi="Times New Roman"/>
          <w:sz w:val="28"/>
          <w:szCs w:val="28"/>
        </w:rPr>
        <w:t>;</w:t>
      </w:r>
    </w:p>
    <w:p w:rsidR="00E344A9" w:rsidRPr="00366F58" w:rsidRDefault="00E344A9" w:rsidP="00E344A9">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комплекты учебно-наглядных пособий по профессиональным модулям.</w:t>
      </w:r>
    </w:p>
    <w:p w:rsidR="00E344A9" w:rsidRPr="00366F58" w:rsidRDefault="00E344A9" w:rsidP="00E344A9">
      <w:pPr>
        <w:spacing w:line="360" w:lineRule="auto"/>
        <w:ind w:firstLine="720"/>
        <w:jc w:val="both"/>
        <w:rPr>
          <w:rFonts w:ascii="Times New Roman" w:eastAsia="Times New Roman" w:hAnsi="Times New Roman"/>
          <w:sz w:val="28"/>
          <w:szCs w:val="28"/>
        </w:rPr>
      </w:pP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Технические средства обучения:</w:t>
      </w:r>
    </w:p>
    <w:p w:rsidR="00E344A9" w:rsidRPr="00366F58" w:rsidRDefault="00E344A9" w:rsidP="00E344A9">
      <w:pPr>
        <w:numPr>
          <w:ilvl w:val="0"/>
          <w:numId w:val="11"/>
        </w:numPr>
        <w:tabs>
          <w:tab w:val="left" w:pos="720"/>
        </w:tabs>
        <w:spacing w:line="360" w:lineRule="auto"/>
        <w:ind w:left="1429" w:hanging="360"/>
        <w:jc w:val="both"/>
        <w:rPr>
          <w:rFonts w:ascii="Symbol" w:eastAsia="Symbol" w:hAnsi="Symbol"/>
          <w:sz w:val="28"/>
          <w:szCs w:val="28"/>
        </w:rPr>
      </w:pPr>
      <w:r w:rsidRPr="00366F58">
        <w:rPr>
          <w:rFonts w:ascii="Times New Roman" w:eastAsia="Times New Roman" w:hAnsi="Times New Roman"/>
          <w:sz w:val="28"/>
          <w:szCs w:val="28"/>
        </w:rPr>
        <w:t>компьютеры,</w:t>
      </w:r>
    </w:p>
    <w:p w:rsidR="00E344A9" w:rsidRPr="00366F58" w:rsidRDefault="00E344A9" w:rsidP="00E344A9">
      <w:pPr>
        <w:numPr>
          <w:ilvl w:val="0"/>
          <w:numId w:val="11"/>
        </w:numPr>
        <w:tabs>
          <w:tab w:val="left" w:pos="720"/>
        </w:tabs>
        <w:spacing w:line="360" w:lineRule="auto"/>
        <w:ind w:left="1429" w:hanging="360"/>
        <w:jc w:val="both"/>
        <w:rPr>
          <w:rFonts w:ascii="Symbol" w:eastAsia="Symbol" w:hAnsi="Symbol"/>
          <w:sz w:val="28"/>
          <w:szCs w:val="28"/>
        </w:rPr>
      </w:pPr>
      <w:r w:rsidRPr="00366F58">
        <w:rPr>
          <w:rFonts w:ascii="Times New Roman" w:eastAsia="Times New Roman" w:hAnsi="Times New Roman"/>
          <w:sz w:val="28"/>
          <w:szCs w:val="28"/>
        </w:rPr>
        <w:t>интерактивная доска,</w:t>
      </w:r>
    </w:p>
    <w:p w:rsidR="00E344A9" w:rsidRPr="00366F58" w:rsidRDefault="00E344A9" w:rsidP="00E344A9">
      <w:pPr>
        <w:numPr>
          <w:ilvl w:val="0"/>
          <w:numId w:val="11"/>
        </w:numPr>
        <w:tabs>
          <w:tab w:val="left" w:pos="720"/>
        </w:tabs>
        <w:spacing w:line="360" w:lineRule="auto"/>
        <w:ind w:left="1429" w:hanging="360"/>
        <w:jc w:val="both"/>
        <w:rPr>
          <w:rFonts w:ascii="Symbol" w:eastAsia="Symbol" w:hAnsi="Symbol"/>
          <w:sz w:val="28"/>
          <w:szCs w:val="28"/>
        </w:rPr>
      </w:pPr>
      <w:proofErr w:type="spellStart"/>
      <w:r w:rsidRPr="00366F58">
        <w:rPr>
          <w:rFonts w:ascii="Times New Roman" w:eastAsia="Times New Roman" w:hAnsi="Times New Roman"/>
          <w:sz w:val="28"/>
          <w:szCs w:val="28"/>
        </w:rPr>
        <w:t>мультимедиапроектор</w:t>
      </w:r>
      <w:proofErr w:type="spellEnd"/>
      <w:r w:rsidRPr="00366F58">
        <w:rPr>
          <w:rFonts w:ascii="Times New Roman" w:eastAsia="Times New Roman" w:hAnsi="Times New Roman"/>
          <w:sz w:val="28"/>
          <w:szCs w:val="28"/>
        </w:rPr>
        <w:t>.</w:t>
      </w:r>
    </w:p>
    <w:p w:rsidR="00E344A9" w:rsidRPr="00366F58" w:rsidRDefault="00E344A9" w:rsidP="00E344A9">
      <w:pPr>
        <w:spacing w:line="360" w:lineRule="auto"/>
        <w:ind w:firstLine="720"/>
        <w:rPr>
          <w:rFonts w:ascii="Times New Roman" w:eastAsia="Times New Roman" w:hAnsi="Times New Roman"/>
          <w:sz w:val="28"/>
          <w:szCs w:val="28"/>
        </w:rPr>
      </w:pPr>
    </w:p>
    <w:p w:rsidR="00E344A9" w:rsidRPr="00366F58" w:rsidRDefault="00E344A9" w:rsidP="00E344A9">
      <w:pPr>
        <w:spacing w:line="243" w:lineRule="exact"/>
        <w:rPr>
          <w:rFonts w:ascii="Times New Roman" w:eastAsia="Times New Roman" w:hAnsi="Times New Roman"/>
          <w:sz w:val="28"/>
          <w:szCs w:val="28"/>
        </w:rPr>
      </w:pPr>
      <w:bookmarkStart w:id="15" w:name="page20"/>
      <w:bookmarkEnd w:id="15"/>
    </w:p>
    <w:p w:rsidR="00E344A9" w:rsidRPr="00366F58" w:rsidRDefault="00E344A9" w:rsidP="00E344A9">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5.4.Требования к организации практики </w:t>
      </w:r>
      <w:proofErr w:type="gramStart"/>
      <w:r w:rsidRPr="00366F58">
        <w:rPr>
          <w:rFonts w:ascii="Times New Roman" w:eastAsia="Times New Roman" w:hAnsi="Times New Roman"/>
          <w:b/>
          <w:sz w:val="28"/>
          <w:szCs w:val="28"/>
        </w:rPr>
        <w:t>обучающихся</w:t>
      </w:r>
      <w:proofErr w:type="gramEnd"/>
      <w:r w:rsidRPr="00366F58">
        <w:rPr>
          <w:rFonts w:ascii="Times New Roman" w:eastAsia="Times New Roman" w:hAnsi="Times New Roman"/>
          <w:b/>
          <w:sz w:val="28"/>
          <w:szCs w:val="28"/>
        </w:rPr>
        <w:t xml:space="preserve"> с ограниченными возможностями здоровья</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адаптированной образовательной программы реализуются все виды практик, предусмотренные в </w:t>
      </w:r>
      <w:proofErr w:type="gramStart"/>
      <w:r w:rsidRPr="00366F58">
        <w:rPr>
          <w:rFonts w:ascii="Times New Roman" w:eastAsia="Times New Roman" w:hAnsi="Times New Roman"/>
          <w:sz w:val="28"/>
          <w:szCs w:val="28"/>
        </w:rPr>
        <w:t>соответствующем</w:t>
      </w:r>
      <w:proofErr w:type="gramEnd"/>
      <w:r w:rsidRPr="00366F58">
        <w:rPr>
          <w:rFonts w:ascii="Times New Roman" w:eastAsia="Times New Roman" w:hAnsi="Times New Roman"/>
          <w:sz w:val="28"/>
          <w:szCs w:val="28"/>
        </w:rPr>
        <w:t xml:space="preserve"> ФГОС СПО по </w:t>
      </w:r>
      <w:r w:rsidR="00B70AD2">
        <w:rPr>
          <w:rFonts w:ascii="Times New Roman" w:eastAsia="Times New Roman" w:hAnsi="Times New Roman"/>
          <w:sz w:val="28"/>
          <w:szCs w:val="28"/>
        </w:rPr>
        <w:t>специальности</w:t>
      </w:r>
      <w:r w:rsidRPr="00366F58">
        <w:rPr>
          <w:rFonts w:ascii="Times New Roman" w:eastAsia="Times New Roman" w:hAnsi="Times New Roman"/>
          <w:sz w:val="28"/>
          <w:szCs w:val="28"/>
        </w:rPr>
        <w:t>.</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Цели и задачи, программы и формы отчетности по каждому виду практики определяются образовательной организацией самостоятельно.</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Для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w:t>
      </w:r>
    </w:p>
    <w:p w:rsidR="00E344A9" w:rsidRPr="00366F58" w:rsidRDefault="00E344A9" w:rsidP="00E344A9">
      <w:pPr>
        <w:spacing w:line="360" w:lineRule="auto"/>
        <w:ind w:firstLine="720"/>
        <w:jc w:val="both"/>
        <w:rPr>
          <w:rFonts w:ascii="Times New Roman" w:eastAsia="Times New Roman" w:hAnsi="Times New Roman"/>
          <w:sz w:val="28"/>
          <w:szCs w:val="28"/>
        </w:rPr>
      </w:pPr>
    </w:p>
    <w:p w:rsidR="00E344A9" w:rsidRPr="00366F58" w:rsidRDefault="00E344A9" w:rsidP="00E344A9">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5.5. Характеристика </w:t>
      </w:r>
      <w:proofErr w:type="spellStart"/>
      <w:r w:rsidRPr="00366F58">
        <w:rPr>
          <w:rFonts w:ascii="Times New Roman" w:eastAsia="Times New Roman" w:hAnsi="Times New Roman"/>
          <w:b/>
          <w:sz w:val="28"/>
          <w:szCs w:val="28"/>
        </w:rPr>
        <w:t>социокультурной</w:t>
      </w:r>
      <w:proofErr w:type="spellEnd"/>
      <w:r w:rsidRPr="00366F58">
        <w:rPr>
          <w:rFonts w:ascii="Times New Roman" w:eastAsia="Times New Roman" w:hAnsi="Times New Roman"/>
          <w:b/>
          <w:sz w:val="28"/>
          <w:szCs w:val="28"/>
        </w:rPr>
        <w:t xml:space="preserve"> среды образовательной организации, обеспечивающей социальную адаптацию </w:t>
      </w:r>
      <w:proofErr w:type="gramStart"/>
      <w:r w:rsidRPr="00366F58">
        <w:rPr>
          <w:rFonts w:ascii="Times New Roman" w:eastAsia="Times New Roman" w:hAnsi="Times New Roman"/>
          <w:b/>
          <w:sz w:val="28"/>
          <w:szCs w:val="28"/>
        </w:rPr>
        <w:t>обучающихся</w:t>
      </w:r>
      <w:proofErr w:type="gramEnd"/>
      <w:r w:rsidRPr="00366F58">
        <w:rPr>
          <w:rFonts w:ascii="Times New Roman" w:eastAsia="Times New Roman" w:hAnsi="Times New Roman"/>
          <w:b/>
          <w:sz w:val="28"/>
          <w:szCs w:val="28"/>
        </w:rPr>
        <w:t xml:space="preserve"> с ограниченными возможностями здоровья</w:t>
      </w:r>
    </w:p>
    <w:p w:rsidR="00E344A9" w:rsidRPr="00366F58" w:rsidRDefault="00E344A9" w:rsidP="00E344A9">
      <w:pPr>
        <w:spacing w:line="360" w:lineRule="auto"/>
        <w:ind w:firstLine="720"/>
        <w:jc w:val="both"/>
        <w:rPr>
          <w:rFonts w:ascii="Times New Roman" w:eastAsia="Times New Roman" w:hAnsi="Times New Roman"/>
          <w:i/>
          <w:sz w:val="28"/>
          <w:szCs w:val="28"/>
        </w:rPr>
      </w:pPr>
      <w:r w:rsidRPr="00366F58">
        <w:rPr>
          <w:rFonts w:ascii="Times New Roman" w:eastAsia="Times New Roman" w:hAnsi="Times New Roman"/>
          <w:i/>
          <w:sz w:val="28"/>
          <w:szCs w:val="28"/>
        </w:rPr>
        <w:t xml:space="preserve">Организационно </w:t>
      </w:r>
      <w:r w:rsidRPr="00366F58">
        <w:rPr>
          <w:rFonts w:ascii="Times New Roman" w:eastAsia="Times New Roman" w:hAnsi="Times New Roman"/>
          <w:sz w:val="28"/>
          <w:szCs w:val="28"/>
        </w:rPr>
        <w:t>-</w:t>
      </w:r>
      <w:r w:rsidRPr="00366F58">
        <w:rPr>
          <w:rFonts w:ascii="Times New Roman" w:eastAsia="Times New Roman" w:hAnsi="Times New Roman"/>
          <w:i/>
          <w:sz w:val="28"/>
          <w:szCs w:val="28"/>
        </w:rPr>
        <w:t xml:space="preserve"> педагогические условия</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Адаптированная образовательная программа по </w:t>
      </w:r>
      <w:r>
        <w:rPr>
          <w:rFonts w:ascii="Times New Roman" w:eastAsia="Times New Roman" w:hAnsi="Times New Roman"/>
          <w:sz w:val="28"/>
          <w:szCs w:val="28"/>
        </w:rPr>
        <w:t>специальности 3</w:t>
      </w:r>
      <w:r w:rsidR="00367995">
        <w:rPr>
          <w:rFonts w:ascii="Times New Roman" w:eastAsia="Times New Roman" w:hAnsi="Times New Roman"/>
          <w:sz w:val="28"/>
          <w:szCs w:val="28"/>
        </w:rPr>
        <w:t>5</w:t>
      </w:r>
      <w:r>
        <w:rPr>
          <w:rFonts w:ascii="Times New Roman" w:eastAsia="Times New Roman" w:hAnsi="Times New Roman"/>
          <w:sz w:val="28"/>
          <w:szCs w:val="28"/>
        </w:rPr>
        <w:t>.02.0</w:t>
      </w:r>
      <w:r w:rsidR="00367995">
        <w:rPr>
          <w:rFonts w:ascii="Times New Roman" w:eastAsia="Times New Roman" w:hAnsi="Times New Roman"/>
          <w:sz w:val="28"/>
          <w:szCs w:val="28"/>
        </w:rPr>
        <w:t>5</w:t>
      </w:r>
      <w:r>
        <w:rPr>
          <w:rFonts w:ascii="Times New Roman" w:eastAsia="Times New Roman" w:hAnsi="Times New Roman"/>
          <w:sz w:val="28"/>
          <w:szCs w:val="28"/>
        </w:rPr>
        <w:t xml:space="preserve"> </w:t>
      </w:r>
      <w:r w:rsidR="00367995">
        <w:rPr>
          <w:rFonts w:ascii="Times New Roman" w:eastAsia="Times New Roman" w:hAnsi="Times New Roman"/>
          <w:sz w:val="28"/>
          <w:szCs w:val="28"/>
        </w:rPr>
        <w:t>Агрономия</w:t>
      </w:r>
      <w:r w:rsidRPr="00366F58">
        <w:rPr>
          <w:rFonts w:ascii="Times New Roman" w:eastAsia="Times New Roman" w:hAnsi="Times New Roman"/>
          <w:sz w:val="28"/>
          <w:szCs w:val="28"/>
        </w:rPr>
        <w:t xml:space="preserve"> с ограниченными возможностями здоровья осваивается </w:t>
      </w:r>
      <w:proofErr w:type="spellStart"/>
      <w:r w:rsidRPr="00366F58">
        <w:rPr>
          <w:rFonts w:ascii="Times New Roman" w:eastAsia="Times New Roman" w:hAnsi="Times New Roman"/>
          <w:sz w:val="28"/>
          <w:szCs w:val="28"/>
        </w:rPr>
        <w:t>очно</w:t>
      </w:r>
      <w:proofErr w:type="spellEnd"/>
      <w:r w:rsidRPr="00366F58">
        <w:rPr>
          <w:rFonts w:ascii="Times New Roman" w:eastAsia="Times New Roman" w:hAnsi="Times New Roman"/>
          <w:sz w:val="28"/>
          <w:szCs w:val="28"/>
        </w:rPr>
        <w:t>.</w:t>
      </w:r>
    </w:p>
    <w:p w:rsidR="00E344A9" w:rsidRPr="00366F58" w:rsidRDefault="00E344A9" w:rsidP="00E344A9">
      <w:pPr>
        <w:spacing w:line="360" w:lineRule="auto"/>
        <w:ind w:firstLine="720"/>
        <w:jc w:val="both"/>
        <w:rPr>
          <w:rFonts w:ascii="Times New Roman" w:eastAsia="Times New Roman" w:hAnsi="Times New Roman"/>
          <w:i/>
          <w:sz w:val="28"/>
          <w:szCs w:val="28"/>
        </w:rPr>
      </w:pPr>
      <w:r w:rsidRPr="00366F58">
        <w:rPr>
          <w:rFonts w:ascii="Times New Roman" w:eastAsia="Times New Roman" w:hAnsi="Times New Roman"/>
          <w:i/>
          <w:sz w:val="28"/>
          <w:szCs w:val="28"/>
        </w:rPr>
        <w:t>Психолого-педагогическое обеспечение включает:</w:t>
      </w:r>
    </w:p>
    <w:p w:rsidR="00E344A9" w:rsidRPr="00366F58" w:rsidRDefault="00E344A9" w:rsidP="00E344A9">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оптимальный режим учебных нагрузок:</w:t>
      </w:r>
    </w:p>
    <w:p w:rsidR="00E344A9" w:rsidRPr="00366F58" w:rsidRDefault="00E344A9" w:rsidP="00E344A9">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коррекционную направленность учебно-воспитательного процесса:</w:t>
      </w:r>
    </w:p>
    <w:p w:rsidR="00E344A9" w:rsidRPr="00366F58" w:rsidRDefault="00E344A9" w:rsidP="00E344A9">
      <w:pPr>
        <w:numPr>
          <w:ilvl w:val="0"/>
          <w:numId w:val="12"/>
        </w:numPr>
        <w:tabs>
          <w:tab w:val="left" w:pos="37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учѐт индивидуальных особенностей обучающегося с ограниченными возможностями здоровья:</w:t>
      </w:r>
    </w:p>
    <w:p w:rsidR="00E344A9" w:rsidRPr="00366F58" w:rsidRDefault="00E344A9" w:rsidP="00E344A9">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соблюдение комфортного </w:t>
      </w:r>
      <w:proofErr w:type="spellStart"/>
      <w:r w:rsidRPr="00366F58">
        <w:rPr>
          <w:rFonts w:ascii="Times New Roman" w:eastAsia="Times New Roman" w:hAnsi="Times New Roman"/>
          <w:sz w:val="28"/>
          <w:szCs w:val="28"/>
        </w:rPr>
        <w:t>психоэмоционального</w:t>
      </w:r>
      <w:proofErr w:type="spellEnd"/>
      <w:r w:rsidRPr="00366F58">
        <w:rPr>
          <w:rFonts w:ascii="Times New Roman" w:eastAsia="Times New Roman" w:hAnsi="Times New Roman"/>
          <w:sz w:val="28"/>
          <w:szCs w:val="28"/>
        </w:rPr>
        <w:t xml:space="preserve"> режима;</w:t>
      </w:r>
    </w:p>
    <w:p w:rsidR="00E344A9" w:rsidRPr="00713A99" w:rsidRDefault="00E344A9" w:rsidP="00E344A9">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использование современных педагогических технологий</w:t>
      </w:r>
      <w:bookmarkStart w:id="16" w:name="page21"/>
      <w:bookmarkEnd w:id="16"/>
      <w:r>
        <w:rPr>
          <w:rFonts w:ascii="Times New Roman" w:eastAsia="Times New Roman" w:hAnsi="Times New Roman"/>
          <w:sz w:val="28"/>
          <w:szCs w:val="28"/>
        </w:rPr>
        <w:t>,</w:t>
      </w:r>
    </w:p>
    <w:p w:rsidR="00E344A9" w:rsidRPr="00366F58" w:rsidRDefault="00E344A9" w:rsidP="00E344A9">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 оздоровительный и охранительный режим;</w:t>
      </w:r>
    </w:p>
    <w:p w:rsidR="00E344A9" w:rsidRPr="00366F58" w:rsidRDefault="00E344A9" w:rsidP="00E344A9">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укрепление физического и психического здоровья:</w:t>
      </w:r>
    </w:p>
    <w:p w:rsidR="00E344A9" w:rsidRPr="00366F58" w:rsidRDefault="00E344A9" w:rsidP="00E344A9">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профилактику физических, умственных и психологических перегрузок обучающихся:</w:t>
      </w:r>
    </w:p>
    <w:p w:rsidR="00E344A9" w:rsidRPr="00366F58" w:rsidRDefault="00E344A9" w:rsidP="00E344A9">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соблюдение санитарно-гигиенических правил и норм:</w:t>
      </w:r>
    </w:p>
    <w:p w:rsidR="00E344A9" w:rsidRPr="00713A99" w:rsidRDefault="00E344A9" w:rsidP="00E344A9">
      <w:pPr>
        <w:numPr>
          <w:ilvl w:val="0"/>
          <w:numId w:val="13"/>
        </w:numPr>
        <w:tabs>
          <w:tab w:val="left" w:pos="260"/>
        </w:tabs>
        <w:spacing w:line="360" w:lineRule="auto"/>
        <w:ind w:firstLine="720"/>
        <w:jc w:val="both"/>
        <w:rPr>
          <w:rFonts w:ascii="Times New Roman" w:eastAsia="Times New Roman" w:hAnsi="Times New Roman"/>
          <w:sz w:val="28"/>
          <w:szCs w:val="28"/>
        </w:rPr>
      </w:pPr>
      <w:r w:rsidRPr="00713A99">
        <w:rPr>
          <w:rFonts w:ascii="Times New Roman" w:eastAsia="Times New Roman" w:hAnsi="Times New Roman"/>
          <w:sz w:val="28"/>
          <w:szCs w:val="28"/>
        </w:rPr>
        <w:t>участие всех детей с ограниченными возможностями здоровья, независимо от степени выраженности нарушений их развития, в воспитательных, культурно-развлекательных</w:t>
      </w:r>
      <w:proofErr w:type="gramStart"/>
      <w:r w:rsidRPr="00713A99">
        <w:rPr>
          <w:rFonts w:ascii="Times New Roman" w:eastAsia="Times New Roman" w:hAnsi="Times New Roman"/>
          <w:sz w:val="28"/>
          <w:szCs w:val="28"/>
        </w:rPr>
        <w:t>.</w:t>
      </w:r>
      <w:proofErr w:type="gramEnd"/>
      <w:r w:rsidRPr="00713A99">
        <w:rPr>
          <w:rFonts w:ascii="Times New Roman" w:eastAsia="Times New Roman" w:hAnsi="Times New Roman"/>
          <w:sz w:val="28"/>
          <w:szCs w:val="28"/>
        </w:rPr>
        <w:t xml:space="preserve"> </w:t>
      </w:r>
      <w:proofErr w:type="gramStart"/>
      <w:r w:rsidRPr="00713A99">
        <w:rPr>
          <w:rFonts w:ascii="Times New Roman" w:eastAsia="Times New Roman" w:hAnsi="Times New Roman"/>
          <w:sz w:val="28"/>
          <w:szCs w:val="28"/>
        </w:rPr>
        <w:t>с</w:t>
      </w:r>
      <w:proofErr w:type="gramEnd"/>
      <w:r w:rsidRPr="00713A99">
        <w:rPr>
          <w:rFonts w:ascii="Times New Roman" w:eastAsia="Times New Roman" w:hAnsi="Times New Roman"/>
          <w:sz w:val="28"/>
          <w:szCs w:val="28"/>
        </w:rPr>
        <w:t xml:space="preserve">портивно-оздоровительных и иных </w:t>
      </w:r>
      <w:proofErr w:type="spellStart"/>
      <w:r w:rsidRPr="00713A99">
        <w:rPr>
          <w:rFonts w:ascii="Times New Roman" w:eastAsia="Times New Roman" w:hAnsi="Times New Roman"/>
          <w:sz w:val="28"/>
          <w:szCs w:val="28"/>
        </w:rPr>
        <w:t>досуговых</w:t>
      </w:r>
      <w:proofErr w:type="spellEnd"/>
      <w:r w:rsidRPr="00713A99">
        <w:rPr>
          <w:rFonts w:ascii="Times New Roman" w:eastAsia="Times New Roman" w:hAnsi="Times New Roman"/>
          <w:sz w:val="28"/>
          <w:szCs w:val="28"/>
        </w:rPr>
        <w:t xml:space="preserve"> мероприятиях.</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Данная работа обеспечивается взаимодействием следующих специалистов и педагогов:</w:t>
      </w:r>
    </w:p>
    <w:p w:rsidR="00E344A9" w:rsidRPr="00366F58" w:rsidRDefault="00E344A9" w:rsidP="00E344A9">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педагог-психолог:</w:t>
      </w:r>
    </w:p>
    <w:p w:rsidR="00E344A9" w:rsidRPr="00366F58" w:rsidRDefault="00E344A9" w:rsidP="00E344A9">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социальный педагог;</w:t>
      </w:r>
    </w:p>
    <w:p w:rsidR="00E344A9" w:rsidRPr="00366F58" w:rsidRDefault="00E344A9" w:rsidP="00E344A9">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 xml:space="preserve">преподаватель, мастер </w:t>
      </w:r>
      <w:proofErr w:type="spellStart"/>
      <w:proofErr w:type="gramStart"/>
      <w:r w:rsidRPr="00366F58">
        <w:rPr>
          <w:rFonts w:ascii="Times New Roman" w:eastAsia="Times New Roman" w:hAnsi="Times New Roman"/>
          <w:sz w:val="28"/>
          <w:szCs w:val="28"/>
        </w:rPr>
        <w:t>п</w:t>
      </w:r>
      <w:proofErr w:type="spellEnd"/>
      <w:proofErr w:type="gramEnd"/>
      <w:r w:rsidRPr="00366F58">
        <w:rPr>
          <w:rFonts w:ascii="Times New Roman" w:eastAsia="Times New Roman" w:hAnsi="Times New Roman"/>
          <w:sz w:val="28"/>
          <w:szCs w:val="28"/>
        </w:rPr>
        <w:t>/о;</w:t>
      </w:r>
    </w:p>
    <w:p w:rsidR="00E344A9" w:rsidRPr="00366F58" w:rsidRDefault="00E344A9" w:rsidP="00E344A9">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медицинский работник.</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Педагог - психолог проводит диагностику эмоциональной сферы, эстетических и</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Социальный педагог — основной специалист, осуществляющий </w:t>
      </w:r>
      <w:proofErr w:type="gramStart"/>
      <w:r w:rsidRPr="00366F58">
        <w:rPr>
          <w:rFonts w:ascii="Times New Roman" w:eastAsia="Times New Roman" w:hAnsi="Times New Roman"/>
          <w:sz w:val="28"/>
          <w:szCs w:val="28"/>
        </w:rPr>
        <w:t>контроль за</w:t>
      </w:r>
      <w:proofErr w:type="gramEnd"/>
      <w:r w:rsidRPr="00366F58">
        <w:rPr>
          <w:rFonts w:ascii="Times New Roman" w:eastAsia="Times New Roman" w:hAnsi="Times New Roman"/>
          <w:sz w:val="28"/>
          <w:szCs w:val="28"/>
        </w:rPr>
        <w:t xml:space="preserve"> соблюдением прав любого обучающегося в колледже. На основе социально-педагогической диагностики социальный педагог выявляет потребности обучающегося и его семьи в сфере социальной поддержки, определяет направления помощи в адаптации в колледже. Социальный педагог собирает всю возможную информацию о «внешних» ресурсах для педагогического состава колледжа, устанавливает взаимодействие с учреждениями — партнерами в области социальной поддержки (Служба социальной защиты населения, органы опеки и др.), общественными организациями, защищающими права детей, права инвалидов. Важная сфера деятельности социального педагога — помощь родителям обучающегося с нарушением слуха в адаптации в техникуме.</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Преподаватель является основным участником междисциплинарной команды специалистов, осуществляющих психолого-педагогическое сопровождение обучающегося с нарушением зрения, ОДА, его семьи и других участников образовательного процесса.</w:t>
      </w:r>
    </w:p>
    <w:p w:rsidR="00E344A9" w:rsidRPr="00366F58" w:rsidRDefault="00E344A9" w:rsidP="00E344A9">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Для эффективной работы преподавателей по созданию условий для получения образования обучающихся с ограниченными возможностями здоровья по зрению в колледже обеспечивается на постоянной основе подготовка, переподготовка и повышение квалификации педагогов с целью получения знаний о психофизиологических особенностях инвалидов и лиц с ограниченными возможностями здоровья, специфики приѐма-передачи учебной информации, применения специальных технических средств обучения с учѐтом различных нарушений функций организма</w:t>
      </w:r>
      <w:proofErr w:type="gramEnd"/>
      <w:r w:rsidRPr="00366F58">
        <w:rPr>
          <w:rFonts w:ascii="Times New Roman" w:eastAsia="Times New Roman" w:hAnsi="Times New Roman"/>
          <w:sz w:val="28"/>
          <w:szCs w:val="28"/>
        </w:rPr>
        <w:t xml:space="preserve"> человека.</w:t>
      </w:r>
    </w:p>
    <w:p w:rsidR="00E344A9" w:rsidRPr="00366F58" w:rsidRDefault="00E344A9" w:rsidP="00E344A9">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Медицинский работник контролирует соблюдение требований </w:t>
      </w:r>
      <w:proofErr w:type="spellStart"/>
      <w:r w:rsidRPr="00366F58">
        <w:rPr>
          <w:rFonts w:ascii="Times New Roman" w:eastAsia="Times New Roman" w:hAnsi="Times New Roman"/>
          <w:sz w:val="28"/>
          <w:szCs w:val="28"/>
        </w:rPr>
        <w:t>СанПин</w:t>
      </w:r>
      <w:proofErr w:type="spellEnd"/>
      <w:r w:rsidRPr="00366F58">
        <w:rPr>
          <w:rFonts w:ascii="Times New Roman" w:eastAsia="Times New Roman" w:hAnsi="Times New Roman"/>
          <w:sz w:val="28"/>
          <w:szCs w:val="28"/>
        </w:rPr>
        <w:t xml:space="preserve"> 2.4.2.2821-10.</w:t>
      </w:r>
    </w:p>
    <w:p w:rsidR="00E344A9" w:rsidRPr="00366F58" w:rsidRDefault="00E344A9" w:rsidP="00E344A9">
      <w:pPr>
        <w:spacing w:line="0" w:lineRule="atLeast"/>
        <w:ind w:left="9120"/>
        <w:rPr>
          <w:rFonts w:ascii="Times New Roman" w:eastAsia="Times New Roman" w:hAnsi="Times New Roman"/>
          <w:sz w:val="28"/>
          <w:szCs w:val="28"/>
        </w:rPr>
      </w:pPr>
    </w:p>
    <w:p w:rsidR="00E344A9" w:rsidRDefault="00E344A9" w:rsidP="00E344A9"/>
    <w:p w:rsidR="00E344A9" w:rsidRDefault="00E344A9" w:rsidP="00E344A9"/>
    <w:p w:rsidR="001F64F3" w:rsidRDefault="001F64F3"/>
    <w:sectPr w:rsidR="001F64F3" w:rsidSect="00E344A9">
      <w:pgSz w:w="11900" w:h="16838"/>
      <w:pgMar w:top="1134" w:right="850" w:bottom="1134" w:left="1701" w:header="0" w:footer="0" w:gutter="0"/>
      <w:cols w:space="0" w:equalWidth="0">
        <w:col w:w="935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A7167B60"/>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25E45D32"/>
    <w:lvl w:ilvl="0" w:tplc="FFFFFFFF">
      <w:start w:val="2"/>
      <w:numFmt w:val="decimal"/>
      <w:lvlText w:val="3.%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519B500C"/>
    <w:lvl w:ilvl="0" w:tplc="FFFFFFFF">
      <w:start w:val="4"/>
      <w:numFmt w:val="decimal"/>
      <w:lvlText w:val="3.%1."/>
      <w:lvlJc w:val="left"/>
    </w:lvl>
    <w:lvl w:ilvl="1" w:tplc="FFFFFFFF">
      <w:start w:val="1"/>
      <w:numFmt w:val="decimal"/>
      <w:lvlText w:val="3.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1205407"/>
    <w:multiLevelType w:val="hybridMultilevel"/>
    <w:tmpl w:val="963019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0BBB29EA"/>
    <w:multiLevelType w:val="hybridMultilevel"/>
    <w:tmpl w:val="7F12652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6">
    <w:nsid w:val="1BBD5AE4"/>
    <w:multiLevelType w:val="hybridMultilevel"/>
    <w:tmpl w:val="267819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4FE3316"/>
    <w:multiLevelType w:val="hybridMultilevel"/>
    <w:tmpl w:val="023AB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412CFE"/>
    <w:multiLevelType w:val="hybridMultilevel"/>
    <w:tmpl w:val="9F54E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E02C88"/>
    <w:multiLevelType w:val="hybridMultilevel"/>
    <w:tmpl w:val="2B1C1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795411"/>
    <w:multiLevelType w:val="hybridMultilevel"/>
    <w:tmpl w:val="9996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BC4606"/>
    <w:multiLevelType w:val="hybridMultilevel"/>
    <w:tmpl w:val="4E00EF62"/>
    <w:lvl w:ilvl="0" w:tplc="04190001">
      <w:start w:val="1"/>
      <w:numFmt w:val="bullet"/>
      <w:lvlText w:val=""/>
      <w:lvlJc w:val="left"/>
      <w:rPr>
        <w:rFonts w:ascii="Symbol" w:hAnsi="Symbol" w:hint="default"/>
      </w:rPr>
    </w:lvl>
    <w:lvl w:ilvl="1" w:tplc="EDF46862">
      <w:start w:val="1"/>
      <w:numFmt w:val="bullet"/>
      <w:lvlText w:val=""/>
      <w:lvlJc w:val="left"/>
    </w:lvl>
    <w:lvl w:ilvl="2" w:tplc="F294D670">
      <w:start w:val="1"/>
      <w:numFmt w:val="bullet"/>
      <w:lvlText w:val=""/>
      <w:lvlJc w:val="left"/>
    </w:lvl>
    <w:lvl w:ilvl="3" w:tplc="3C96B550">
      <w:start w:val="1"/>
      <w:numFmt w:val="bullet"/>
      <w:lvlText w:val=""/>
      <w:lvlJc w:val="left"/>
    </w:lvl>
    <w:lvl w:ilvl="4" w:tplc="67AEF0C6">
      <w:start w:val="1"/>
      <w:numFmt w:val="bullet"/>
      <w:lvlText w:val=""/>
      <w:lvlJc w:val="left"/>
    </w:lvl>
    <w:lvl w:ilvl="5" w:tplc="9CF4D364">
      <w:start w:val="1"/>
      <w:numFmt w:val="bullet"/>
      <w:lvlText w:val=""/>
      <w:lvlJc w:val="left"/>
    </w:lvl>
    <w:lvl w:ilvl="6" w:tplc="5928AC44">
      <w:start w:val="1"/>
      <w:numFmt w:val="bullet"/>
      <w:lvlText w:val=""/>
      <w:lvlJc w:val="left"/>
    </w:lvl>
    <w:lvl w:ilvl="7" w:tplc="3BE41E4C">
      <w:start w:val="1"/>
      <w:numFmt w:val="bullet"/>
      <w:lvlText w:val=""/>
      <w:lvlJc w:val="left"/>
    </w:lvl>
    <w:lvl w:ilvl="8" w:tplc="B56EE1F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4"/>
  </w:num>
  <w:num w:numId="17">
    <w:abstractNumId w:val="21"/>
  </w:num>
  <w:num w:numId="18">
    <w:abstractNumId w:val="18"/>
  </w:num>
  <w:num w:numId="19">
    <w:abstractNumId w:val="17"/>
  </w:num>
  <w:num w:numId="20">
    <w:abstractNumId w:val="20"/>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E344A9"/>
    <w:rsid w:val="00126309"/>
    <w:rsid w:val="001F64F3"/>
    <w:rsid w:val="00367995"/>
    <w:rsid w:val="00546737"/>
    <w:rsid w:val="00695495"/>
    <w:rsid w:val="007B1763"/>
    <w:rsid w:val="00B70AD2"/>
    <w:rsid w:val="00E34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A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4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E344A9"/>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E344A9"/>
    <w:pPr>
      <w:ind w:left="720"/>
      <w:contextualSpacing/>
    </w:pPr>
  </w:style>
  <w:style w:type="character" w:customStyle="1" w:styleId="apple-converted-space">
    <w:name w:val="apple-converted-space"/>
    <w:basedOn w:val="a0"/>
    <w:rsid w:val="00E344A9"/>
  </w:style>
  <w:style w:type="character" w:styleId="a5">
    <w:name w:val="Hyperlink"/>
    <w:basedOn w:val="a0"/>
    <w:uiPriority w:val="99"/>
    <w:semiHidden/>
    <w:unhideWhenUsed/>
    <w:rsid w:val="00E344A9"/>
    <w:rPr>
      <w:color w:val="0000FF"/>
      <w:u w:val="single"/>
    </w:rPr>
  </w:style>
  <w:style w:type="paragraph" w:customStyle="1" w:styleId="xl27">
    <w:name w:val="xl27"/>
    <w:basedOn w:val="a"/>
    <w:rsid w:val="00367995"/>
    <w:pPr>
      <w:spacing w:before="100" w:beforeAutospacing="1" w:after="100" w:afterAutospacing="1"/>
      <w:jc w:val="center"/>
    </w:pPr>
    <w:rPr>
      <w:rFonts w:ascii="Arial" w:hAnsi="Arial" w:cs="Times New Roman"/>
      <w:sz w:val="14"/>
      <w:szCs w:val="14"/>
    </w:rPr>
  </w:style>
</w:styles>
</file>

<file path=word/webSettings.xml><?xml version="1.0" encoding="utf-8"?>
<w:webSettings xmlns:r="http://schemas.openxmlformats.org/officeDocument/2006/relationships" xmlns:w="http://schemas.openxmlformats.org/wordprocessingml/2006/main">
  <w:divs>
    <w:div w:id="110437544">
      <w:bodyDiv w:val="1"/>
      <w:marLeft w:val="0"/>
      <w:marRight w:val="0"/>
      <w:marTop w:val="0"/>
      <w:marBottom w:val="0"/>
      <w:divBdr>
        <w:top w:val="none" w:sz="0" w:space="0" w:color="auto"/>
        <w:left w:val="none" w:sz="0" w:space="0" w:color="auto"/>
        <w:bottom w:val="none" w:sz="0" w:space="0" w:color="auto"/>
        <w:right w:val="none" w:sz="0" w:space="0" w:color="auto"/>
      </w:divBdr>
    </w:div>
    <w:div w:id="477647746">
      <w:bodyDiv w:val="1"/>
      <w:marLeft w:val="0"/>
      <w:marRight w:val="0"/>
      <w:marTop w:val="0"/>
      <w:marBottom w:val="0"/>
      <w:divBdr>
        <w:top w:val="none" w:sz="0" w:space="0" w:color="auto"/>
        <w:left w:val="none" w:sz="0" w:space="0" w:color="auto"/>
        <w:bottom w:val="none" w:sz="0" w:space="0" w:color="auto"/>
        <w:right w:val="none" w:sz="0" w:space="0" w:color="auto"/>
      </w:divBdr>
    </w:div>
    <w:div w:id="15758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products/ipo/prime/doc/705874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B8C6-A0E5-47CB-AFE9-70071BDF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7517</Words>
  <Characters>42853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Грибова</dc:creator>
  <cp:lastModifiedBy>Ольга Грибова</cp:lastModifiedBy>
  <cp:revision>3</cp:revision>
  <dcterms:created xsi:type="dcterms:W3CDTF">2016-10-02T11:14:00Z</dcterms:created>
  <dcterms:modified xsi:type="dcterms:W3CDTF">2016-10-03T05:48:00Z</dcterms:modified>
</cp:coreProperties>
</file>